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77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775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775">
        <w:rPr>
          <w:rFonts w:ascii="Times New Roman" w:hAnsi="Times New Roman"/>
          <w:b/>
          <w:sz w:val="28"/>
          <w:szCs w:val="28"/>
        </w:rPr>
        <w:t>ЧОЙСКИЙ РАЙОН</w:t>
      </w:r>
    </w:p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775">
        <w:rPr>
          <w:rFonts w:ascii="Times New Roman" w:hAnsi="Times New Roman"/>
          <w:b/>
          <w:sz w:val="28"/>
          <w:szCs w:val="28"/>
        </w:rPr>
        <w:t>СЕЙКИНСКИЙ СЕЛЬСКИЙ СОВЕТ ДЕПУТАТОВ</w:t>
      </w:r>
    </w:p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775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775">
        <w:rPr>
          <w:rFonts w:ascii="Times New Roman" w:hAnsi="Times New Roman"/>
          <w:b/>
          <w:sz w:val="28"/>
          <w:szCs w:val="28"/>
        </w:rPr>
        <w:t>РЕШЕНИЕ</w:t>
      </w:r>
    </w:p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819" w:rsidRPr="002A7775" w:rsidRDefault="00B06BB1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775">
        <w:rPr>
          <w:rFonts w:ascii="Times New Roman" w:hAnsi="Times New Roman"/>
          <w:b/>
          <w:sz w:val="28"/>
          <w:szCs w:val="28"/>
        </w:rPr>
        <w:t>27</w:t>
      </w:r>
      <w:r w:rsidR="00C473A7" w:rsidRPr="002A7775">
        <w:rPr>
          <w:rFonts w:ascii="Times New Roman" w:hAnsi="Times New Roman"/>
          <w:b/>
          <w:sz w:val="28"/>
          <w:szCs w:val="28"/>
        </w:rPr>
        <w:t xml:space="preserve"> </w:t>
      </w:r>
      <w:r w:rsidRPr="002A7775">
        <w:rPr>
          <w:rFonts w:ascii="Times New Roman" w:hAnsi="Times New Roman"/>
          <w:b/>
          <w:sz w:val="28"/>
          <w:szCs w:val="28"/>
        </w:rPr>
        <w:t>июня</w:t>
      </w:r>
      <w:r w:rsidR="00C473A7" w:rsidRPr="002A7775">
        <w:rPr>
          <w:rFonts w:ascii="Times New Roman" w:hAnsi="Times New Roman"/>
          <w:b/>
          <w:sz w:val="28"/>
          <w:szCs w:val="28"/>
        </w:rPr>
        <w:t xml:space="preserve"> 2022</w:t>
      </w:r>
      <w:r w:rsidR="00CD6819" w:rsidRPr="002A7775">
        <w:rPr>
          <w:rFonts w:ascii="Times New Roman" w:hAnsi="Times New Roman"/>
          <w:b/>
          <w:sz w:val="28"/>
          <w:szCs w:val="28"/>
        </w:rPr>
        <w:t xml:space="preserve"> г.                                 с. Сейка                                              № </w:t>
      </w:r>
      <w:r w:rsidR="00525485" w:rsidRPr="002A7775">
        <w:rPr>
          <w:rFonts w:ascii="Times New Roman" w:hAnsi="Times New Roman"/>
          <w:b/>
          <w:sz w:val="28"/>
          <w:szCs w:val="28"/>
        </w:rPr>
        <w:t>2</w:t>
      </w:r>
      <w:r w:rsidR="002D2A69" w:rsidRPr="002A7775">
        <w:rPr>
          <w:rFonts w:ascii="Times New Roman" w:hAnsi="Times New Roman"/>
          <w:b/>
          <w:sz w:val="28"/>
          <w:szCs w:val="28"/>
        </w:rPr>
        <w:t>9</w:t>
      </w:r>
      <w:r w:rsidR="00C473A7" w:rsidRPr="002A7775">
        <w:rPr>
          <w:rFonts w:ascii="Times New Roman" w:hAnsi="Times New Roman"/>
          <w:b/>
          <w:sz w:val="28"/>
          <w:szCs w:val="28"/>
        </w:rPr>
        <w:t>-</w:t>
      </w:r>
      <w:r w:rsidR="002D2A69" w:rsidRPr="002A7775">
        <w:rPr>
          <w:rFonts w:ascii="Times New Roman" w:hAnsi="Times New Roman"/>
          <w:b/>
          <w:sz w:val="28"/>
          <w:szCs w:val="28"/>
        </w:rPr>
        <w:t>1</w:t>
      </w:r>
    </w:p>
    <w:p w:rsidR="00CD6819" w:rsidRPr="002A777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2A69" w:rsidRPr="002A7775" w:rsidRDefault="00D62E4F" w:rsidP="002D2A69">
      <w:pPr>
        <w:pStyle w:val="a3"/>
        <w:jc w:val="center"/>
        <w:rPr>
          <w:rFonts w:ascii="Times New Roman" w:hAnsi="Times New Roman"/>
          <w:b/>
          <w:color w:val="121212"/>
          <w:sz w:val="28"/>
          <w:szCs w:val="28"/>
        </w:rPr>
      </w:pPr>
      <w:r w:rsidRPr="002A7775">
        <w:rPr>
          <w:rFonts w:ascii="Times New Roman" w:hAnsi="Times New Roman"/>
          <w:b/>
          <w:color w:val="121212"/>
          <w:sz w:val="28"/>
          <w:szCs w:val="28"/>
        </w:rPr>
        <w:t>О признании утратившим силу Решения Сейкинского сельского Совета депутатов от 26.12.2016г. № 26-4 «</w:t>
      </w:r>
      <w:r w:rsidR="002D2A69" w:rsidRPr="002A7775">
        <w:rPr>
          <w:rFonts w:ascii="Times New Roman" w:hAnsi="Times New Roman"/>
          <w:b/>
          <w:color w:val="121212"/>
          <w:sz w:val="28"/>
          <w:szCs w:val="28"/>
        </w:rPr>
        <w:t>О предоставлении лицами, замещающими муниципальные должности, сведений о доходах и расходах, об имуществе и обязательствах имущественного ха</w:t>
      </w:r>
      <w:r w:rsidRPr="002A7775">
        <w:rPr>
          <w:rFonts w:ascii="Times New Roman" w:hAnsi="Times New Roman"/>
          <w:b/>
          <w:color w:val="121212"/>
          <w:sz w:val="28"/>
          <w:szCs w:val="28"/>
        </w:rPr>
        <w:t>рактера и о комиссии по контролю</w:t>
      </w:r>
      <w:r w:rsidR="002D2A69" w:rsidRPr="002A7775">
        <w:rPr>
          <w:rFonts w:ascii="Times New Roman" w:hAnsi="Times New Roman"/>
          <w:b/>
          <w:color w:val="121212"/>
          <w:sz w:val="28"/>
          <w:szCs w:val="28"/>
        </w:rPr>
        <w:t xml:space="preserve"> за достоверностью сведений о доходах, об имуществе и обязательствах имущественного характера</w:t>
      </w:r>
      <w:r w:rsidRPr="002A7775">
        <w:rPr>
          <w:rFonts w:ascii="Times New Roman" w:hAnsi="Times New Roman"/>
          <w:b/>
          <w:color w:val="121212"/>
          <w:sz w:val="28"/>
          <w:szCs w:val="28"/>
        </w:rPr>
        <w:t>»</w:t>
      </w:r>
    </w:p>
    <w:p w:rsidR="00AD49CD" w:rsidRPr="002A7775" w:rsidRDefault="00AD49CD" w:rsidP="003A01EA">
      <w:pPr>
        <w:keepNext/>
        <w:widowControl w:val="0"/>
        <w:jc w:val="both"/>
        <w:rPr>
          <w:sz w:val="28"/>
          <w:szCs w:val="28"/>
        </w:rPr>
      </w:pPr>
    </w:p>
    <w:p w:rsidR="00CD6819" w:rsidRPr="002A7775" w:rsidRDefault="00D62E4F" w:rsidP="00D62E4F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A7775">
        <w:rPr>
          <w:rFonts w:ascii="Times New Roman" w:hAnsi="Times New Roman"/>
          <w:sz w:val="28"/>
          <w:szCs w:val="28"/>
        </w:rPr>
        <w:t>Рассмотрев протест прокуратуры Чойского района на решение Сейкинского сельского Совета депутатов от 26.12.2016г. № 26-4 «О предоставлении лицами, замещающими муниципальные должности, сведений о доходах и расходах, об имуществе и обязательствах имущественного характера и о комиссии по контролю за достоверностью сведений о доходах, об имуществе и обязательствах имущественного характера», р</w:t>
      </w:r>
      <w:r w:rsidR="00CD6819" w:rsidRPr="002A7775">
        <w:rPr>
          <w:rFonts w:ascii="Times New Roman" w:hAnsi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  <w:r w:rsidR="00BC07D1" w:rsidRPr="002A7775">
        <w:rPr>
          <w:rFonts w:ascii="Times New Roman" w:hAnsi="Times New Roman"/>
          <w:sz w:val="28"/>
          <w:szCs w:val="28"/>
        </w:rPr>
        <w:t>, Уставом муниципального образования Сейкинское сельское поселение, Сейкинский сельский Совет депутатов</w:t>
      </w:r>
    </w:p>
    <w:p w:rsidR="00AD49CD" w:rsidRPr="002A7775" w:rsidRDefault="00AD49CD" w:rsidP="00CD6819">
      <w:pPr>
        <w:keepNext/>
        <w:widowControl w:val="0"/>
        <w:ind w:firstLine="709"/>
        <w:jc w:val="both"/>
        <w:rPr>
          <w:sz w:val="28"/>
          <w:szCs w:val="28"/>
        </w:rPr>
      </w:pPr>
    </w:p>
    <w:p w:rsidR="00CD6819" w:rsidRPr="002A7775" w:rsidRDefault="00CD6819" w:rsidP="00CD6819">
      <w:pPr>
        <w:keepNext/>
        <w:widowControl w:val="0"/>
        <w:ind w:firstLine="709"/>
        <w:jc w:val="center"/>
        <w:rPr>
          <w:b/>
          <w:sz w:val="28"/>
          <w:szCs w:val="28"/>
        </w:rPr>
      </w:pPr>
      <w:proofErr w:type="gramStart"/>
      <w:r w:rsidRPr="002A7775">
        <w:rPr>
          <w:b/>
          <w:sz w:val="28"/>
          <w:szCs w:val="28"/>
        </w:rPr>
        <w:t>Р</w:t>
      </w:r>
      <w:proofErr w:type="gramEnd"/>
      <w:r w:rsidRPr="002A7775">
        <w:rPr>
          <w:b/>
          <w:sz w:val="28"/>
          <w:szCs w:val="28"/>
        </w:rPr>
        <w:t xml:space="preserve"> Е Ш И Л</w:t>
      </w:r>
    </w:p>
    <w:p w:rsidR="00AD49CD" w:rsidRPr="002A7775" w:rsidRDefault="00AD49CD" w:rsidP="00CD6819">
      <w:pPr>
        <w:keepNext/>
        <w:widowControl w:val="0"/>
        <w:ind w:firstLine="709"/>
        <w:jc w:val="center"/>
        <w:rPr>
          <w:b/>
          <w:sz w:val="28"/>
          <w:szCs w:val="28"/>
        </w:rPr>
      </w:pPr>
    </w:p>
    <w:p w:rsidR="00BC07D1" w:rsidRPr="002A7775" w:rsidRDefault="00D62E4F" w:rsidP="00D62E4F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A7775">
        <w:rPr>
          <w:sz w:val="28"/>
          <w:szCs w:val="28"/>
        </w:rPr>
        <w:t xml:space="preserve">Признать утратившим силу решение Сейкинского сельского Совета депутатов от 26.12.2016г. № 26-4 «О предоставлении лицами, замещающими муниципальные должности, сведений о доходах и расходах, об имуществе и обязательствах имущественного характера и о комиссии по </w:t>
      </w:r>
      <w:proofErr w:type="gramStart"/>
      <w:r w:rsidRPr="002A7775">
        <w:rPr>
          <w:sz w:val="28"/>
          <w:szCs w:val="28"/>
        </w:rPr>
        <w:t>контролю за</w:t>
      </w:r>
      <w:proofErr w:type="gramEnd"/>
      <w:r w:rsidRPr="002A7775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характера».</w:t>
      </w:r>
    </w:p>
    <w:p w:rsidR="007220D8" w:rsidRPr="002A7775" w:rsidRDefault="007220D8" w:rsidP="00D62E4F">
      <w:pPr>
        <w:keepNext/>
        <w:widowControl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8D3658" w:rsidRPr="002A7775" w:rsidRDefault="008D453E" w:rsidP="00D62E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7775">
        <w:rPr>
          <w:rFonts w:ascii="Times New Roman" w:hAnsi="Times New Roman"/>
          <w:sz w:val="28"/>
          <w:szCs w:val="28"/>
        </w:rPr>
        <w:t>2</w:t>
      </w:r>
      <w:r w:rsidR="00CD6819" w:rsidRPr="002A7775">
        <w:rPr>
          <w:rFonts w:ascii="Times New Roman" w:hAnsi="Times New Roman"/>
          <w:sz w:val="28"/>
          <w:szCs w:val="28"/>
        </w:rPr>
        <w:t>. Обнародовать настоящее решение на информационных стендах села и на сайте администрации в сети «Интернет» с «</w:t>
      </w:r>
      <w:r w:rsidR="00D62E4F" w:rsidRPr="002A7775">
        <w:rPr>
          <w:rFonts w:ascii="Times New Roman" w:hAnsi="Times New Roman"/>
          <w:sz w:val="28"/>
          <w:szCs w:val="28"/>
        </w:rPr>
        <w:t>28</w:t>
      </w:r>
      <w:r w:rsidR="005B6878" w:rsidRPr="002A7775">
        <w:rPr>
          <w:rFonts w:ascii="Times New Roman" w:hAnsi="Times New Roman"/>
          <w:sz w:val="28"/>
          <w:szCs w:val="28"/>
        </w:rPr>
        <w:t>»</w:t>
      </w:r>
      <w:r w:rsidR="00CD6819" w:rsidRPr="002A7775">
        <w:rPr>
          <w:rFonts w:ascii="Times New Roman" w:hAnsi="Times New Roman"/>
          <w:sz w:val="28"/>
          <w:szCs w:val="28"/>
        </w:rPr>
        <w:t xml:space="preserve"> </w:t>
      </w:r>
      <w:r w:rsidR="00D62E4F" w:rsidRPr="002A7775">
        <w:rPr>
          <w:rFonts w:ascii="Times New Roman" w:hAnsi="Times New Roman"/>
          <w:sz w:val="28"/>
          <w:szCs w:val="28"/>
        </w:rPr>
        <w:t>июня</w:t>
      </w:r>
      <w:r w:rsidR="00CD6819" w:rsidRPr="002A7775">
        <w:rPr>
          <w:rFonts w:ascii="Times New Roman" w:hAnsi="Times New Roman"/>
          <w:sz w:val="28"/>
          <w:szCs w:val="28"/>
        </w:rPr>
        <w:t xml:space="preserve"> 202</w:t>
      </w:r>
      <w:r w:rsidR="00C473A7" w:rsidRPr="002A7775">
        <w:rPr>
          <w:rFonts w:ascii="Times New Roman" w:hAnsi="Times New Roman"/>
          <w:sz w:val="28"/>
          <w:szCs w:val="28"/>
        </w:rPr>
        <w:t>2</w:t>
      </w:r>
      <w:r w:rsidR="00CD6819" w:rsidRPr="002A7775">
        <w:rPr>
          <w:rFonts w:ascii="Times New Roman" w:hAnsi="Times New Roman"/>
          <w:sz w:val="28"/>
          <w:szCs w:val="28"/>
        </w:rPr>
        <w:t>г.»</w:t>
      </w:r>
      <w:r w:rsidR="00C473A7" w:rsidRPr="002A7775">
        <w:rPr>
          <w:rFonts w:ascii="Times New Roman" w:hAnsi="Times New Roman"/>
          <w:sz w:val="28"/>
          <w:szCs w:val="28"/>
        </w:rPr>
        <w:t>.</w:t>
      </w:r>
    </w:p>
    <w:p w:rsidR="00C473A7" w:rsidRPr="002A7775" w:rsidRDefault="00D62E4F" w:rsidP="00D62E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7775">
        <w:rPr>
          <w:rFonts w:ascii="Times New Roman" w:hAnsi="Times New Roman"/>
          <w:sz w:val="28"/>
          <w:szCs w:val="28"/>
        </w:rPr>
        <w:t>3</w:t>
      </w:r>
      <w:r w:rsidR="00C473A7" w:rsidRPr="002A777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</w:t>
      </w:r>
      <w:r w:rsidR="008D453E" w:rsidRPr="002A7775">
        <w:rPr>
          <w:rFonts w:ascii="Times New Roman" w:hAnsi="Times New Roman"/>
          <w:sz w:val="28"/>
          <w:szCs w:val="28"/>
        </w:rPr>
        <w:t>обнародования.</w:t>
      </w:r>
    </w:p>
    <w:p w:rsidR="008D3658" w:rsidRPr="002A7775" w:rsidRDefault="008D3658" w:rsidP="008D36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658" w:rsidRPr="002A7775" w:rsidRDefault="00CD6819" w:rsidP="008D36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77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D6819" w:rsidRPr="002A7775" w:rsidRDefault="002A7775" w:rsidP="005B68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6819" w:rsidRPr="002A7775">
        <w:rPr>
          <w:rFonts w:ascii="Times New Roman" w:hAnsi="Times New Roman"/>
          <w:sz w:val="28"/>
          <w:szCs w:val="28"/>
        </w:rPr>
        <w:t xml:space="preserve">ейкинское сельское поселение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D6819" w:rsidRPr="002A7775">
        <w:rPr>
          <w:rFonts w:ascii="Times New Roman" w:hAnsi="Times New Roman"/>
          <w:sz w:val="28"/>
          <w:szCs w:val="28"/>
        </w:rPr>
        <w:t>Ю.В. Семикина</w:t>
      </w:r>
    </w:p>
    <w:p w:rsidR="004E322C" w:rsidRPr="002A7775" w:rsidRDefault="004E322C">
      <w:pPr>
        <w:rPr>
          <w:sz w:val="28"/>
          <w:szCs w:val="28"/>
        </w:rPr>
      </w:pPr>
    </w:p>
    <w:sectPr w:rsidR="004E322C" w:rsidRPr="002A7775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13C"/>
    <w:multiLevelType w:val="hybridMultilevel"/>
    <w:tmpl w:val="1DB62AB6"/>
    <w:lvl w:ilvl="0" w:tplc="DB6698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71EE4"/>
    <w:rsid w:val="000D2BD8"/>
    <w:rsid w:val="000D3CCE"/>
    <w:rsid w:val="001442C1"/>
    <w:rsid w:val="00220328"/>
    <w:rsid w:val="0026006B"/>
    <w:rsid w:val="002A7775"/>
    <w:rsid w:val="002C35B5"/>
    <w:rsid w:val="002D2A69"/>
    <w:rsid w:val="002D378D"/>
    <w:rsid w:val="002D7A3C"/>
    <w:rsid w:val="003A01EA"/>
    <w:rsid w:val="003A5DAD"/>
    <w:rsid w:val="00426616"/>
    <w:rsid w:val="004B4947"/>
    <w:rsid w:val="004B6AD4"/>
    <w:rsid w:val="004E322C"/>
    <w:rsid w:val="00525485"/>
    <w:rsid w:val="005B6878"/>
    <w:rsid w:val="005E023E"/>
    <w:rsid w:val="006A5ABE"/>
    <w:rsid w:val="007220D8"/>
    <w:rsid w:val="007D0C01"/>
    <w:rsid w:val="0082768B"/>
    <w:rsid w:val="00837C1C"/>
    <w:rsid w:val="008D0EBD"/>
    <w:rsid w:val="008D3658"/>
    <w:rsid w:val="008D453E"/>
    <w:rsid w:val="008E2E10"/>
    <w:rsid w:val="00937C57"/>
    <w:rsid w:val="009548FC"/>
    <w:rsid w:val="00971D51"/>
    <w:rsid w:val="00A241B3"/>
    <w:rsid w:val="00A4484C"/>
    <w:rsid w:val="00AD49CD"/>
    <w:rsid w:val="00B06BB1"/>
    <w:rsid w:val="00B17184"/>
    <w:rsid w:val="00B77FBC"/>
    <w:rsid w:val="00BC07D1"/>
    <w:rsid w:val="00BF1845"/>
    <w:rsid w:val="00C473A7"/>
    <w:rsid w:val="00C77AB9"/>
    <w:rsid w:val="00CD4505"/>
    <w:rsid w:val="00CD6819"/>
    <w:rsid w:val="00D62E4F"/>
    <w:rsid w:val="00DB4F5F"/>
    <w:rsid w:val="00DD56EB"/>
    <w:rsid w:val="00E46FCA"/>
    <w:rsid w:val="00EB79E6"/>
    <w:rsid w:val="00EF5F59"/>
    <w:rsid w:val="00F751AB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220D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2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2022-06-30T09:10:00Z</cp:lastPrinted>
  <dcterms:created xsi:type="dcterms:W3CDTF">2021-04-26T08:53:00Z</dcterms:created>
  <dcterms:modified xsi:type="dcterms:W3CDTF">2022-06-30T09:11:00Z</dcterms:modified>
</cp:coreProperties>
</file>