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310E61" w:rsidP="004922BD">
      <w:pPr>
        <w:tabs>
          <w:tab w:val="center" w:pos="7285"/>
          <w:tab w:val="right" w:pos="14570"/>
        </w:tabs>
        <w:rPr>
          <w:b/>
        </w:rPr>
      </w:pPr>
      <w:r>
        <w:rPr>
          <w:b/>
        </w:rPr>
        <w:t>Проект от 24 июля 2017г.</w:t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1E6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» </w:t>
      </w:r>
      <w:r w:rsidR="007C7F38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D21E69">
        <w:rPr>
          <w:b/>
          <w:bCs/>
          <w:sz w:val="28"/>
          <w:szCs w:val="28"/>
        </w:rPr>
        <w:t>Внесение изменений в разрешение на строительство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D21E69">
        <w:rPr>
          <w:b/>
          <w:sz w:val="28"/>
          <w:szCs w:val="28"/>
        </w:rPr>
        <w:t>кинское сельское поселение от 15 апреля 2016 г. № 34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="00D21E69">
        <w:rPr>
          <w:bCs/>
          <w:sz w:val="28"/>
          <w:szCs w:val="28"/>
        </w:rPr>
        <w:t>Внесение изменений в разрешение на строительство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D21E69">
        <w:rPr>
          <w:sz w:val="28"/>
          <w:szCs w:val="28"/>
        </w:rPr>
        <w:t>кинское сельское поселение от 15 апреля 2016 г. № 34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>Часть 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10E61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34469A" w:rsidRPr="0034469A">
        <w:rPr>
          <w:b/>
          <w:sz w:val="28"/>
          <w:szCs w:val="28"/>
        </w:rPr>
        <w:t xml:space="preserve"> раздела 2 дополнить пунктом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села и на сайте администрации в сети «Интернет» с «___» ________2017г.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1E69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2017-07-24T02:06:00Z</dcterms:created>
  <dcterms:modified xsi:type="dcterms:W3CDTF">2017-07-24T09:28:00Z</dcterms:modified>
</cp:coreProperties>
</file>