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F" w:rsidRDefault="00BF036F" w:rsidP="00BF036F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37"/>
        <w:tblW w:w="97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1F14C1" w:rsidRPr="00A34747" w:rsidTr="002A0637">
        <w:trPr>
          <w:trHeight w:val="1494"/>
        </w:trPr>
        <w:tc>
          <w:tcPr>
            <w:tcW w:w="3773" w:type="dxa"/>
          </w:tcPr>
          <w:p w:rsidR="001F14C1" w:rsidRPr="00A34747" w:rsidRDefault="001F14C1" w:rsidP="002A063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A34747">
              <w:rPr>
                <w:rFonts w:ascii="Times New Roman" w:hAnsi="Times New Roman"/>
                <w:b/>
                <w:sz w:val="28"/>
                <w:szCs w:val="24"/>
              </w:rPr>
              <w:t xml:space="preserve">   Российская Федерация</w:t>
            </w: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1F14C1" w:rsidRPr="00A34747" w:rsidRDefault="001F14C1" w:rsidP="002A0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773" w:type="dxa"/>
          </w:tcPr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47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4C1" w:rsidRPr="00A34747" w:rsidRDefault="001F14C1" w:rsidP="002A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036F" w:rsidRDefault="00BF036F" w:rsidP="00BF036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7A0AE8">
        <w:rPr>
          <w:rFonts w:ascii="Times New Roman" w:hAnsi="Times New Roman"/>
          <w:b/>
          <w:sz w:val="28"/>
          <w:szCs w:val="28"/>
        </w:rPr>
        <w:t xml:space="preserve">  </w:t>
      </w:r>
    </w:p>
    <w:p w:rsidR="007A0AE8" w:rsidRPr="00EF5492" w:rsidRDefault="001F14C1" w:rsidP="001F14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</w:t>
      </w:r>
      <w:r w:rsidR="007A0AE8" w:rsidRPr="00EF5492">
        <w:rPr>
          <w:rFonts w:ascii="Times New Roman" w:hAnsi="Times New Roman"/>
          <w:sz w:val="28"/>
          <w:szCs w:val="28"/>
        </w:rPr>
        <w:t xml:space="preserve">2016г.                        № </w:t>
      </w:r>
      <w:r>
        <w:rPr>
          <w:rFonts w:ascii="Times New Roman" w:hAnsi="Times New Roman"/>
          <w:sz w:val="28"/>
          <w:szCs w:val="28"/>
        </w:rPr>
        <w:t>32</w:t>
      </w:r>
      <w:r w:rsidR="007A0AE8" w:rsidRPr="00EF5492">
        <w:rPr>
          <w:rFonts w:ascii="Times New Roman" w:hAnsi="Times New Roman"/>
          <w:sz w:val="28"/>
          <w:szCs w:val="28"/>
        </w:rPr>
        <w:t xml:space="preserve">                                        с. Сейка</w:t>
      </w:r>
    </w:p>
    <w:p w:rsidR="00BF036F" w:rsidRPr="00BF036F" w:rsidRDefault="00BF036F" w:rsidP="00BF03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03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F036F" w:rsidRPr="00BF036F" w:rsidRDefault="00BF036F" w:rsidP="00BF036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F0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BF036F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EF6D6C" w:rsidRDefault="00BF036F" w:rsidP="00EF6D6C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03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6D6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разрешения на отклонение </w:t>
      </w:r>
    </w:p>
    <w:p w:rsidR="00BF036F" w:rsidRPr="00BF036F" w:rsidRDefault="00EF6D6C" w:rsidP="00EF6D6C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предельных параметров разрешенного строительства</w:t>
      </w:r>
      <w:r w:rsidR="00BF036F" w:rsidRPr="00BF03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BF036F" w:rsidRDefault="00BF036F" w:rsidP="00BF036F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36F" w:rsidRP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F036F">
        <w:rPr>
          <w:rFonts w:ascii="Times New Roman" w:hAnsi="Times New Roman"/>
          <w:sz w:val="28"/>
          <w:szCs w:val="28"/>
        </w:rPr>
        <w:t>Руководствуясь</w:t>
      </w:r>
      <w:r w:rsidRPr="00BF036F">
        <w:rPr>
          <w:rFonts w:ascii="Times New Roman" w:hAnsi="Times New Roman" w:cs="Times New Roman"/>
          <w:sz w:val="28"/>
          <w:szCs w:val="28"/>
        </w:rPr>
        <w:t xml:space="preserve"> </w:t>
      </w:r>
      <w:r w:rsidRPr="00BF036F">
        <w:rPr>
          <w:rFonts w:ascii="Times New Roman" w:eastAsia="Batang" w:hAnsi="Times New Roman" w:cs="Times New Roman"/>
          <w:sz w:val="28"/>
          <w:szCs w:val="28"/>
        </w:rPr>
        <w:t>Градостроительным кодексом Российской Федерации от 29 декабря 2004г. № 190-ФЗ; </w:t>
      </w:r>
      <w:r w:rsidRPr="00BF036F">
        <w:rPr>
          <w:rFonts w:ascii="Times New Roman" w:hAnsi="Times New Roman" w:cs="Times New Roman"/>
          <w:sz w:val="28"/>
          <w:szCs w:val="28"/>
        </w:rPr>
        <w:t xml:space="preserve">Федеральным законом 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BF036F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BF036F">
        <w:rPr>
          <w:rFonts w:ascii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D6387A">
        <w:rPr>
          <w:rFonts w:ascii="Times New Roman" w:hAnsi="Times New Roman" w:cs="Times New Roman"/>
          <w:sz w:val="28"/>
          <w:szCs w:val="28"/>
        </w:rPr>
        <w:t xml:space="preserve"> </w:t>
      </w:r>
      <w:r w:rsidRPr="00BF036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BF036F">
        <w:rPr>
          <w:rFonts w:ascii="Times New Roman" w:eastAsia="Batang" w:hAnsi="Times New Roman" w:cs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  <w:r w:rsidRPr="00BF036F">
        <w:rPr>
          <w:rFonts w:ascii="Times New Roman" w:hAnsi="Times New Roman" w:cs="Times New Roman"/>
          <w:sz w:val="28"/>
          <w:szCs w:val="28"/>
        </w:rPr>
        <w:t xml:space="preserve"> Федеральным законом от 06 октября 2003г. № 131-ФЗ «Об общих принципах организации местного самоуправления в Российской Федерации», </w:t>
      </w:r>
      <w:r w:rsidRPr="00BF036F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Глава муниципального образования Сейкинское сельское поселение</w:t>
      </w:r>
    </w:p>
    <w:p w:rsidR="00BF036F" w:rsidRPr="00BF036F" w:rsidRDefault="00BF036F" w:rsidP="00BF036F">
      <w:pPr>
        <w:pStyle w:val="a4"/>
        <w:widowControl w:val="0"/>
        <w:ind w:firstLine="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A0AE8" w:rsidRPr="007A0AE8" w:rsidRDefault="007A0AE8" w:rsidP="007A0AE8">
      <w:pPr>
        <w:spacing w:line="360" w:lineRule="exact"/>
        <w:jc w:val="both"/>
        <w:rPr>
          <w:rFonts w:ascii="Times New Roman" w:hAnsi="Times New Roman"/>
          <w:sz w:val="28"/>
          <w:szCs w:val="20"/>
        </w:rPr>
      </w:pPr>
      <w:r w:rsidRPr="007A0AE8">
        <w:rPr>
          <w:rFonts w:ascii="Times New Roman" w:hAnsi="Times New Roman"/>
          <w:b/>
          <w:sz w:val="28"/>
          <w:szCs w:val="20"/>
        </w:rPr>
        <w:t>ПОСТАНОВЛЯЕТ:</w:t>
      </w:r>
    </w:p>
    <w:p w:rsidR="00EF6D6C" w:rsidRPr="001F14C1" w:rsidRDefault="007A0AE8" w:rsidP="00EF6D6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0AE8">
        <w:rPr>
          <w:rFonts w:ascii="Times New Roman" w:hAnsi="Times New Roman" w:cs="Times New Roman"/>
          <w:sz w:val="28"/>
        </w:rPr>
        <w:t xml:space="preserve">  </w:t>
      </w:r>
      <w:r w:rsidRPr="007A0AE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6" w:history="1">
        <w:r w:rsidRPr="007A0A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A0AE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1F14C1">
        <w:rPr>
          <w:rFonts w:ascii="Times New Roman" w:hAnsi="Times New Roman" w:cs="Times New Roman"/>
          <w:sz w:val="28"/>
          <w:szCs w:val="28"/>
        </w:rPr>
        <w:t>«</w:t>
      </w:r>
      <w:r w:rsidR="00EF6D6C" w:rsidRPr="001F14C1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отклонение </w:t>
      </w:r>
    </w:p>
    <w:p w:rsidR="007A0AE8" w:rsidRPr="001F14C1" w:rsidRDefault="00EF6D6C" w:rsidP="00EF6D6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</w:rPr>
      </w:pPr>
      <w:r w:rsidRPr="001F14C1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строительства</w:t>
      </w:r>
      <w:r w:rsidR="007A0AE8" w:rsidRPr="001F14C1">
        <w:rPr>
          <w:rFonts w:ascii="Times New Roman" w:hAnsi="Times New Roman" w:cs="Times New Roman"/>
          <w:sz w:val="28"/>
          <w:szCs w:val="28"/>
        </w:rPr>
        <w:t>» согласно приложению.</w:t>
      </w:r>
      <w:r w:rsidR="007A0AE8" w:rsidRPr="001F14C1">
        <w:rPr>
          <w:rFonts w:ascii="Times New Roman" w:hAnsi="Times New Roman" w:cs="Times New Roman"/>
          <w:sz w:val="28"/>
        </w:rPr>
        <w:t xml:space="preserve">       </w:t>
      </w:r>
    </w:p>
    <w:p w:rsidR="007A0AE8" w:rsidRPr="00CB262A" w:rsidRDefault="007A0AE8" w:rsidP="007A0AE8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0"/>
        </w:rPr>
        <w:t xml:space="preserve"> 2. </w:t>
      </w:r>
      <w:r w:rsidRPr="00817C3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«Сейкинское сельское поселение» в сети «Интернет», и обнародовать  на информационных стендах села </w:t>
      </w:r>
      <w:r w:rsidRPr="00BF57B2">
        <w:rPr>
          <w:rFonts w:ascii="Times New Roman" w:hAnsi="Times New Roman" w:cs="Times New Roman"/>
          <w:sz w:val="28"/>
          <w:szCs w:val="28"/>
        </w:rPr>
        <w:t xml:space="preserve">с </w:t>
      </w:r>
      <w:r w:rsidR="001F14C1">
        <w:rPr>
          <w:rFonts w:ascii="Times New Roman" w:hAnsi="Times New Roman" w:cs="Times New Roman"/>
          <w:sz w:val="28"/>
          <w:szCs w:val="28"/>
        </w:rPr>
        <w:t xml:space="preserve">15.04. </w:t>
      </w:r>
      <w:r w:rsidRPr="00BF57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7B2">
        <w:rPr>
          <w:rFonts w:ascii="Times New Roman" w:hAnsi="Times New Roman" w:cs="Times New Roman"/>
          <w:sz w:val="28"/>
          <w:szCs w:val="28"/>
        </w:rPr>
        <w:t>г.</w:t>
      </w:r>
    </w:p>
    <w:p w:rsidR="007A0AE8" w:rsidRDefault="007A0AE8" w:rsidP="007A0AE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7C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7A0AE8" w:rsidRDefault="007A0AE8" w:rsidP="007A0A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0"/>
        </w:rPr>
      </w:pPr>
    </w:p>
    <w:p w:rsidR="007A0AE8" w:rsidRPr="007A0AE8" w:rsidRDefault="007A0AE8" w:rsidP="007A0A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0A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036F" w:rsidRDefault="007A0AE8" w:rsidP="007A0AE8">
      <w:pPr>
        <w:tabs>
          <w:tab w:val="left" w:pos="5668"/>
        </w:tabs>
        <w:rPr>
          <w:rFonts w:ascii="Times New Roman" w:hAnsi="Times New Roman"/>
          <w:sz w:val="28"/>
          <w:szCs w:val="28"/>
        </w:rPr>
      </w:pPr>
      <w:r w:rsidRPr="007A0AE8">
        <w:rPr>
          <w:rFonts w:ascii="Times New Roman" w:hAnsi="Times New Roman"/>
          <w:sz w:val="28"/>
          <w:szCs w:val="28"/>
        </w:rPr>
        <w:t xml:space="preserve">Сейкинское сельское поселение                             </w:t>
      </w:r>
      <w:r w:rsidR="008245D2">
        <w:rPr>
          <w:rFonts w:ascii="Times New Roman" w:hAnsi="Times New Roman"/>
          <w:sz w:val="28"/>
          <w:szCs w:val="28"/>
        </w:rPr>
        <w:t xml:space="preserve"> </w:t>
      </w:r>
      <w:r w:rsidRPr="007A0AE8">
        <w:rPr>
          <w:rFonts w:ascii="Times New Roman" w:hAnsi="Times New Roman"/>
          <w:sz w:val="28"/>
          <w:szCs w:val="28"/>
        </w:rPr>
        <w:t xml:space="preserve">                         </w:t>
      </w:r>
      <w:r w:rsidRPr="007A0AE8">
        <w:rPr>
          <w:rFonts w:ascii="Times New Roman" w:hAnsi="Times New Roman"/>
          <w:sz w:val="28"/>
          <w:szCs w:val="20"/>
        </w:rPr>
        <w:t>Е.В.</w:t>
      </w:r>
      <w:r w:rsidR="001F14C1">
        <w:rPr>
          <w:rFonts w:ascii="Times New Roman" w:hAnsi="Times New Roman"/>
          <w:sz w:val="28"/>
          <w:szCs w:val="20"/>
        </w:rPr>
        <w:t xml:space="preserve"> </w:t>
      </w:r>
      <w:r w:rsidRPr="007A0AE8">
        <w:rPr>
          <w:rFonts w:ascii="Times New Roman" w:hAnsi="Times New Roman"/>
          <w:sz w:val="28"/>
          <w:szCs w:val="20"/>
        </w:rPr>
        <w:t>Ложкин</w:t>
      </w:r>
    </w:p>
    <w:p w:rsidR="00EF6D6C" w:rsidRDefault="00BF036F" w:rsidP="00BF036F">
      <w:pPr>
        <w:shd w:val="clear" w:color="auto" w:fill="FFFFFF"/>
        <w:spacing w:after="0"/>
        <w:ind w:right="-6" w:firstLine="567"/>
        <w:jc w:val="center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2515D" w:rsidRDefault="0032515D" w:rsidP="00EF6D6C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32515D" w:rsidRDefault="0032515D" w:rsidP="00EF6D6C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F14C1" w:rsidRDefault="001F14C1" w:rsidP="00EF6D6C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F14C1" w:rsidRDefault="001F14C1" w:rsidP="00EF6D6C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F14C1" w:rsidRDefault="001F14C1" w:rsidP="00EF6D6C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BF036F" w:rsidRPr="00BF036F" w:rsidRDefault="00BF036F" w:rsidP="00EF6D6C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 xml:space="preserve">        </w:t>
      </w:r>
      <w:r w:rsidRPr="00BF036F">
        <w:rPr>
          <w:rFonts w:ascii="Times New Roman" w:hAnsi="Times New Roman"/>
          <w:color w:val="000000"/>
          <w:spacing w:val="-1"/>
          <w:sz w:val="20"/>
          <w:szCs w:val="20"/>
        </w:rPr>
        <w:t xml:space="preserve">Приложение </w:t>
      </w:r>
      <w:proofErr w:type="gramStart"/>
      <w:r w:rsidRPr="00BF036F">
        <w:rPr>
          <w:rFonts w:ascii="Times New Roman" w:hAnsi="Times New Roman"/>
          <w:color w:val="000000"/>
          <w:spacing w:val="-1"/>
          <w:sz w:val="20"/>
          <w:szCs w:val="20"/>
        </w:rPr>
        <w:t>к</w:t>
      </w:r>
      <w:proofErr w:type="gramEnd"/>
    </w:p>
    <w:p w:rsidR="00BF036F" w:rsidRPr="00BF036F" w:rsidRDefault="00BF036F" w:rsidP="00BF036F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245D2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</w:t>
      </w:r>
      <w:r w:rsidR="00E75E7C">
        <w:rPr>
          <w:rFonts w:ascii="Times New Roman" w:hAnsi="Times New Roman"/>
          <w:color w:val="000000"/>
          <w:spacing w:val="-2"/>
          <w:sz w:val="20"/>
          <w:szCs w:val="20"/>
        </w:rPr>
        <w:t xml:space="preserve">   Постановлению </w:t>
      </w: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главы  </w:t>
      </w:r>
    </w:p>
    <w:p w:rsidR="00BF036F" w:rsidRPr="00BF036F" w:rsidRDefault="00BF036F" w:rsidP="00BF036F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Муниципального образования  </w:t>
      </w:r>
    </w:p>
    <w:p w:rsidR="00BF036F" w:rsidRDefault="00BF036F" w:rsidP="00BF036F">
      <w:pPr>
        <w:widowControl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BF036F">
        <w:rPr>
          <w:rFonts w:ascii="Times New Roman" w:hAnsi="Times New Roman"/>
          <w:kern w:val="2"/>
          <w:sz w:val="20"/>
          <w:szCs w:val="20"/>
        </w:rPr>
        <w:t xml:space="preserve">                                                        Сейкинского сельского поселения</w:t>
      </w:r>
      <w:r w:rsidRPr="00BF036F">
        <w:rPr>
          <w:rFonts w:ascii="Times New Roman" w:hAnsi="Times New Roman"/>
          <w:sz w:val="20"/>
          <w:szCs w:val="20"/>
        </w:rPr>
        <w:t xml:space="preserve">    </w:t>
      </w:r>
    </w:p>
    <w:p w:rsidR="00BF036F" w:rsidRPr="001F14C1" w:rsidRDefault="001F14C1" w:rsidP="00BF036F">
      <w:pPr>
        <w:widowControl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1F14C1">
        <w:rPr>
          <w:rFonts w:ascii="Times New Roman" w:hAnsi="Times New Roman"/>
          <w:sz w:val="20"/>
          <w:szCs w:val="20"/>
        </w:rPr>
        <w:t>от 14.04.2016г. № 32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F14C1" w:rsidRDefault="00BF036F" w:rsidP="00EF6D6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="00EF6D6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разрешения на отклонение </w:t>
      </w:r>
    </w:p>
    <w:p w:rsidR="00BF036F" w:rsidRPr="00E75E7C" w:rsidRDefault="00EF6D6C" w:rsidP="00EF6D6C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предельных параметров разрешенного строительства</w:t>
      </w:r>
      <w:r w:rsidR="00BF036F" w:rsidRPr="00E75E7C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F036F" w:rsidRPr="00E75E7C" w:rsidRDefault="00BF036F" w:rsidP="00BF036F">
      <w:pPr>
        <w:widowControl w:val="0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F036F" w:rsidRPr="00E75E7C" w:rsidRDefault="00BF036F" w:rsidP="00BF036F">
      <w:pPr>
        <w:widowControl w:val="0"/>
        <w:spacing w:after="0" w:line="20" w:lineRule="atLeast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36F" w:rsidRPr="00E75E7C" w:rsidRDefault="00BF036F" w:rsidP="00BF036F">
      <w:pPr>
        <w:pStyle w:val="a4"/>
        <w:widowControl w:val="0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F6D6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</w:t>
      </w:r>
      <w:r w:rsidRPr="00E75E7C">
        <w:rPr>
          <w:rFonts w:ascii="Times New Roman" w:hAnsi="Times New Roman" w:cs="Times New Roman"/>
          <w:sz w:val="28"/>
          <w:szCs w:val="28"/>
        </w:rPr>
        <w:t xml:space="preserve"> строительства»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утверждению решения на изменение вида разрешенного использования земельных участков и объектов капитального строительства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245D2" w:rsidRDefault="008245D2" w:rsidP="00661D0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специалист администрации Сейкинского сельского поселения.</w:t>
      </w:r>
    </w:p>
    <w:p w:rsidR="008245D2" w:rsidRDefault="008245D2" w:rsidP="00661D0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безвозмездно.</w:t>
      </w:r>
    </w:p>
    <w:p w:rsidR="008245D2" w:rsidRPr="00F557AD" w:rsidRDefault="008245D2" w:rsidP="00661D0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8245D2" w:rsidRPr="00F557AD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8245D2" w:rsidRPr="00F557AD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8245D2" w:rsidRPr="00F557AD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8245D2" w:rsidRPr="00F557AD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8245D2" w:rsidRPr="00817C3A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-портале государственных и муниципальных услуг (http://www.gosuslugi.ru).</w:t>
      </w:r>
    </w:p>
    <w:p w:rsidR="008245D2" w:rsidRPr="00817C3A" w:rsidRDefault="008245D2" w:rsidP="00661D0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D2">
        <w:rPr>
          <w:rFonts w:ascii="Times New Roman" w:hAnsi="Times New Roman" w:cs="Times New Roman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8245D2" w:rsidRPr="00817C3A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8245D2" w:rsidRPr="008245D2" w:rsidRDefault="008245D2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245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245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245D2" w:rsidRPr="008245D2" w:rsidRDefault="008245D2" w:rsidP="00661D06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CEB">
        <w:rPr>
          <w:sz w:val="28"/>
          <w:szCs w:val="28"/>
          <w:lang w:val="en-US"/>
        </w:rPr>
        <w:t xml:space="preserve"> </w:t>
      </w:r>
      <w:r w:rsidRPr="008245D2">
        <w:rPr>
          <w:sz w:val="28"/>
          <w:szCs w:val="28"/>
        </w:rPr>
        <w:t>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245D2">
        <w:rPr>
          <w:b/>
          <w:sz w:val="28"/>
          <w:szCs w:val="28"/>
        </w:rPr>
        <w:t xml:space="preserve"> </w:t>
      </w:r>
      <w:r w:rsidRPr="008245D2">
        <w:rPr>
          <w:b/>
          <w:sz w:val="28"/>
          <w:szCs w:val="28"/>
          <w:lang w:val="en-US"/>
        </w:rPr>
        <w:t>http</w:t>
      </w:r>
      <w:r w:rsidRPr="008245D2">
        <w:rPr>
          <w:b/>
          <w:sz w:val="28"/>
          <w:szCs w:val="28"/>
        </w:rPr>
        <w:t>://</w:t>
      </w:r>
      <w:proofErr w:type="spellStart"/>
      <w:r w:rsidRPr="008245D2">
        <w:rPr>
          <w:b/>
          <w:sz w:val="28"/>
          <w:szCs w:val="28"/>
          <w:lang w:val="en-US"/>
        </w:rPr>
        <w:t>vseika</w:t>
      </w:r>
      <w:proofErr w:type="spellEnd"/>
      <w:r w:rsidRPr="008245D2">
        <w:rPr>
          <w:b/>
          <w:sz w:val="28"/>
          <w:szCs w:val="28"/>
        </w:rPr>
        <w:t>.</w:t>
      </w:r>
      <w:proofErr w:type="spellStart"/>
      <w:r w:rsidRPr="008245D2">
        <w:rPr>
          <w:b/>
          <w:sz w:val="28"/>
          <w:szCs w:val="28"/>
          <w:lang w:val="en-US"/>
        </w:rPr>
        <w:t>ru</w:t>
      </w:r>
      <w:proofErr w:type="spellEnd"/>
      <w:r w:rsidRPr="008245D2">
        <w:rPr>
          <w:sz w:val="28"/>
          <w:szCs w:val="28"/>
        </w:rPr>
        <w:t xml:space="preserve">, </w:t>
      </w:r>
      <w:r w:rsidRPr="008245D2">
        <w:rPr>
          <w:color w:val="00B050"/>
          <w:sz w:val="28"/>
          <w:szCs w:val="28"/>
        </w:rPr>
        <w:t xml:space="preserve"> </w:t>
      </w:r>
      <w:r w:rsidRPr="008245D2">
        <w:rPr>
          <w:sz w:val="28"/>
          <w:szCs w:val="28"/>
        </w:rPr>
        <w:t>портал государственных и муниципальных услуг (http://www.gosuslugi.ru)</w:t>
      </w:r>
      <w:r w:rsidRPr="008245D2">
        <w:rPr>
          <w:rFonts w:eastAsia="Calibri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Дальнейшая авторизация заявителя на Портале государственных услуг может </w:t>
      </w:r>
      <w:r w:rsidRPr="008245D2">
        <w:rPr>
          <w:rFonts w:eastAsia="Calibri"/>
          <w:sz w:val="28"/>
          <w:szCs w:val="28"/>
          <w:lang w:eastAsia="en-US"/>
        </w:rPr>
        <w:lastRenderedPageBreak/>
        <w:t>проводиться посредством универсальной электронной карты или вводом необходимых ключей доступа</w:t>
      </w:r>
      <w:r w:rsidRPr="008245D2">
        <w:rPr>
          <w:sz w:val="28"/>
          <w:szCs w:val="28"/>
        </w:rPr>
        <w:t>.</w:t>
      </w:r>
    </w:p>
    <w:p w:rsidR="008245D2" w:rsidRPr="00817C3A" w:rsidRDefault="008245D2" w:rsidP="00661D0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8245D2" w:rsidRPr="00817C3A" w:rsidRDefault="008245D2" w:rsidP="00661D0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F036F" w:rsidRPr="00E75E7C" w:rsidRDefault="00BF036F" w:rsidP="00BF036F">
      <w:pPr>
        <w:pStyle w:val="ConsPlusNormal"/>
        <w:spacing w:line="2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6F" w:rsidRPr="00E75E7C" w:rsidRDefault="00BF036F" w:rsidP="00BF036F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BF036F" w:rsidRPr="00E75E7C" w:rsidRDefault="00BF036F" w:rsidP="00BF036F">
      <w:pPr>
        <w:pStyle w:val="a4"/>
        <w:widowControl w:val="0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"/>
          <w:sz w:val="28"/>
          <w:szCs w:val="28"/>
        </w:rPr>
      </w:pPr>
    </w:p>
    <w:p w:rsidR="00BF036F" w:rsidRPr="00990EF6" w:rsidRDefault="00BF036F" w:rsidP="00BF036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EF6D6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</w:t>
      </w:r>
      <w:r w:rsidR="00EF6D6C" w:rsidRPr="00E75E7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E75E7C">
        <w:rPr>
          <w:rFonts w:ascii="Times New Roman" w:hAnsi="Times New Roman" w:cs="Times New Roman"/>
          <w:sz w:val="28"/>
          <w:szCs w:val="28"/>
        </w:rPr>
        <w:t xml:space="preserve">» </w:t>
      </w:r>
      <w:r w:rsidRPr="00E75E7C">
        <w:rPr>
          <w:rFonts w:ascii="Times New Roman" w:hAnsi="Times New Roman" w:cs="Times New Roman"/>
          <w:sz w:val="28"/>
          <w:szCs w:val="28"/>
          <w:lang w:eastAsia="en-US"/>
        </w:rPr>
        <w:t>предоставляется:</w:t>
      </w:r>
      <w:r w:rsidR="00EF6D6C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физическим и юридическим лица</w:t>
      </w:r>
      <w:r w:rsidR="00661D06">
        <w:rPr>
          <w:rFonts w:ascii="Times New Roman" w:hAnsi="Times New Roman" w:cs="Times New Roman"/>
          <w:sz w:val="28"/>
          <w:szCs w:val="28"/>
          <w:lang w:eastAsia="en-US"/>
        </w:rPr>
        <w:t xml:space="preserve">м </w:t>
      </w:r>
      <w:r w:rsidR="00990EF6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75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F6D6C" w:rsidRPr="00EF6D6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F6D6C" w:rsidRPr="00EF6D6C">
        <w:rPr>
          <w:rStyle w:val="blk"/>
          <w:rFonts w:ascii="Times New Roman" w:hAnsi="Times New Roman" w:cs="Times New Roman"/>
          <w:sz w:val="28"/>
          <w:szCs w:val="28"/>
        </w:rPr>
        <w:t>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990EF6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990EF6" w:rsidRPr="00990EF6">
        <w:rPr>
          <w:rFonts w:ascii="Times New Roman" w:hAnsi="Times New Roman" w:cs="Times New Roman"/>
          <w:sz w:val="28"/>
          <w:szCs w:val="28"/>
        </w:rPr>
        <w:t>либо их уполномоченным представителям</w:t>
      </w:r>
      <w:r w:rsidR="00990EF6">
        <w:rPr>
          <w:rFonts w:ascii="Times New Roman" w:hAnsi="Times New Roman" w:cs="Times New Roman"/>
          <w:sz w:val="28"/>
          <w:szCs w:val="28"/>
        </w:rPr>
        <w:t>.</w:t>
      </w:r>
    </w:p>
    <w:p w:rsidR="00990EF6" w:rsidRDefault="000D0D84" w:rsidP="00990E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990EF6">
        <w:rPr>
          <w:rFonts w:ascii="Times New Roman" w:hAnsi="Times New Roman" w:cs="Times New Roman"/>
          <w:sz w:val="28"/>
          <w:szCs w:val="28"/>
        </w:rPr>
        <w:t xml:space="preserve">  П</w:t>
      </w:r>
      <w:r w:rsidR="00EF6D6C" w:rsidRPr="00990EF6">
        <w:rPr>
          <w:rFonts w:ascii="Times New Roman" w:hAnsi="Times New Roman" w:cs="Times New Roman"/>
          <w:sz w:val="28"/>
          <w:szCs w:val="28"/>
        </w:rPr>
        <w:t>редоставлени</w:t>
      </w:r>
      <w:r w:rsidR="00990EF6" w:rsidRPr="00990EF6">
        <w:rPr>
          <w:rFonts w:ascii="Times New Roman" w:hAnsi="Times New Roman" w:cs="Times New Roman"/>
          <w:sz w:val="28"/>
          <w:szCs w:val="28"/>
        </w:rPr>
        <w:t xml:space="preserve">е </w:t>
      </w:r>
      <w:r w:rsidR="00EF6D6C" w:rsidRPr="00990EF6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</w:t>
      </w:r>
      <w:r w:rsidR="00990EF6">
        <w:rPr>
          <w:rFonts w:ascii="Times New Roman" w:hAnsi="Times New Roman" w:cs="Times New Roman"/>
          <w:sz w:val="28"/>
          <w:szCs w:val="28"/>
        </w:rPr>
        <w:t>.</w:t>
      </w:r>
    </w:p>
    <w:p w:rsidR="006F7FBA" w:rsidRPr="00342133" w:rsidRDefault="00990EF6" w:rsidP="00EF6D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F6D6C" w:rsidRPr="00990EF6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F7FBA" w:rsidRPr="00342133" w:rsidRDefault="000D0D84" w:rsidP="00990E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F7FBA" w:rsidRPr="00342133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по вопросу </w:t>
      </w:r>
      <w:r w:rsidR="00990EF6" w:rsidRPr="00990EF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90EF6" w:rsidRPr="00342133">
        <w:rPr>
          <w:rFonts w:ascii="Times New Roman" w:hAnsi="Times New Roman" w:cs="Times New Roman"/>
          <w:sz w:val="28"/>
          <w:szCs w:val="28"/>
        </w:rPr>
        <w:t xml:space="preserve"> </w:t>
      </w:r>
      <w:r w:rsidR="006F7FBA" w:rsidRPr="00342133"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6F7FBA" w:rsidRPr="00B36CEB" w:rsidRDefault="006F7FBA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33">
        <w:rPr>
          <w:rFonts w:ascii="Times New Roman" w:hAnsi="Times New Roman" w:cs="Times New Roman"/>
          <w:sz w:val="28"/>
          <w:szCs w:val="28"/>
        </w:rPr>
        <w:t xml:space="preserve"> </w:t>
      </w:r>
      <w:r w:rsidR="000D0D84" w:rsidRPr="00B36CEB">
        <w:rPr>
          <w:rFonts w:ascii="Times New Roman" w:hAnsi="Times New Roman" w:cs="Times New Roman"/>
          <w:sz w:val="28"/>
          <w:szCs w:val="28"/>
        </w:rPr>
        <w:t>1</w:t>
      </w:r>
      <w:r w:rsidR="00990EF6">
        <w:rPr>
          <w:rFonts w:ascii="Times New Roman" w:hAnsi="Times New Roman" w:cs="Times New Roman"/>
          <w:sz w:val="28"/>
          <w:szCs w:val="28"/>
        </w:rPr>
        <w:t>1</w:t>
      </w:r>
      <w:r w:rsidR="000D0D84" w:rsidRPr="00B36CEB">
        <w:rPr>
          <w:rFonts w:ascii="Times New Roman" w:hAnsi="Times New Roman" w:cs="Times New Roman"/>
          <w:sz w:val="28"/>
          <w:szCs w:val="28"/>
        </w:rPr>
        <w:t xml:space="preserve">.  </w:t>
      </w:r>
      <w:r w:rsidRPr="00B36CEB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</w:t>
      </w:r>
      <w:r w:rsidR="00990EF6" w:rsidRPr="00990EF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36CE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0D0D84" w:rsidRPr="00B36CEB">
        <w:rPr>
          <w:rFonts w:ascii="Times New Roman" w:hAnsi="Times New Roman" w:cs="Times New Roman"/>
          <w:sz w:val="28"/>
          <w:szCs w:val="28"/>
        </w:rPr>
        <w:t>ся</w:t>
      </w:r>
      <w:r w:rsidRPr="00B36CE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D0D84" w:rsidRPr="00B36CEB">
        <w:rPr>
          <w:rFonts w:ascii="Times New Roman" w:hAnsi="Times New Roman" w:cs="Times New Roman"/>
          <w:sz w:val="28"/>
          <w:szCs w:val="28"/>
        </w:rPr>
        <w:t>а решения о</w:t>
      </w:r>
      <w:r w:rsidRPr="00B36CE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</w:t>
      </w:r>
      <w:r w:rsidR="00990EF6" w:rsidRPr="00990EF6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990EF6" w:rsidRPr="00B36CEB">
        <w:rPr>
          <w:rFonts w:ascii="Times New Roman" w:hAnsi="Times New Roman" w:cs="Times New Roman"/>
          <w:sz w:val="28"/>
          <w:szCs w:val="28"/>
        </w:rPr>
        <w:t xml:space="preserve"> </w:t>
      </w:r>
      <w:r w:rsidRPr="00B36CEB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35325B" w:rsidRPr="00B36CEB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0D0D84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lastRenderedPageBreak/>
        <w:t>10. Результатом предоставления муниципальной услуги является: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>выдача заявителю</w:t>
      </w:r>
      <w:r w:rsidR="00990EF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разрешения 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90EF6" w:rsidRPr="00990EF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- отказ 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выдаче </w:t>
      </w:r>
      <w:r w:rsidR="00990EF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разрешения </w:t>
      </w:r>
      <w:r w:rsidR="00990EF6" w:rsidRPr="00990EF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75E7C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11. Общий срок предоставления Муниципальной услуги не должен превышать </w:t>
      </w:r>
      <w:r w:rsidR="00661D06">
        <w:rPr>
          <w:rFonts w:ascii="Times New Roman" w:hAnsi="Times New Roman" w:cs="Times New Roman"/>
          <w:sz w:val="28"/>
          <w:szCs w:val="28"/>
        </w:rPr>
        <w:t>60</w:t>
      </w:r>
      <w:r w:rsidRPr="00E75E7C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заявления.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  <w:sz w:val="28"/>
          <w:szCs w:val="28"/>
        </w:rPr>
      </w:pPr>
      <w:r w:rsidRPr="00E75E7C">
        <w:rPr>
          <w:rFonts w:ascii="Times New Roman" w:hAnsi="Times New Roman" w:cs="Times New Roman"/>
          <w:color w:val="000000"/>
          <w:kern w:val="2"/>
          <w:sz w:val="28"/>
          <w:szCs w:val="28"/>
        </w:rPr>
        <w:t>12.  </w:t>
      </w:r>
      <w:r w:rsidRPr="00E75E7C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</w:t>
      </w:r>
      <w:r w:rsidRPr="00E75E7C">
        <w:rPr>
          <w:rFonts w:ascii="Times New Roman" w:eastAsia="Batang" w:hAnsi="Times New Roman" w:cs="Times New Roman"/>
          <w:sz w:val="28"/>
          <w:szCs w:val="28"/>
        </w:rPr>
        <w:t>Градостроительный кодекс Российской Федерации     от 29 декабря 2004г. № 190-ФЗ;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75E7C">
        <w:rPr>
          <w:rFonts w:ascii="Times New Roman" w:eastAsia="Batang" w:hAnsi="Times New Roman" w:cs="Times New Roman"/>
          <w:sz w:val="28"/>
          <w:szCs w:val="28"/>
        </w:rPr>
        <w:t>- </w:t>
      </w:r>
      <w:r w:rsidRPr="00E75E7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E75E7C">
        <w:rPr>
          <w:rFonts w:ascii="Times New Roman" w:eastAsia="Batang" w:hAnsi="Times New Roman" w:cs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</w:p>
    <w:p w:rsidR="00BF036F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35325B" w:rsidRPr="00E75E7C" w:rsidRDefault="0035325B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25B">
        <w:rPr>
          <w:rFonts w:ascii="Times New Roman" w:hAnsi="Times New Roman" w:cs="Times New Roman"/>
          <w:sz w:val="28"/>
          <w:szCs w:val="28"/>
        </w:rPr>
        <w:t xml:space="preserve"> </w:t>
      </w:r>
      <w:r w:rsidRPr="008F0556">
        <w:rPr>
          <w:rFonts w:ascii="Times New Roman" w:hAnsi="Times New Roman" w:cs="Times New Roman"/>
          <w:sz w:val="28"/>
          <w:szCs w:val="28"/>
        </w:rPr>
        <w:t>Устав Сейкинского сельского поселения;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</w:t>
      </w:r>
      <w:r w:rsidR="0035325B">
        <w:rPr>
          <w:rFonts w:ascii="Times New Roman" w:hAnsi="Times New Roman" w:cs="Times New Roman"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sz w:val="28"/>
          <w:szCs w:val="28"/>
        </w:rPr>
        <w:t>Настоящий регламент.</w:t>
      </w:r>
    </w:p>
    <w:p w:rsidR="00BF036F" w:rsidRPr="0035325B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5B">
        <w:rPr>
          <w:rFonts w:ascii="Times New Roman" w:hAnsi="Times New Roman" w:cs="Times New Roman"/>
          <w:b/>
          <w:sz w:val="28"/>
          <w:szCs w:val="28"/>
        </w:rPr>
        <w:t>13. Описание документов, необходимых для оказания муниципальной услуги, направляемых в адрес Администрации Сейкинского сельского поселения:</w:t>
      </w:r>
    </w:p>
    <w:p w:rsidR="00BF036F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К заявлению о выдаче </w:t>
      </w:r>
      <w:r w:rsidR="00990EF6">
        <w:rPr>
          <w:rFonts w:ascii="Times New Roman" w:hAnsi="Times New Roman" w:cs="Times New Roman"/>
          <w:sz w:val="28"/>
          <w:szCs w:val="28"/>
        </w:rPr>
        <w:t>разрешения</w:t>
      </w:r>
      <w:r w:rsidRPr="00E75E7C">
        <w:rPr>
          <w:rFonts w:ascii="Times New Roman" w:hAnsi="Times New Roman" w:cs="Times New Roman"/>
          <w:sz w:val="28"/>
          <w:szCs w:val="28"/>
        </w:rPr>
        <w:t xml:space="preserve"> </w:t>
      </w:r>
      <w:r w:rsidR="00990EF6" w:rsidRPr="00990EF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90EF6" w:rsidRPr="00E75E7C">
        <w:rPr>
          <w:rFonts w:ascii="Times New Roman" w:hAnsi="Times New Roman" w:cs="Times New Roman"/>
          <w:sz w:val="28"/>
          <w:szCs w:val="28"/>
        </w:rPr>
        <w:t xml:space="preserve"> </w:t>
      </w:r>
      <w:r w:rsidR="005D5B8F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Pr="00E75E7C">
        <w:rPr>
          <w:rFonts w:ascii="Times New Roman" w:hAnsi="Times New Roman" w:cs="Times New Roman"/>
          <w:sz w:val="28"/>
          <w:szCs w:val="28"/>
        </w:rPr>
        <w:t>предоставляются следующие документы:</w:t>
      </w:r>
    </w:p>
    <w:p w:rsidR="00610D2B" w:rsidRPr="00661D06" w:rsidRDefault="00661D06" w:rsidP="00661D0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</w:t>
      </w:r>
      <w:r w:rsidR="00610D2B" w:rsidRPr="00661D06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610D2B" w:rsidRPr="00661D06">
        <w:rPr>
          <w:rFonts w:ascii="Times New Roman" w:hAnsi="Times New Roman" w:cs="Times New Roman"/>
          <w:sz w:val="28"/>
          <w:szCs w:val="28"/>
        </w:rPr>
        <w:t>, удостоверяющий личность и подтверждающий его полномочия;</w:t>
      </w:r>
    </w:p>
    <w:p w:rsidR="00610D2B" w:rsidRPr="00661D06" w:rsidRDefault="00661D06" w:rsidP="00661D0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610D2B" w:rsidRPr="00661D06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документы на земельный участок, </w:t>
      </w:r>
      <w:r w:rsidR="00610D2B" w:rsidRPr="00661D06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прав на недвижимое имущество и сделок с ним;</w:t>
      </w:r>
    </w:p>
    <w:p w:rsidR="00610D2B" w:rsidRPr="00661D06" w:rsidRDefault="00661D06" w:rsidP="00661D0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10D2B" w:rsidRPr="00661D06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документы на объекты капитального строительства, расположенные на земельном участке и </w:t>
      </w:r>
      <w:r w:rsidR="00610D2B" w:rsidRPr="00661D06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прав на недвижимое имущество и сделок с ним</w:t>
      </w:r>
      <w:r w:rsidR="00610D2B" w:rsidRPr="00661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610D2B" w:rsidRPr="00661D06" w:rsidRDefault="00661D06" w:rsidP="00661D0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610D2B" w:rsidRPr="00661D06">
        <w:rPr>
          <w:rFonts w:ascii="Times New Roman" w:hAnsi="Times New Roman" w:cs="Times New Roman"/>
          <w:sz w:val="28"/>
          <w:szCs w:val="28"/>
        </w:rPr>
        <w:t>Технический  паспорт на объект капительного строительства (здание, строение, сооружение), в случае реконструкции такого объекта.</w:t>
      </w:r>
    </w:p>
    <w:p w:rsidR="00661D06" w:rsidRDefault="00661D06" w:rsidP="00661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10D2B" w:rsidRPr="00661D06">
        <w:rPr>
          <w:rFonts w:ascii="Times New Roman" w:hAnsi="Times New Roman" w:cs="Times New Roman"/>
          <w:sz w:val="28"/>
          <w:szCs w:val="28"/>
        </w:rPr>
        <w:t xml:space="preserve">Обоснование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610D2B" w:rsidRPr="00661D06" w:rsidRDefault="00610D2B" w:rsidP="00661D0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D06">
        <w:rPr>
          <w:rFonts w:ascii="Times New Roman" w:hAnsi="Times New Roman" w:cs="Times New Roman"/>
          <w:sz w:val="28"/>
          <w:szCs w:val="28"/>
        </w:rPr>
        <w:t>Обоснование должно содержать информацию о том, что отклонения от предельных параметров разрешенного строительства, реконструкции:</w:t>
      </w:r>
    </w:p>
    <w:p w:rsidR="00610D2B" w:rsidRPr="00661D06" w:rsidRDefault="00610D2B" w:rsidP="00661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1D06">
        <w:rPr>
          <w:rFonts w:ascii="Times New Roman" w:hAnsi="Times New Roman" w:cs="Times New Roman"/>
          <w:sz w:val="28"/>
          <w:szCs w:val="28"/>
        </w:rPr>
        <w:t>- соответствуют требованиям технических регламентов, требованиям охраны объектов культурного наследия;</w:t>
      </w:r>
    </w:p>
    <w:p w:rsidR="00610D2B" w:rsidRPr="00661D06" w:rsidRDefault="00610D2B" w:rsidP="00661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1D06">
        <w:rPr>
          <w:rFonts w:ascii="Times New Roman" w:hAnsi="Times New Roman" w:cs="Times New Roman"/>
          <w:sz w:val="28"/>
          <w:szCs w:val="28"/>
        </w:rPr>
        <w:t>- не ущемляют права владельцев смежных земельных участков, других объектов недвижимости.</w:t>
      </w:r>
    </w:p>
    <w:p w:rsidR="00610D2B" w:rsidRPr="00661D06" w:rsidRDefault="00610D2B" w:rsidP="00661D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1D06">
        <w:rPr>
          <w:rFonts w:ascii="Times New Roman" w:hAnsi="Times New Roman" w:cs="Times New Roman"/>
          <w:sz w:val="28"/>
          <w:szCs w:val="28"/>
        </w:rPr>
        <w:t>- необходимы для эффективного использования земельного участка.</w:t>
      </w:r>
    </w:p>
    <w:p w:rsidR="00BF036F" w:rsidRPr="00E75E7C" w:rsidRDefault="00661D06" w:rsidP="00661D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</w:rPr>
        <w:lastRenderedPageBreak/>
        <w:t xml:space="preserve">   </w:t>
      </w:r>
      <w:r w:rsidR="00BF036F" w:rsidRPr="00E75E7C">
        <w:rPr>
          <w:rFonts w:ascii="Times New Roman" w:hAnsi="Times New Roman" w:cs="Times New Roman"/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услуг, в том числе с использованием универсальной электронной карты. 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15. Администрация Сейкинского сельского поселения</w:t>
      </w:r>
      <w:r w:rsidRPr="00E75E7C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E75E7C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bCs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7C">
        <w:rPr>
          <w:rFonts w:ascii="Times New Roman" w:hAnsi="Times New Roman" w:cs="Times New Roman"/>
          <w:bCs/>
          <w:sz w:val="28"/>
          <w:szCs w:val="28"/>
        </w:rPr>
        <w:t>16.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7C">
        <w:rPr>
          <w:rFonts w:ascii="Times New Roman" w:hAnsi="Times New Roman" w:cs="Times New Roman"/>
          <w:b/>
          <w:sz w:val="28"/>
          <w:szCs w:val="28"/>
        </w:rPr>
        <w:t xml:space="preserve">17. Перечень оснований для отказа в предоставлении муниципальной услуги: 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отсутствие одного из документов, указанных в пункте 13 Административного регламента;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предоставления поддельных документов, документов, утративших силу, недействительных документов;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обращение за получением Муниципальной услуги ненадлежащего лица;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может быть приостановлено на следующих основаниях: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на основании определения или решения суда.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19. Взимание платы за предоставление муниципальной услуги не предусмотрено.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20.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21. Запрос заявителя о предоставлении муниципальной услуги регистрируется в течение 1 рабочего дня с даты его поступления.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22.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</w:t>
      </w:r>
      <w:r w:rsidRPr="00E75E7C">
        <w:rPr>
          <w:rFonts w:ascii="Times New Roman" w:hAnsi="Times New Roman" w:cs="Times New Roman"/>
          <w:sz w:val="28"/>
          <w:szCs w:val="28"/>
        </w:rPr>
        <w:lastRenderedPageBreak/>
        <w:t>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и переоформления документа 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 Сейкинского сельского поселения при предоставлении муниципальной услуги.</w:t>
      </w:r>
    </w:p>
    <w:p w:rsidR="00BF036F" w:rsidRPr="00E75E7C" w:rsidRDefault="00BF036F" w:rsidP="00BF036F">
      <w:pPr>
        <w:spacing w:after="0" w:line="20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BF036F" w:rsidRPr="00E75E7C" w:rsidRDefault="00BF036F" w:rsidP="00BF036F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E7C">
        <w:rPr>
          <w:rFonts w:ascii="Times New Roman" w:hAnsi="Times New Roman" w:cs="Times New Roman"/>
          <w:b/>
          <w:bCs/>
          <w:sz w:val="28"/>
          <w:szCs w:val="28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036F" w:rsidRPr="00E75E7C" w:rsidRDefault="00BF036F" w:rsidP="00BF036F">
      <w:pPr>
        <w:tabs>
          <w:tab w:val="left" w:pos="0"/>
          <w:tab w:val="left" w:pos="720"/>
        </w:tabs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5E7C">
        <w:rPr>
          <w:rFonts w:ascii="Times New Roman" w:hAnsi="Times New Roman"/>
          <w:sz w:val="28"/>
          <w:szCs w:val="28"/>
        </w:rPr>
        <w:t>24.Описание последовательности действий при предоставлении муниципальной услуги:</w:t>
      </w:r>
    </w:p>
    <w:p w:rsidR="009F5082" w:rsidRPr="009F5082" w:rsidRDefault="009F5082" w:rsidP="009F5082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прием и регистрация заявления либо отказ в приеме документов;</w:t>
      </w:r>
    </w:p>
    <w:p w:rsidR="009F5082" w:rsidRPr="009F5082" w:rsidRDefault="009F5082" w:rsidP="009F5082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ф</w:t>
      </w:r>
      <w:r w:rsidRPr="009F5082">
        <w:rPr>
          <w:rFonts w:ascii="Times New Roman" w:hAnsi="Times New Roman"/>
          <w:iCs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F5082" w:rsidRPr="009F5082" w:rsidRDefault="009F5082" w:rsidP="009F5082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 xml:space="preserve">рассмотрение документов </w:t>
      </w:r>
      <w:r w:rsidRPr="009F5082">
        <w:rPr>
          <w:rFonts w:ascii="Times New Roman" w:hAnsi="Times New Roman"/>
          <w:bCs/>
          <w:sz w:val="28"/>
          <w:szCs w:val="28"/>
        </w:rPr>
        <w:t>и принятие решения о предоставлении либо об отказе в предоставлении муниципальной услуги</w:t>
      </w:r>
      <w:r w:rsidRPr="009F5082">
        <w:rPr>
          <w:rFonts w:ascii="Times New Roman" w:hAnsi="Times New Roman"/>
          <w:sz w:val="28"/>
          <w:szCs w:val="28"/>
        </w:rPr>
        <w:t>;</w:t>
      </w:r>
    </w:p>
    <w:p w:rsidR="009F5082" w:rsidRPr="009F5082" w:rsidRDefault="009F5082" w:rsidP="009F5082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 xml:space="preserve">направление сообщений о проведении публичных слушаний по вопросу предоставления </w:t>
      </w:r>
      <w:r w:rsidRPr="009F5082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F5082">
        <w:rPr>
          <w:rFonts w:ascii="Times New Roman" w:hAnsi="Times New Roman"/>
          <w:sz w:val="28"/>
          <w:szCs w:val="28"/>
        </w:rPr>
        <w:t>;</w:t>
      </w:r>
    </w:p>
    <w:p w:rsidR="009F5082" w:rsidRPr="009F5082" w:rsidRDefault="009F5082" w:rsidP="009F5082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проведение публичных слушаний, подготовка протокола и заключения о результатах публичных слушаний, подготовка рекомендаций о возможности предоставления муниципальной услуги или об отказе в предоставлении с указанием причин принятого решения»;</w:t>
      </w:r>
    </w:p>
    <w:p w:rsidR="009F5082" w:rsidRPr="009F5082" w:rsidRDefault="009F5082" w:rsidP="009F5082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iCs/>
          <w:sz w:val="28"/>
          <w:szCs w:val="28"/>
        </w:rPr>
        <w:t>принятие решения о предоставлении муниципальной услуги либо в отказе в предоставление муниципальной услуги;</w:t>
      </w:r>
    </w:p>
    <w:p w:rsidR="00BF036F" w:rsidRPr="009F5082" w:rsidRDefault="009F5082" w:rsidP="009F5082">
      <w:pPr>
        <w:pStyle w:val="10"/>
        <w:widowControl w:val="0"/>
        <w:tabs>
          <w:tab w:val="num" w:pos="360"/>
          <w:tab w:val="left" w:pos="1494"/>
        </w:tabs>
        <w:spacing w:before="0" w:after="0" w:line="20" w:lineRule="atLeast"/>
        <w:ind w:firstLine="567"/>
        <w:rPr>
          <w:sz w:val="28"/>
          <w:szCs w:val="28"/>
        </w:rPr>
      </w:pPr>
      <w:r w:rsidRPr="009F5082">
        <w:rPr>
          <w:sz w:val="28"/>
          <w:szCs w:val="28"/>
        </w:rPr>
        <w:t>7) выдача результата предоставления муниципальной услуги</w:t>
      </w:r>
    </w:p>
    <w:p w:rsidR="0035325B" w:rsidRPr="00107B25" w:rsidRDefault="0035325B" w:rsidP="0035325B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07B25">
        <w:rPr>
          <w:sz w:val="28"/>
          <w:szCs w:val="28"/>
        </w:rPr>
        <w:t>25. Порядок  приема и рассмотрения заявления:</w:t>
      </w:r>
    </w:p>
    <w:p w:rsidR="0035325B" w:rsidRPr="00817C3A" w:rsidRDefault="0035325B" w:rsidP="0035325B">
      <w:pPr>
        <w:pStyle w:val="ab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</w:t>
      </w:r>
      <w:r>
        <w:rPr>
          <w:sz w:val="28"/>
          <w:szCs w:val="28"/>
        </w:rPr>
        <w:t xml:space="preserve"> поселения заявления с пакетом </w:t>
      </w:r>
      <w:r w:rsidRPr="00817C3A">
        <w:rPr>
          <w:sz w:val="28"/>
          <w:szCs w:val="28"/>
        </w:rPr>
        <w:t>документов.</w:t>
      </w:r>
    </w:p>
    <w:p w:rsidR="009F5082" w:rsidRPr="00BB5BBA" w:rsidRDefault="0035325B" w:rsidP="000D17DD">
      <w:pPr>
        <w:pStyle w:val="a5"/>
        <w:numPr>
          <w:ilvl w:val="0"/>
          <w:numId w:val="14"/>
        </w:numPr>
        <w:tabs>
          <w:tab w:val="left" w:pos="0"/>
          <w:tab w:val="left" w:pos="1276"/>
        </w:tabs>
        <w:ind w:left="0" w:firstLine="567"/>
        <w:jc w:val="both"/>
      </w:pPr>
      <w:r w:rsidRPr="000D17DD">
        <w:rPr>
          <w:color w:val="000000"/>
          <w:sz w:val="28"/>
          <w:szCs w:val="28"/>
        </w:rPr>
        <w:t xml:space="preserve">Уполномоченный специалист администрации  проводит проверку наличия документов, прилагаемых к заявлению </w:t>
      </w:r>
      <w:r w:rsidRPr="000D17DD">
        <w:rPr>
          <w:sz w:val="28"/>
          <w:szCs w:val="28"/>
        </w:rPr>
        <w:t xml:space="preserve">на наличие необходимых </w:t>
      </w:r>
      <w:r w:rsidRPr="000D17DD">
        <w:rPr>
          <w:sz w:val="28"/>
          <w:szCs w:val="28"/>
        </w:rPr>
        <w:lastRenderedPageBreak/>
        <w:t>документов согласно перечню, указанному в пункте 13 настоящего административного регламента</w:t>
      </w:r>
      <w:r w:rsidR="000D17DD" w:rsidRPr="000D17DD">
        <w:rPr>
          <w:sz w:val="28"/>
          <w:szCs w:val="28"/>
        </w:rPr>
        <w:t xml:space="preserve"> и </w:t>
      </w:r>
      <w:r w:rsidR="009F5082" w:rsidRPr="009F5082">
        <w:t xml:space="preserve"> </w:t>
      </w:r>
      <w:r w:rsidR="009F5082" w:rsidRPr="000D17DD">
        <w:rPr>
          <w:sz w:val="28"/>
          <w:szCs w:val="28"/>
        </w:rPr>
        <w:t xml:space="preserve">передает секретарю Комиссии </w:t>
      </w:r>
      <w:r w:rsidR="000D17DD" w:rsidRPr="000D17DD">
        <w:rPr>
          <w:sz w:val="28"/>
          <w:szCs w:val="28"/>
        </w:rPr>
        <w:t xml:space="preserve">по публичным слушаниям </w:t>
      </w:r>
      <w:r w:rsidR="009F5082" w:rsidRPr="000D17DD">
        <w:rPr>
          <w:sz w:val="28"/>
          <w:szCs w:val="28"/>
        </w:rPr>
        <w:t>на рассмотрение полного пакета документов.</w:t>
      </w:r>
    </w:p>
    <w:p w:rsidR="000D17DD" w:rsidRPr="000D17DD" w:rsidRDefault="000D17DD" w:rsidP="000619CF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>27.</w:t>
      </w:r>
      <w:r w:rsidR="009F5082" w:rsidRPr="000D17DD">
        <w:rPr>
          <w:rFonts w:ascii="Times New Roman" w:hAnsi="Times New Roman" w:cs="Times New Roman"/>
          <w:sz w:val="28"/>
          <w:szCs w:val="28"/>
        </w:rPr>
        <w:t xml:space="preserve"> Комиссия рассматривает заявление и предоставленные документы на соответствие градостроительным регламентам, установленным Правилами землепользования и застройки </w:t>
      </w:r>
      <w:r w:rsidRPr="000D17DD">
        <w:rPr>
          <w:rFonts w:ascii="Times New Roman" w:hAnsi="Times New Roman" w:cs="Times New Roman"/>
          <w:sz w:val="28"/>
          <w:szCs w:val="28"/>
        </w:rPr>
        <w:t>Сейкинского сельского поселения</w:t>
      </w:r>
      <w:r w:rsidR="009F5082" w:rsidRPr="000D17D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9F5082" w:rsidRPr="000D17DD">
        <w:rPr>
          <w:rFonts w:ascii="Times New Roman" w:hAnsi="Times New Roman" w:cs="Times New Roman"/>
          <w:sz w:val="28"/>
          <w:szCs w:val="28"/>
        </w:rPr>
        <w:t>требованиям технических регламентов, требованиям охраны объектов культурного наследия</w:t>
      </w:r>
      <w:r w:rsidR="009F5082" w:rsidRPr="000D17D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5325B" w:rsidRPr="009F5082" w:rsidRDefault="0035325B" w:rsidP="000619CF">
      <w:pPr>
        <w:tabs>
          <w:tab w:val="left" w:pos="0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D17D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D17DD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публичных слушаний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</w:t>
      </w:r>
      <w:r w:rsidR="003C22FC">
        <w:rPr>
          <w:rFonts w:ascii="Times New Roman" w:hAnsi="Times New Roman"/>
          <w:sz w:val="28"/>
          <w:szCs w:val="28"/>
        </w:rPr>
        <w:t>о</w:t>
      </w:r>
      <w:r w:rsidR="003C22FC" w:rsidRPr="00E75E7C">
        <w:rPr>
          <w:rFonts w:ascii="Times New Roman" w:hAnsi="Times New Roman"/>
          <w:sz w:val="28"/>
          <w:szCs w:val="28"/>
        </w:rPr>
        <w:t xml:space="preserve"> </w:t>
      </w:r>
      <w:r w:rsidR="009F5082" w:rsidRPr="00E75E7C">
        <w:rPr>
          <w:rFonts w:ascii="Times New Roman" w:hAnsi="Times New Roman"/>
          <w:sz w:val="28"/>
          <w:szCs w:val="28"/>
        </w:rPr>
        <w:t xml:space="preserve">выдаче </w:t>
      </w:r>
      <w:r w:rsidR="009F5082">
        <w:rPr>
          <w:rFonts w:ascii="Times New Roman" w:hAnsi="Times New Roman"/>
          <w:sz w:val="28"/>
          <w:szCs w:val="28"/>
        </w:rPr>
        <w:t>разрешения</w:t>
      </w:r>
      <w:r w:rsidR="009F5082" w:rsidRPr="00E75E7C">
        <w:rPr>
          <w:rFonts w:ascii="Times New Roman" w:hAnsi="Times New Roman"/>
          <w:sz w:val="28"/>
          <w:szCs w:val="28"/>
        </w:rPr>
        <w:t xml:space="preserve"> </w:t>
      </w:r>
      <w:r w:rsidR="009F5082" w:rsidRPr="00990EF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="003C22FC">
        <w:rPr>
          <w:rFonts w:ascii="Times New Roman" w:eastAsia="Batang" w:hAnsi="Times New Roman"/>
          <w:sz w:val="28"/>
          <w:szCs w:val="28"/>
          <w:lang w:eastAsia="ko-KR"/>
        </w:rPr>
        <w:t xml:space="preserve">или </w:t>
      </w:r>
      <w:r w:rsidR="003C22FC" w:rsidRPr="00E75E7C">
        <w:rPr>
          <w:rFonts w:ascii="Times New Roman" w:hAnsi="Times New Roman"/>
          <w:sz w:val="28"/>
          <w:szCs w:val="28"/>
        </w:rPr>
        <w:t xml:space="preserve"> отказ </w:t>
      </w:r>
      <w:r w:rsidR="009F5082" w:rsidRPr="00E75E7C">
        <w:rPr>
          <w:rFonts w:ascii="Times New Roman" w:hAnsi="Times New Roman"/>
          <w:sz w:val="28"/>
          <w:szCs w:val="28"/>
        </w:rPr>
        <w:t xml:space="preserve">выдаче </w:t>
      </w:r>
      <w:r w:rsidR="009F5082">
        <w:rPr>
          <w:rFonts w:ascii="Times New Roman" w:hAnsi="Times New Roman"/>
          <w:sz w:val="28"/>
          <w:szCs w:val="28"/>
        </w:rPr>
        <w:t>разрешения</w:t>
      </w:r>
      <w:r w:rsidR="009F5082" w:rsidRPr="00E75E7C">
        <w:rPr>
          <w:rFonts w:ascii="Times New Roman" w:hAnsi="Times New Roman"/>
          <w:sz w:val="28"/>
          <w:szCs w:val="28"/>
        </w:rPr>
        <w:t xml:space="preserve"> </w:t>
      </w:r>
      <w:r w:rsidR="009F5082" w:rsidRPr="00990EF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</w:t>
      </w:r>
      <w:r w:rsidR="009F5082">
        <w:rPr>
          <w:rFonts w:ascii="Times New Roman" w:hAnsi="Times New Roman"/>
          <w:sz w:val="28"/>
          <w:szCs w:val="28"/>
        </w:rPr>
        <w:t xml:space="preserve">в срок </w:t>
      </w:r>
      <w:r w:rsidR="000D17DD">
        <w:rPr>
          <w:rFonts w:ascii="Times New Roman" w:hAnsi="Times New Roman"/>
          <w:sz w:val="28"/>
          <w:szCs w:val="28"/>
        </w:rPr>
        <w:t xml:space="preserve"> не более</w:t>
      </w:r>
      <w:r w:rsidR="009F5082">
        <w:rPr>
          <w:rFonts w:ascii="Times New Roman" w:hAnsi="Times New Roman"/>
          <w:sz w:val="28"/>
          <w:szCs w:val="28"/>
        </w:rPr>
        <w:t xml:space="preserve"> 60 дней </w:t>
      </w:r>
      <w:r w:rsidRPr="00503A28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>поступления заявления. Принятое решение направляется заявителю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принятия.</w:t>
      </w:r>
    </w:p>
    <w:p w:rsidR="003C22FC" w:rsidRPr="00817C3A" w:rsidRDefault="003C22FC" w:rsidP="003C22FC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3C22FC" w:rsidRPr="00AC7DD7" w:rsidRDefault="003C22FC" w:rsidP="003C22FC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C7DD7">
        <w:rPr>
          <w:sz w:val="28"/>
          <w:szCs w:val="28"/>
        </w:rPr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3C22FC" w:rsidRPr="00817C3A" w:rsidRDefault="003C22FC" w:rsidP="003C22F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правильность внесения сведений в базы данных.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817C3A">
        <w:rPr>
          <w:rFonts w:ascii="Times New Roman" w:hAnsi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C22FC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3C22FC" w:rsidRPr="00817C3A" w:rsidRDefault="003C22FC" w:rsidP="003C22F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 Сейкинского сельского поселения, а также должностных лиц Администрации Сейкинского сельского поселения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C22FC" w:rsidRPr="00817C3A">
        <w:rPr>
          <w:rFonts w:ascii="Times New Roman" w:hAnsi="Times New Roman" w:cs="Times New Roman"/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C22FC">
        <w:rPr>
          <w:rFonts w:ascii="Times New Roman" w:hAnsi="Times New Roman" w:cs="Times New Roman"/>
          <w:sz w:val="28"/>
          <w:szCs w:val="28"/>
        </w:rPr>
        <w:t>.</w:t>
      </w:r>
      <w:r w:rsidR="003C22FC"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  нарушение срока предоставления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C22FC" w:rsidRPr="00817C3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   форме</w:t>
      </w:r>
      <w:r w:rsidR="003C22FC">
        <w:rPr>
          <w:rFonts w:ascii="Times New Roman" w:hAnsi="Times New Roman" w:cs="Times New Roman"/>
          <w:sz w:val="28"/>
          <w:szCs w:val="28"/>
        </w:rPr>
        <w:t xml:space="preserve"> в Администрацию (приложение № </w:t>
      </w:r>
      <w:r w:rsidR="00A8792F">
        <w:rPr>
          <w:rFonts w:ascii="Times New Roman" w:hAnsi="Times New Roman" w:cs="Times New Roman"/>
          <w:sz w:val="28"/>
          <w:szCs w:val="28"/>
        </w:rPr>
        <w:t>2</w:t>
      </w:r>
      <w:r w:rsidR="003C22FC" w:rsidRPr="00817C3A">
        <w:rPr>
          <w:rFonts w:ascii="Times New Roman" w:hAnsi="Times New Roman" w:cs="Times New Roman"/>
          <w:sz w:val="28"/>
          <w:szCs w:val="28"/>
        </w:rPr>
        <w:t>). 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B36CEB">
        <w:rPr>
          <w:rFonts w:ascii="Times New Roman" w:hAnsi="Times New Roman" w:cs="Times New Roman"/>
          <w:sz w:val="28"/>
          <w:szCs w:val="28"/>
        </w:rPr>
        <w:t>2</w:t>
      </w:r>
      <w:r w:rsidRPr="00817C3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B36CEB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 дней со дня ее регистрации.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B36CEB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5</w:t>
      </w:r>
      <w:r w:rsidRPr="00817C3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4</w:t>
      </w:r>
      <w:r w:rsidR="00406932">
        <w:rPr>
          <w:rFonts w:ascii="Times New Roman" w:hAnsi="Times New Roman" w:cs="Times New Roman"/>
          <w:sz w:val="28"/>
          <w:szCs w:val="28"/>
        </w:rPr>
        <w:t>4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6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7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абзацем первым пункта </w:t>
      </w:r>
      <w:r w:rsidR="00406932">
        <w:rPr>
          <w:rFonts w:ascii="Times New Roman" w:hAnsi="Times New Roman" w:cs="Times New Roman"/>
          <w:sz w:val="28"/>
          <w:szCs w:val="28"/>
        </w:rPr>
        <w:t>41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8</w:t>
      </w:r>
      <w:r w:rsidRPr="00817C3A">
        <w:rPr>
          <w:rFonts w:ascii="Times New Roman" w:hAnsi="Times New Roman" w:cs="Times New Roman"/>
          <w:sz w:val="28"/>
          <w:szCs w:val="28"/>
        </w:rPr>
        <w:t>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9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порядке, установленном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пунктом 4</w:t>
      </w:r>
      <w:r w:rsidR="00406932">
        <w:rPr>
          <w:rFonts w:ascii="Times New Roman" w:hAnsi="Times New Roman" w:cs="Times New Roman"/>
          <w:sz w:val="28"/>
          <w:szCs w:val="28"/>
        </w:rPr>
        <w:t>5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 сообщается о недопустимости злоупотребления правом (при принятии жалобы на личном приеме – устно).</w:t>
      </w:r>
    </w:p>
    <w:p w:rsidR="003C22FC" w:rsidRPr="00817C3A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C22FC" w:rsidRPr="00817C3A">
        <w:rPr>
          <w:rFonts w:ascii="Times New Roman" w:hAnsi="Times New Roman" w:cs="Times New Roman"/>
          <w:sz w:val="28"/>
          <w:szCs w:val="28"/>
        </w:rPr>
        <w:t>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</w:t>
      </w:r>
      <w:r w:rsidR="008F000C">
        <w:rPr>
          <w:rFonts w:ascii="Times New Roman" w:hAnsi="Times New Roman" w:cs="Times New Roman"/>
          <w:sz w:val="28"/>
          <w:szCs w:val="28"/>
        </w:rPr>
        <w:t>5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C22FC" w:rsidRPr="00817C3A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.  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</w:t>
      </w:r>
      <w:r w:rsidR="008F000C">
        <w:rPr>
          <w:rFonts w:ascii="Times New Roman" w:hAnsi="Times New Roman" w:cs="Times New Roman"/>
          <w:sz w:val="28"/>
          <w:szCs w:val="28"/>
        </w:rPr>
        <w:t>3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3C22FC" w:rsidRPr="00F231E9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52</w:t>
      </w:r>
      <w:r w:rsidR="003C22FC"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="003C22FC"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</w:t>
      </w:r>
      <w:r w:rsidR="008F000C">
        <w:rPr>
          <w:rFonts w:ascii="Times New Roman" w:hAnsi="Times New Roman" w:cs="Times New Roman"/>
          <w:bCs/>
          <w:sz w:val="28"/>
          <w:szCs w:val="28"/>
        </w:rPr>
        <w:t>5</w:t>
      </w:r>
      <w:r w:rsidR="003C22FC" w:rsidRPr="00817C3A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="003C22FC"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2FC" w:rsidRDefault="003C22FC" w:rsidP="003C22FC"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2FC" w:rsidRDefault="003C22FC" w:rsidP="003C22FC"/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Default="000619C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0619CF" w:rsidRPr="000619CF" w:rsidRDefault="0032515D" w:rsidP="000619CF">
      <w:pPr>
        <w:pStyle w:val="a4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П</w:t>
      </w:r>
      <w:r w:rsidR="000619CF" w:rsidRPr="000619CF">
        <w:rPr>
          <w:rFonts w:ascii="Times New Roman" w:hAnsi="Times New Roman" w:cs="Times New Roman"/>
          <w:snapToGrid w:val="0"/>
          <w:sz w:val="16"/>
          <w:szCs w:val="16"/>
        </w:rPr>
        <w:t>риложение 1</w:t>
      </w:r>
    </w:p>
    <w:p w:rsidR="000619CF" w:rsidRPr="000619CF" w:rsidRDefault="000619CF" w:rsidP="000619CF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619C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0619CF" w:rsidRPr="000619CF" w:rsidRDefault="000619CF" w:rsidP="000619CF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619CF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услуги </w:t>
      </w:r>
    </w:p>
    <w:p w:rsidR="000619CF" w:rsidRPr="000619CF" w:rsidRDefault="000619CF" w:rsidP="000619CF">
      <w:pPr>
        <w:pStyle w:val="a4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619CF">
        <w:rPr>
          <w:rFonts w:ascii="Times New Roman" w:hAnsi="Times New Roman" w:cs="Times New Roman"/>
          <w:bCs/>
          <w:kern w:val="1"/>
          <w:sz w:val="16"/>
          <w:szCs w:val="16"/>
        </w:rPr>
        <w:t>«</w:t>
      </w:r>
      <w:r w:rsidRPr="000619C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Выдача разрешения на отклонение от предельных параметров </w:t>
      </w:r>
    </w:p>
    <w:p w:rsidR="000619CF" w:rsidRPr="000619CF" w:rsidRDefault="000619CF" w:rsidP="000619CF">
      <w:pPr>
        <w:pStyle w:val="a4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619C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разрешенного строительства, реконструкции </w:t>
      </w:r>
    </w:p>
    <w:p w:rsidR="000619CF" w:rsidRDefault="000619CF" w:rsidP="000619CF">
      <w:pPr>
        <w:pStyle w:val="a4"/>
        <w:jc w:val="right"/>
        <w:rPr>
          <w:rFonts w:ascii="Times New Roman" w:hAnsi="Times New Roman" w:cs="Times New Roman"/>
        </w:rPr>
      </w:pPr>
      <w:r w:rsidRPr="000619CF">
        <w:rPr>
          <w:rFonts w:ascii="Times New Roman" w:eastAsia="Calibri" w:hAnsi="Times New Roman" w:cs="Times New Roman"/>
          <w:color w:val="000000"/>
          <w:sz w:val="16"/>
          <w:szCs w:val="16"/>
        </w:rPr>
        <w:t>объектов капитального строительства</w:t>
      </w:r>
      <w:r w:rsidRPr="000619CF">
        <w:rPr>
          <w:rFonts w:ascii="Times New Roman" w:hAnsi="Times New Roman" w:cs="Times New Roman"/>
        </w:rPr>
        <w:t>»</w:t>
      </w:r>
    </w:p>
    <w:p w:rsidR="000619CF" w:rsidRPr="000619CF" w:rsidRDefault="000619CF" w:rsidP="000619CF">
      <w:pPr>
        <w:pStyle w:val="a4"/>
        <w:jc w:val="right"/>
        <w:rPr>
          <w:rFonts w:ascii="Times New Roman" w:hAnsi="Times New Roman" w:cs="Times New Roman"/>
        </w:rPr>
      </w:pPr>
    </w:p>
    <w:p w:rsidR="00626308" w:rsidRDefault="00626308" w:rsidP="00A8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308" w:rsidRDefault="00626308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(наименование комиссии по подготовке проекта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правил землепользования и застройки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 поселения (или: городского округа)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от _________________________________________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(наименование или Ф.И.О. правообладателя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                земельного участка)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_____________________________________,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телефон _____, факс _____, эл. почта 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6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Заявление</w:t>
      </w:r>
    </w:p>
    <w:p w:rsidR="000619CF" w:rsidRPr="000619CF" w:rsidRDefault="000619CF" w:rsidP="006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</w:t>
      </w:r>
    </w:p>
    <w:p w:rsidR="000619CF" w:rsidRPr="000619CF" w:rsidRDefault="000619CF" w:rsidP="006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параметров разрешенного строительства (или: реконструкции)</w:t>
      </w:r>
    </w:p>
    <w:p w:rsidR="000619CF" w:rsidRPr="000619CF" w:rsidRDefault="000619CF" w:rsidP="006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______________ является _______________ (собственником/арендатором/иным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правообладателем)    земельного    участка,   расположенного   по   адресу: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___________________, что подтверждается __________________________________.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(Вариант  дополнительно:  На  указанном   земельном   участке   расположены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следующие объекты капитального строительства: ___________________________.)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Размер    указанного    земельного    участка    меньше   установленных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градостроительным регламентом _____________________ от "___"_______ ____ г.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(название поселения)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N ____ минимальных размеров земельных участков.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Вариант:  Конфигурация, инженерно-геологические или иные характеристики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указанного   земельного   участка   неблагоприятны   для   застройки,   что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подтверждается 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На   основании   изложенного  и  руководствуясь  ч.  ч.  1,  3  ст.  40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Градостроительного кодекса РФ просьба предоставить разрешение на отклонение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от  предельных  параметров  разрешенного строительства (или: реконструкции)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объекта  капитального  строительства на земельном участке, расположенном по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адресу: ____________________ в части: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1.  Предельные  (минимальные  и  (или)  максимальные) размеры земельных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участков, в том числе их площадь - ________________________________________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(с учетом ч. 2 и ч. 3 ст. 38 Градостроительного кодекса РФ)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2. Минимальные отступы от границ земельных участков в целях определения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мест допустимого размещения зданий (или: строений, сооружений) за пределами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которых  запрещено  строительство  зданий  (или:  строений,  сооружений)  -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(с учетом ч. 2 и ч. 3 ст. 38 Градостроительного кодекса РФ)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3.  Предельное  количество этажей (или: предельная высота) зданий (или: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строений, сооружений) - ___________________________________________________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(с учетом ч. 2 и ч. 3 ст. 38 Градостроительного кодекса РФ)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lastRenderedPageBreak/>
        <w:t xml:space="preserve">    4.  Максимальный  процент  застройки  в  границах  земельного  участка,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определяемый  как  отношение  суммарной площади земельного участка, которая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может    быть   застроена,   ко   всей   площади   земельного   участка   -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(с учетом ч. 2 и ч. 3 ст. 38 Градостроительного кодекса РФ)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5. Иные показатели - _________________________________________________.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"___"_______ ____ г.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Правообладатель: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____________________________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(подпись, должность, Ф.И.О.)</w:t>
      </w:r>
    </w:p>
    <w:p w:rsidR="000619CF" w:rsidRPr="000619CF" w:rsidRDefault="000619CF" w:rsidP="000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(М.П.)</w:t>
      </w:r>
    </w:p>
    <w:p w:rsidR="000619CF" w:rsidRDefault="000619CF" w:rsidP="000619CF">
      <w:pPr>
        <w:ind w:left="5245"/>
        <w:jc w:val="both"/>
        <w:rPr>
          <w:snapToGrid w:val="0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BF036F" w:rsidTr="00BF036F">
        <w:tc>
          <w:tcPr>
            <w:tcW w:w="5142" w:type="dxa"/>
            <w:hideMark/>
          </w:tcPr>
          <w:p w:rsidR="00BF036F" w:rsidRDefault="000619CF">
            <w:pPr>
              <w:pStyle w:val="ConsPlusNormal"/>
              <w:pageBreakBefore/>
              <w:widowControl w:val="0"/>
              <w:tabs>
                <w:tab w:val="left" w:pos="-540"/>
              </w:tabs>
              <w:suppressAutoHyphens w:val="0"/>
              <w:ind w:firstLine="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F036F">
              <w:rPr>
                <w:rFonts w:ascii="Times New Roman" w:hAnsi="Times New Roman" w:cs="Times New Roman"/>
              </w:rPr>
              <w:t xml:space="preserve">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F036F" w:rsidRDefault="00BF036F">
            <w:pPr>
              <w:widowControl w:val="0"/>
              <w:spacing w:after="0"/>
              <w:ind w:firstLine="60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BF036F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муниципальной услуги «Изменение вида разрешенного использования земельных участков и объектов капитального строительства </w:t>
            </w:r>
          </w:p>
        </w:tc>
      </w:tr>
    </w:tbl>
    <w:p w:rsidR="00BF036F" w:rsidRDefault="00BF036F" w:rsidP="00BF036F">
      <w:pPr>
        <w:rPr>
          <w:rFonts w:ascii="Times New Roman" w:hAnsi="Times New Roman"/>
        </w:rPr>
      </w:pPr>
    </w:p>
    <w:p w:rsidR="00BF036F" w:rsidRDefault="00BF036F" w:rsidP="00BF036F">
      <w:pPr>
        <w:rPr>
          <w:rFonts w:ascii="Times New Roman" w:hAnsi="Times New Roman"/>
        </w:rPr>
      </w:pPr>
    </w:p>
    <w:p w:rsidR="00BF036F" w:rsidRDefault="00BF036F" w:rsidP="00BF036F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BF036F" w:rsidRDefault="00BF036F" w:rsidP="00BF036F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036F" w:rsidRDefault="00BF036F" w:rsidP="00BF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от </w:t>
      </w:r>
      <w:r>
        <w:rPr>
          <w:rFonts w:ascii="Times New Roman" w:hAnsi="Times New Roman" w:cs="Times New Roman"/>
        </w:rPr>
        <w:t xml:space="preserve">_________________________________     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BF036F" w:rsidRDefault="00BF036F" w:rsidP="00BF036F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F036F" w:rsidRDefault="00BF036F" w:rsidP="00BF03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__________________________________________________________________________,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(указать Ф.И.О. соответствующего лица либо должность)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предоставляющего муниципальную услугу______________________________________________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     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(наименование органа местного самоуправления)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Подпись</w:t>
      </w:r>
    </w:p>
    <w:p w:rsidR="003F1B73" w:rsidRDefault="003F1B73"/>
    <w:sectPr w:rsidR="003F1B73" w:rsidSect="001F14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C04"/>
    <w:multiLevelType w:val="hybridMultilevel"/>
    <w:tmpl w:val="F9C0D010"/>
    <w:lvl w:ilvl="0" w:tplc="54968B92">
      <w:start w:val="2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823"/>
    <w:multiLevelType w:val="multilevel"/>
    <w:tmpl w:val="151AD3E0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216067"/>
    <w:multiLevelType w:val="hybridMultilevel"/>
    <w:tmpl w:val="1D2A1A36"/>
    <w:lvl w:ilvl="0" w:tplc="33861BA0">
      <w:start w:val="26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7925BB"/>
    <w:multiLevelType w:val="hybridMultilevel"/>
    <w:tmpl w:val="CC16EC40"/>
    <w:lvl w:ilvl="0" w:tplc="D78238D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BD7438"/>
    <w:multiLevelType w:val="hybridMultilevel"/>
    <w:tmpl w:val="C8946DCA"/>
    <w:lvl w:ilvl="0" w:tplc="064E1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7F60C8"/>
    <w:multiLevelType w:val="hybridMultilevel"/>
    <w:tmpl w:val="B75E1196"/>
    <w:lvl w:ilvl="0" w:tplc="1CC05218">
      <w:start w:val="3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49E7"/>
    <w:multiLevelType w:val="hybridMultilevel"/>
    <w:tmpl w:val="D3A86E18"/>
    <w:lvl w:ilvl="0" w:tplc="5B3C888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5BD3"/>
    <w:multiLevelType w:val="hybridMultilevel"/>
    <w:tmpl w:val="49A6CC38"/>
    <w:lvl w:ilvl="0" w:tplc="F280D22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30C5B07"/>
    <w:multiLevelType w:val="hybridMultilevel"/>
    <w:tmpl w:val="3E98A9F4"/>
    <w:lvl w:ilvl="0" w:tplc="717AF0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4261F1"/>
    <w:multiLevelType w:val="hybridMultilevel"/>
    <w:tmpl w:val="BADABF5A"/>
    <w:lvl w:ilvl="0" w:tplc="5A4A4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34"/>
    <w:rsid w:val="00001EA6"/>
    <w:rsid w:val="00001F4B"/>
    <w:rsid w:val="00003BB6"/>
    <w:rsid w:val="000114D5"/>
    <w:rsid w:val="000124C1"/>
    <w:rsid w:val="000151E3"/>
    <w:rsid w:val="00016634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9CF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0D84"/>
    <w:rsid w:val="000D17A2"/>
    <w:rsid w:val="000D17DD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5090"/>
    <w:rsid w:val="00106E34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46B46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2B3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4C1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2515D"/>
    <w:rsid w:val="00330C46"/>
    <w:rsid w:val="00333813"/>
    <w:rsid w:val="00336CA6"/>
    <w:rsid w:val="003375F9"/>
    <w:rsid w:val="00337838"/>
    <w:rsid w:val="003404EB"/>
    <w:rsid w:val="00342133"/>
    <w:rsid w:val="0034368D"/>
    <w:rsid w:val="00344024"/>
    <w:rsid w:val="00346B7E"/>
    <w:rsid w:val="00350A6F"/>
    <w:rsid w:val="00351E11"/>
    <w:rsid w:val="00352F87"/>
    <w:rsid w:val="0035325B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22FC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06932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3A2B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39D"/>
    <w:rsid w:val="005A1657"/>
    <w:rsid w:val="005A4522"/>
    <w:rsid w:val="005A698B"/>
    <w:rsid w:val="005A73D3"/>
    <w:rsid w:val="005A7E57"/>
    <w:rsid w:val="005C1E7B"/>
    <w:rsid w:val="005C255C"/>
    <w:rsid w:val="005C3EEB"/>
    <w:rsid w:val="005D28DA"/>
    <w:rsid w:val="005D2F86"/>
    <w:rsid w:val="005D5B8F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D2B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308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D06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7FBA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57D1E"/>
    <w:rsid w:val="00760D54"/>
    <w:rsid w:val="00762A00"/>
    <w:rsid w:val="00766CDA"/>
    <w:rsid w:val="00766CE8"/>
    <w:rsid w:val="007805C0"/>
    <w:rsid w:val="00783020"/>
    <w:rsid w:val="00786147"/>
    <w:rsid w:val="007920BE"/>
    <w:rsid w:val="00793A49"/>
    <w:rsid w:val="0079594C"/>
    <w:rsid w:val="0079654E"/>
    <w:rsid w:val="007A0AE8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245D2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00C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0EF6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082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8792F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6CE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36F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305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387A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5E7C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492"/>
    <w:rsid w:val="00EF5774"/>
    <w:rsid w:val="00EF6744"/>
    <w:rsid w:val="00EF6D6C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619CF"/>
    <w:pPr>
      <w:keepNext/>
      <w:spacing w:after="0" w:line="240" w:lineRule="auto"/>
      <w:ind w:firstLine="567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36F"/>
    <w:rPr>
      <w:color w:val="0000FF"/>
      <w:u w:val="single"/>
    </w:rPr>
  </w:style>
  <w:style w:type="paragraph" w:styleId="a4">
    <w:name w:val="No Spacing"/>
    <w:qFormat/>
    <w:rsid w:val="00BF0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BF03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F036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F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F0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rsid w:val="007A0AE8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A0A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AE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F7FBA"/>
  </w:style>
  <w:style w:type="character" w:customStyle="1" w:styleId="f">
    <w:name w:val="f"/>
    <w:basedOn w:val="a0"/>
    <w:rsid w:val="006F7FBA"/>
  </w:style>
  <w:style w:type="paragraph" w:styleId="ab">
    <w:name w:val="List"/>
    <w:basedOn w:val="a"/>
    <w:rsid w:val="0035325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semiHidden/>
    <w:rsid w:val="009F50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9F5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1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9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619CF"/>
    <w:pPr>
      <w:keepNext/>
      <w:spacing w:after="0" w:line="240" w:lineRule="auto"/>
      <w:ind w:firstLine="567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36F"/>
    <w:rPr>
      <w:color w:val="0000FF"/>
      <w:u w:val="single"/>
    </w:rPr>
  </w:style>
  <w:style w:type="paragraph" w:styleId="a4">
    <w:name w:val="No Spacing"/>
    <w:qFormat/>
    <w:rsid w:val="00BF0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BF03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F036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F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F0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rsid w:val="007A0AE8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A0A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AE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F7FBA"/>
  </w:style>
  <w:style w:type="character" w:customStyle="1" w:styleId="f">
    <w:name w:val="f"/>
    <w:basedOn w:val="a0"/>
    <w:rsid w:val="006F7FBA"/>
  </w:style>
  <w:style w:type="paragraph" w:styleId="ab">
    <w:name w:val="List"/>
    <w:basedOn w:val="a"/>
    <w:rsid w:val="0035325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semiHidden/>
    <w:rsid w:val="009F50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9F5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1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1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19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0CC9BDDA973CA6128E49F83CD4F20410B14794EF05A5C946A592AF0E9E23401CF5438A205400454FBBBC3hBw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2016-04-14T08:41:00Z</cp:lastPrinted>
  <dcterms:created xsi:type="dcterms:W3CDTF">2016-03-03T01:59:00Z</dcterms:created>
  <dcterms:modified xsi:type="dcterms:W3CDTF">2016-04-14T08:43:00Z</dcterms:modified>
</cp:coreProperties>
</file>