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73"/>
        <w:gridCol w:w="2156"/>
        <w:gridCol w:w="3773"/>
      </w:tblGrid>
      <w:tr w:rsidR="008C71B7" w:rsidTr="008C71B7">
        <w:trPr>
          <w:trHeight w:val="1494"/>
        </w:trPr>
        <w:tc>
          <w:tcPr>
            <w:tcW w:w="3773" w:type="dxa"/>
          </w:tcPr>
          <w:p w:rsidR="008C71B7" w:rsidRDefault="008C71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Российская Федерация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Чойский район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Сейкинская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администрация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156" w:type="dxa"/>
            <w:vAlign w:val="center"/>
          </w:tcPr>
          <w:p w:rsidR="008C71B7" w:rsidRDefault="008C7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73" w:type="dxa"/>
          </w:tcPr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</w:t>
            </w: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Сööк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iyp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администрациязы</w:t>
            </w:r>
            <w:proofErr w:type="spellEnd"/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71B7" w:rsidRDefault="008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71B7" w:rsidRPr="008C71B7" w:rsidRDefault="00710095" w:rsidP="008C7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C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254D8">
        <w:rPr>
          <w:rFonts w:ascii="Times New Roman" w:hAnsi="Times New Roman" w:cs="Times New Roman"/>
          <w:sz w:val="28"/>
          <w:szCs w:val="28"/>
        </w:rPr>
        <w:t xml:space="preserve"> 2015</w:t>
      </w:r>
      <w:r w:rsidR="008C71B7">
        <w:rPr>
          <w:rFonts w:ascii="Times New Roman" w:hAnsi="Times New Roman" w:cs="Times New Roman"/>
          <w:sz w:val="28"/>
          <w:szCs w:val="28"/>
        </w:rPr>
        <w:t xml:space="preserve">г.                                     с. Сейка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8C71B7" w:rsidRDefault="00A673B9" w:rsidP="008C7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D206C">
        <w:rPr>
          <w:rFonts w:ascii="Times New Roman" w:hAnsi="Times New Roman" w:cs="Times New Roman"/>
          <w:b/>
          <w:sz w:val="28"/>
          <w:szCs w:val="28"/>
        </w:rPr>
        <w:t>внесении изменений в Реестр муниципальных услуг</w:t>
      </w:r>
    </w:p>
    <w:p w:rsidR="009D206C" w:rsidRDefault="009D206C" w:rsidP="008C7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Сейкинское сельское поселение,</w:t>
      </w:r>
    </w:p>
    <w:p w:rsidR="009D206C" w:rsidRDefault="009D206C" w:rsidP="008C71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утвержденный Постановлением Главы Сейкинского сельского поселения от 24.10.2012г. № 120</w:t>
      </w:r>
    </w:p>
    <w:p w:rsidR="009D206C" w:rsidRPr="008C71B7" w:rsidRDefault="009D206C" w:rsidP="008C71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73B9" w:rsidRDefault="009D206C" w:rsidP="00A6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Земельным кодексом Российской Федерации, п.3 ст.3.3 Федерального</w:t>
      </w:r>
      <w:r w:rsidR="002075A9" w:rsidRPr="0020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075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75A9" w:rsidRPr="0020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N 137-ФЗ (ред. от 08.06.2015) "О введении в действие Земельного кодекса Российской Федерации"</w:t>
      </w:r>
      <w:r w:rsidR="002075A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</w:t>
      </w:r>
      <w:r w:rsidR="002075A9" w:rsidRPr="0020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07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075A9" w:rsidRPr="0020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23.06.2014 N 171-ФЗ (ред. от 29.06.2015) "О внесении изменений в Земельный кодекс Российской Федерации и отдельные законодательные акты Российской Федерации"</w:t>
      </w:r>
      <w:r w:rsidR="0020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A673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A673B9" w:rsidRP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7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06.10.2003 №</w:t>
      </w:r>
      <w:r w:rsidR="00A673B9" w:rsidRPr="0028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(ред. от 29.12.2014) "Об общих принципах организации местного самоуправления в Российской Федерации"</w:t>
      </w:r>
      <w:r w:rsidR="00A673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Сейкинское сельское поселение</w:t>
      </w:r>
      <w:r w:rsidR="00247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Главы Сейкинского сельского поселения от 22.10.2012г. № 119 «</w:t>
      </w:r>
      <w:bookmarkStart w:id="0" w:name="_GoBack"/>
      <w:bookmarkEnd w:id="0"/>
      <w:r w:rsidR="00247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и ведения реестра муниципальных услуг Муниципального образования Сейкинское сельское поселение»</w:t>
      </w:r>
    </w:p>
    <w:p w:rsidR="00247916" w:rsidRDefault="00247916" w:rsidP="00A6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3B9" w:rsidRDefault="00A673B9" w:rsidP="00A6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A673B9" w:rsidRDefault="00A673B9" w:rsidP="00A67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3B9" w:rsidRDefault="00247916" w:rsidP="0019624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A2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A276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2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A276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муниципального образования Сейкинское сельское поселение </w:t>
      </w:r>
      <w:r w:rsidR="00A27600" w:rsidRPr="00A27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«Муниципальные услуги, предоставляемые органами местного самоуправления муниципального образования Сейкинское сельское поселение»</w:t>
      </w:r>
      <w:r w:rsidR="00A27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муниципальными услугами</w:t>
      </w:r>
      <w:r w:rsidR="009D20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73B9" w:rsidRDefault="00A673B9" w:rsidP="00196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029" w:rsidRPr="00BC6C1D" w:rsidRDefault="00247916" w:rsidP="0019624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7600" w:rsidRPr="00B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«Муниципальные услуги в </w:t>
      </w:r>
      <w:r w:rsidR="00D22029" w:rsidRPr="00BC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земельных правоотношений»:</w:t>
      </w:r>
    </w:p>
    <w:p w:rsidR="00D22029" w:rsidRDefault="00D22029" w:rsidP="0019624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4D8" w:rsidRPr="00D22029" w:rsidRDefault="00D22029" w:rsidP="0019624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27600" w:rsidRPr="00A27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2029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 находящихся в муниципальной собственности и собственность на которые не разграничена в аренду физическим и юридическим лицам без проведения торгов</w:t>
      </w:r>
      <w:r w:rsidRPr="00D22029">
        <w:rPr>
          <w:rFonts w:ascii="Times New Roman" w:hAnsi="Times New Roman" w:cs="Times New Roman"/>
          <w:bCs/>
          <w:sz w:val="28"/>
          <w:szCs w:val="28"/>
        </w:rPr>
        <w:t>;</w:t>
      </w:r>
    </w:p>
    <w:p w:rsidR="00D22029" w:rsidRDefault="00D22029" w:rsidP="0019624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2029">
        <w:rPr>
          <w:rFonts w:ascii="Times New Roman" w:hAnsi="Times New Roman" w:cs="Times New Roman"/>
          <w:bCs/>
          <w:sz w:val="28"/>
          <w:szCs w:val="28"/>
        </w:rPr>
        <w:t>-</w:t>
      </w:r>
      <w:r w:rsidR="003A46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20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2029">
        <w:rPr>
          <w:rFonts w:ascii="Times New Roman" w:hAnsi="Times New Roman" w:cs="Times New Roman"/>
          <w:bCs/>
          <w:sz w:val="28"/>
          <w:szCs w:val="28"/>
        </w:rPr>
        <w:t>Подготовка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22029" w:rsidRDefault="00D22029" w:rsidP="00E623A4">
      <w:pPr>
        <w:pStyle w:val="ConsPlusNormal"/>
        <w:ind w:firstLine="567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2202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220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Предварительное согласование предоставления земельного участка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D22029" w:rsidRDefault="00D22029" w:rsidP="00E623A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- </w:t>
      </w:r>
      <w:r w:rsidR="00C33A69" w:rsidRPr="00C33A69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 находящихся в муниципальной собственности и собственность на которые не разграничена  в собственность физическим и юридическим лицам</w:t>
      </w:r>
      <w:r w:rsidR="00C33A69">
        <w:rPr>
          <w:rFonts w:ascii="Times New Roman" w:hAnsi="Times New Roman" w:cs="Times New Roman"/>
          <w:bCs/>
          <w:sz w:val="28"/>
          <w:szCs w:val="28"/>
        </w:rPr>
        <w:t>;</w:t>
      </w:r>
    </w:p>
    <w:p w:rsidR="00C33A69" w:rsidRDefault="00C33A69" w:rsidP="00E623A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33A69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 находящихся в муниципальной собственности и земельных участков собственность на которые не разграничена в безвозмездное пользование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33A69" w:rsidRDefault="00C33A69" w:rsidP="00E623A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33A69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 находящихся в муниципальной собственности и земельных участков, государственная собственность на которые не разграничена в постоянное  (бессрочное) пользование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33A69" w:rsidRDefault="00C33A69" w:rsidP="00E623A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A46CF">
        <w:rPr>
          <w:rFonts w:ascii="Times New Roman" w:hAnsi="Times New Roman" w:cs="Times New Roman"/>
          <w:bCs/>
          <w:sz w:val="28"/>
          <w:szCs w:val="28"/>
        </w:rPr>
        <w:t>И</w:t>
      </w:r>
      <w:r w:rsidR="00BC6C1D">
        <w:rPr>
          <w:rFonts w:ascii="Times New Roman" w:hAnsi="Times New Roman" w:cs="Times New Roman"/>
          <w:bCs/>
          <w:sz w:val="28"/>
          <w:szCs w:val="28"/>
        </w:rPr>
        <w:t>зменение вида разрешенного использования земельных участков Сейкинского сельского поселения.</w:t>
      </w:r>
    </w:p>
    <w:p w:rsidR="00196244" w:rsidRPr="003A46CF" w:rsidRDefault="00196244" w:rsidP="003A46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6244" w:rsidRPr="00196244" w:rsidRDefault="00196244" w:rsidP="0019624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Постановление на информационных стендах села и на сайте администрации в </w:t>
      </w:r>
      <w:r w:rsidR="00BC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 «Интернет» с 23.10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.2015г.</w:t>
      </w:r>
    </w:p>
    <w:p w:rsidR="00A27600" w:rsidRPr="00A27600" w:rsidRDefault="00A27600" w:rsidP="0019624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1B7" w:rsidRDefault="008C71B7" w:rsidP="0019624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</w:t>
      </w:r>
      <w:r w:rsidR="001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4D8" w:rsidRDefault="007254D8" w:rsidP="008C71B7">
      <w:pPr>
        <w:rPr>
          <w:rFonts w:ascii="Times New Roman" w:hAnsi="Times New Roman" w:cs="Times New Roman"/>
          <w:sz w:val="28"/>
          <w:szCs w:val="28"/>
        </w:rPr>
      </w:pPr>
    </w:p>
    <w:p w:rsidR="00196244" w:rsidRDefault="00196244" w:rsidP="008C71B7">
      <w:pPr>
        <w:rPr>
          <w:rFonts w:ascii="Times New Roman" w:hAnsi="Times New Roman" w:cs="Times New Roman"/>
          <w:sz w:val="28"/>
          <w:szCs w:val="28"/>
        </w:rPr>
      </w:pPr>
    </w:p>
    <w:p w:rsidR="00196244" w:rsidRDefault="00196244" w:rsidP="008C71B7">
      <w:pPr>
        <w:rPr>
          <w:rFonts w:ascii="Times New Roman" w:hAnsi="Times New Roman" w:cs="Times New Roman"/>
          <w:sz w:val="28"/>
          <w:szCs w:val="28"/>
        </w:rPr>
      </w:pPr>
    </w:p>
    <w:p w:rsidR="008C71B7" w:rsidRDefault="008C71B7" w:rsidP="008C7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1B73" w:rsidRDefault="008C71B7" w:rsidP="00A673B9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Сейкинское сельское поселение                                                    Е.В. Ложкин</w:t>
      </w:r>
    </w:p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221"/>
    <w:multiLevelType w:val="hybridMultilevel"/>
    <w:tmpl w:val="0992A49C"/>
    <w:lvl w:ilvl="0" w:tplc="7CBA8F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6B6C08"/>
    <w:multiLevelType w:val="hybridMultilevel"/>
    <w:tmpl w:val="CAF6CD5C"/>
    <w:lvl w:ilvl="0" w:tplc="9A9E1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E4F24"/>
    <w:multiLevelType w:val="hybridMultilevel"/>
    <w:tmpl w:val="25601B96"/>
    <w:lvl w:ilvl="0" w:tplc="455C2AC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D64508"/>
    <w:multiLevelType w:val="hybridMultilevel"/>
    <w:tmpl w:val="EC72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E61CD"/>
    <w:multiLevelType w:val="hybridMultilevel"/>
    <w:tmpl w:val="275404EA"/>
    <w:lvl w:ilvl="0" w:tplc="99F033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5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A6096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244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075A9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916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46CF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47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095"/>
    <w:rsid w:val="00710ADE"/>
    <w:rsid w:val="007119FB"/>
    <w:rsid w:val="00713E40"/>
    <w:rsid w:val="007160E8"/>
    <w:rsid w:val="007216A4"/>
    <w:rsid w:val="007239B8"/>
    <w:rsid w:val="007254D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C71B7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206C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27600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673B9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1B4E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C6C1D"/>
    <w:rsid w:val="00BD0FFA"/>
    <w:rsid w:val="00BD2FF2"/>
    <w:rsid w:val="00BD69F4"/>
    <w:rsid w:val="00BD757A"/>
    <w:rsid w:val="00BE09A4"/>
    <w:rsid w:val="00BE229A"/>
    <w:rsid w:val="00BE6C65"/>
    <w:rsid w:val="00BF05EE"/>
    <w:rsid w:val="00BF1FBA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33A69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2029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E7E5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23A4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paragraph" w:styleId="3">
    <w:name w:val="heading 3"/>
    <w:basedOn w:val="a"/>
    <w:next w:val="a"/>
    <w:link w:val="30"/>
    <w:qFormat/>
    <w:rsid w:val="00D220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220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220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7"/>
  </w:style>
  <w:style w:type="paragraph" w:styleId="3">
    <w:name w:val="heading 3"/>
    <w:basedOn w:val="a"/>
    <w:next w:val="a"/>
    <w:link w:val="30"/>
    <w:qFormat/>
    <w:rsid w:val="00D220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71B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220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220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2015-03-23T07:36:00Z</cp:lastPrinted>
  <dcterms:created xsi:type="dcterms:W3CDTF">2014-04-07T02:45:00Z</dcterms:created>
  <dcterms:modified xsi:type="dcterms:W3CDTF">2015-10-27T04:31:00Z</dcterms:modified>
</cp:coreProperties>
</file>