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0"/>
        <w:tblW w:w="0" w:type="auto"/>
        <w:tblLayout w:type="fixed"/>
        <w:tblCellMar>
          <w:left w:w="71" w:type="dxa"/>
          <w:right w:w="71" w:type="dxa"/>
        </w:tblCellMar>
        <w:tblLook w:val="04A0"/>
      </w:tblPr>
      <w:tblGrid>
        <w:gridCol w:w="3078"/>
        <w:gridCol w:w="2502"/>
        <w:gridCol w:w="4190"/>
      </w:tblGrid>
      <w:tr w:rsidR="00F335E6" w:rsidRPr="00F335E6" w:rsidTr="001A0C02">
        <w:trPr>
          <w:trHeight w:val="2694"/>
        </w:trPr>
        <w:tc>
          <w:tcPr>
            <w:tcW w:w="3078" w:type="dxa"/>
          </w:tcPr>
          <w:p w:rsidR="00F335E6" w:rsidRPr="00F335E6" w:rsidRDefault="00F335E6" w:rsidP="001A0C02">
            <w:pPr>
              <w:spacing w:after="0" w:line="240" w:lineRule="auto"/>
              <w:jc w:val="center"/>
              <w:rPr>
                <w:rFonts w:ascii="Times New Roman" w:hAnsi="Times New Roman" w:cs="Times New Roman"/>
                <w:b/>
                <w:sz w:val="28"/>
                <w:szCs w:val="28"/>
              </w:rPr>
            </w:pPr>
            <w:bookmarkStart w:id="0" w:name="OLE_LINK1"/>
            <w:bookmarkStart w:id="1" w:name="OLE_LINK2"/>
            <w:bookmarkStart w:id="2" w:name="OLE_LINK3"/>
          </w:p>
        </w:tc>
        <w:tc>
          <w:tcPr>
            <w:tcW w:w="2502" w:type="dxa"/>
            <w:hideMark/>
          </w:tcPr>
          <w:p w:rsidR="00F335E6" w:rsidRPr="00F335E6" w:rsidRDefault="00F335E6" w:rsidP="001A0C02">
            <w:pPr>
              <w:pStyle w:val="afc"/>
              <w:rPr>
                <w:b/>
                <w:szCs w:val="28"/>
              </w:rPr>
            </w:pPr>
          </w:p>
        </w:tc>
        <w:tc>
          <w:tcPr>
            <w:tcW w:w="4190" w:type="dxa"/>
          </w:tcPr>
          <w:p w:rsidR="00F335E6" w:rsidRPr="00F335E6" w:rsidRDefault="00F335E6" w:rsidP="001A0C02">
            <w:pPr>
              <w:spacing w:after="0" w:line="240" w:lineRule="auto"/>
              <w:jc w:val="center"/>
              <w:rPr>
                <w:rFonts w:ascii="Times New Roman" w:hAnsi="Times New Roman" w:cs="Times New Roman"/>
                <w:b/>
                <w:sz w:val="28"/>
                <w:szCs w:val="28"/>
              </w:rPr>
            </w:pPr>
          </w:p>
        </w:tc>
      </w:tr>
    </w:tbl>
    <w:p w:rsidR="001A0C02" w:rsidRDefault="001A0C02" w:rsidP="00F335E6">
      <w:pPr>
        <w:tabs>
          <w:tab w:val="left" w:pos="0"/>
        </w:tabs>
        <w:spacing w:after="0" w:line="240" w:lineRule="auto"/>
        <w:jc w:val="center"/>
        <w:rPr>
          <w:rFonts w:ascii="Times New Roman" w:hAnsi="Times New Roman" w:cs="Times New Roman"/>
          <w:sz w:val="28"/>
          <w:szCs w:val="28"/>
        </w:rPr>
      </w:pPr>
    </w:p>
    <w:tbl>
      <w:tblPr>
        <w:tblpPr w:leftFromText="180" w:rightFromText="180" w:vertAnchor="text" w:tblpY="-7"/>
        <w:tblW w:w="0" w:type="auto"/>
        <w:tblLook w:val="04A0"/>
      </w:tblPr>
      <w:tblGrid>
        <w:gridCol w:w="3155"/>
        <w:gridCol w:w="3155"/>
        <w:gridCol w:w="3156"/>
      </w:tblGrid>
      <w:tr w:rsidR="005263DA" w:rsidRPr="00F63284" w:rsidTr="005263DA">
        <w:trPr>
          <w:trHeight w:val="2682"/>
        </w:trPr>
        <w:tc>
          <w:tcPr>
            <w:tcW w:w="3155" w:type="dxa"/>
          </w:tcPr>
          <w:p w:rsidR="005263DA" w:rsidRPr="00F63284" w:rsidRDefault="005263DA" w:rsidP="005263DA">
            <w:pPr>
              <w:pStyle w:val="afe"/>
              <w:rPr>
                <w:rFonts w:ascii="Times New Roman" w:hAnsi="Times New Roman"/>
                <w:b/>
                <w:sz w:val="28"/>
                <w:szCs w:val="28"/>
              </w:rPr>
            </w:pPr>
            <w:r w:rsidRPr="00F63284">
              <w:rPr>
                <w:rFonts w:ascii="Times New Roman" w:hAnsi="Times New Roman"/>
                <w:b/>
                <w:sz w:val="28"/>
                <w:szCs w:val="28"/>
              </w:rPr>
              <w:t>Российская Федерация</w:t>
            </w:r>
          </w:p>
          <w:p w:rsidR="005263DA" w:rsidRPr="00F63284" w:rsidRDefault="005263DA" w:rsidP="005263DA">
            <w:pPr>
              <w:pStyle w:val="afe"/>
              <w:rPr>
                <w:rFonts w:ascii="Times New Roman" w:hAnsi="Times New Roman"/>
                <w:b/>
                <w:sz w:val="28"/>
                <w:szCs w:val="28"/>
              </w:rPr>
            </w:pPr>
            <w:r w:rsidRPr="00F63284">
              <w:rPr>
                <w:rFonts w:ascii="Times New Roman" w:hAnsi="Times New Roman"/>
                <w:b/>
                <w:sz w:val="28"/>
                <w:szCs w:val="28"/>
              </w:rPr>
              <w:t xml:space="preserve">    Республика Алтай</w:t>
            </w:r>
          </w:p>
          <w:p w:rsidR="005263DA" w:rsidRPr="00F63284" w:rsidRDefault="005263DA" w:rsidP="005263DA">
            <w:pPr>
              <w:pStyle w:val="afe"/>
              <w:rPr>
                <w:rFonts w:ascii="Times New Roman" w:hAnsi="Times New Roman"/>
                <w:b/>
                <w:sz w:val="28"/>
                <w:szCs w:val="28"/>
              </w:rPr>
            </w:pPr>
            <w:r w:rsidRPr="00F63284">
              <w:rPr>
                <w:rFonts w:ascii="Times New Roman" w:hAnsi="Times New Roman"/>
                <w:b/>
                <w:sz w:val="28"/>
                <w:szCs w:val="28"/>
              </w:rPr>
              <w:t xml:space="preserve">       Чойский район</w:t>
            </w:r>
          </w:p>
          <w:p w:rsidR="005263DA" w:rsidRPr="00F63284" w:rsidRDefault="005263DA" w:rsidP="005263DA">
            <w:pPr>
              <w:pStyle w:val="afe"/>
              <w:jc w:val="center"/>
              <w:rPr>
                <w:rFonts w:ascii="Times New Roman" w:hAnsi="Times New Roman"/>
                <w:b/>
                <w:sz w:val="28"/>
                <w:szCs w:val="28"/>
              </w:rPr>
            </w:pPr>
            <w:r w:rsidRPr="00F63284">
              <w:rPr>
                <w:rFonts w:ascii="Times New Roman" w:hAnsi="Times New Roman"/>
                <w:b/>
                <w:sz w:val="28"/>
                <w:szCs w:val="28"/>
              </w:rPr>
              <w:t>Сейкинская</w:t>
            </w:r>
            <w:r>
              <w:rPr>
                <w:rFonts w:ascii="Times New Roman" w:hAnsi="Times New Roman"/>
                <w:b/>
                <w:sz w:val="28"/>
                <w:szCs w:val="28"/>
                <w:lang w:val="en-US"/>
              </w:rPr>
              <w:t xml:space="preserve">    </w:t>
            </w:r>
            <w:r w:rsidRPr="00F63284">
              <w:rPr>
                <w:rFonts w:ascii="Times New Roman" w:hAnsi="Times New Roman"/>
                <w:b/>
                <w:sz w:val="28"/>
                <w:szCs w:val="28"/>
              </w:rPr>
              <w:t xml:space="preserve"> </w:t>
            </w:r>
            <w:r>
              <w:rPr>
                <w:rFonts w:ascii="Times New Roman" w:hAnsi="Times New Roman"/>
                <w:b/>
                <w:sz w:val="28"/>
                <w:szCs w:val="28"/>
                <w:lang w:val="en-US"/>
              </w:rPr>
              <w:t xml:space="preserve">                  </w:t>
            </w:r>
            <w:r w:rsidRPr="00F63284">
              <w:rPr>
                <w:rFonts w:ascii="Times New Roman" w:hAnsi="Times New Roman"/>
                <w:b/>
                <w:sz w:val="28"/>
                <w:szCs w:val="28"/>
              </w:rPr>
              <w:t xml:space="preserve">сельская </w:t>
            </w:r>
            <w:r>
              <w:rPr>
                <w:rFonts w:ascii="Times New Roman" w:hAnsi="Times New Roman"/>
                <w:b/>
                <w:sz w:val="28"/>
                <w:szCs w:val="28"/>
                <w:lang w:val="en-US"/>
              </w:rPr>
              <w:t xml:space="preserve">     </w:t>
            </w:r>
            <w:r w:rsidRPr="00F63284">
              <w:rPr>
                <w:rFonts w:ascii="Times New Roman" w:hAnsi="Times New Roman"/>
                <w:b/>
                <w:sz w:val="28"/>
                <w:szCs w:val="28"/>
              </w:rPr>
              <w:t>администрация</w:t>
            </w:r>
          </w:p>
          <w:p w:rsidR="005263DA" w:rsidRDefault="005263DA" w:rsidP="005263DA">
            <w:pPr>
              <w:pStyle w:val="afe"/>
              <w:rPr>
                <w:rFonts w:ascii="Times New Roman" w:hAnsi="Times New Roman"/>
                <w:b/>
                <w:sz w:val="28"/>
                <w:szCs w:val="28"/>
              </w:rPr>
            </w:pPr>
          </w:p>
          <w:p w:rsidR="005263DA" w:rsidRDefault="005263DA" w:rsidP="005263DA">
            <w:pPr>
              <w:pStyle w:val="afe"/>
              <w:rPr>
                <w:rFonts w:ascii="Times New Roman" w:hAnsi="Times New Roman"/>
                <w:b/>
                <w:sz w:val="28"/>
                <w:szCs w:val="28"/>
              </w:rPr>
            </w:pPr>
            <w:r>
              <w:rPr>
                <w:rFonts w:ascii="Times New Roman" w:hAnsi="Times New Roman"/>
                <w:b/>
                <w:sz w:val="28"/>
                <w:szCs w:val="28"/>
              </w:rPr>
              <w:t>ПОСТАНОВЛЕНИЕ</w:t>
            </w:r>
          </w:p>
          <w:p w:rsidR="005263DA" w:rsidRPr="00F63284" w:rsidRDefault="005263DA" w:rsidP="005263DA">
            <w:pPr>
              <w:pStyle w:val="afe"/>
              <w:rPr>
                <w:rFonts w:ascii="Times New Roman" w:hAnsi="Times New Roman"/>
                <w:b/>
                <w:sz w:val="28"/>
                <w:szCs w:val="28"/>
              </w:rPr>
            </w:pPr>
          </w:p>
        </w:tc>
        <w:tc>
          <w:tcPr>
            <w:tcW w:w="3155" w:type="dxa"/>
          </w:tcPr>
          <w:p w:rsidR="005263DA" w:rsidRPr="00F63284" w:rsidRDefault="005263DA" w:rsidP="005263DA">
            <w:pPr>
              <w:pStyle w:val="afe"/>
              <w:rPr>
                <w:rFonts w:ascii="Times New Roman" w:hAnsi="Times New Roman"/>
                <w:b/>
                <w:sz w:val="28"/>
                <w:szCs w:val="28"/>
              </w:rPr>
            </w:pPr>
          </w:p>
        </w:tc>
        <w:tc>
          <w:tcPr>
            <w:tcW w:w="3156" w:type="dxa"/>
          </w:tcPr>
          <w:p w:rsidR="005263DA" w:rsidRPr="00F63284" w:rsidRDefault="005263DA" w:rsidP="005263DA">
            <w:pPr>
              <w:pStyle w:val="afe"/>
              <w:jc w:val="center"/>
              <w:rPr>
                <w:rFonts w:ascii="Times New Roman" w:hAnsi="Times New Roman"/>
                <w:b/>
                <w:sz w:val="28"/>
                <w:szCs w:val="28"/>
              </w:rPr>
            </w:pPr>
            <w:r w:rsidRPr="00F63284">
              <w:rPr>
                <w:rFonts w:ascii="Times New Roman" w:hAnsi="Times New Roman"/>
                <w:b/>
                <w:sz w:val="28"/>
                <w:szCs w:val="28"/>
              </w:rPr>
              <w:t xml:space="preserve">Россия </w:t>
            </w:r>
            <w:proofErr w:type="spellStart"/>
            <w:r w:rsidRPr="00F63284">
              <w:rPr>
                <w:rFonts w:ascii="Times New Roman" w:hAnsi="Times New Roman"/>
                <w:b/>
                <w:sz w:val="28"/>
                <w:szCs w:val="28"/>
              </w:rPr>
              <w:t>Федерациязы</w:t>
            </w:r>
            <w:proofErr w:type="spellEnd"/>
          </w:p>
          <w:p w:rsidR="005263DA" w:rsidRPr="00F63284" w:rsidRDefault="005263DA" w:rsidP="005263DA">
            <w:pPr>
              <w:pStyle w:val="afe"/>
              <w:jc w:val="center"/>
              <w:rPr>
                <w:rFonts w:ascii="Times New Roman" w:hAnsi="Times New Roman"/>
                <w:b/>
                <w:sz w:val="28"/>
                <w:szCs w:val="28"/>
              </w:rPr>
            </w:pPr>
            <w:r w:rsidRPr="00F63284">
              <w:rPr>
                <w:rFonts w:ascii="Times New Roman" w:hAnsi="Times New Roman"/>
                <w:b/>
                <w:sz w:val="28"/>
                <w:szCs w:val="28"/>
              </w:rPr>
              <w:t>Алтай Республика</w:t>
            </w:r>
          </w:p>
          <w:p w:rsidR="005263DA" w:rsidRPr="00F63284" w:rsidRDefault="005263DA" w:rsidP="005263DA">
            <w:pPr>
              <w:pStyle w:val="afe"/>
              <w:jc w:val="center"/>
              <w:rPr>
                <w:rFonts w:ascii="Times New Roman" w:hAnsi="Times New Roman"/>
                <w:b/>
                <w:sz w:val="28"/>
                <w:szCs w:val="28"/>
              </w:rPr>
            </w:pPr>
            <w:proofErr w:type="spellStart"/>
            <w:r w:rsidRPr="00F63284">
              <w:rPr>
                <w:rFonts w:ascii="Times New Roman" w:hAnsi="Times New Roman"/>
                <w:b/>
                <w:sz w:val="28"/>
                <w:szCs w:val="28"/>
              </w:rPr>
              <w:t>Чой</w:t>
            </w:r>
            <w:proofErr w:type="gramStart"/>
            <w:r w:rsidRPr="00F63284">
              <w:rPr>
                <w:rFonts w:ascii="Times New Roman" w:hAnsi="Times New Roman"/>
                <w:b/>
                <w:sz w:val="28"/>
                <w:szCs w:val="28"/>
              </w:rPr>
              <w:t>j</w:t>
            </w:r>
            <w:proofErr w:type="spellEnd"/>
            <w:proofErr w:type="gramEnd"/>
            <w:r w:rsidRPr="00F63284">
              <w:rPr>
                <w:rFonts w:ascii="Times New Roman" w:hAnsi="Times New Roman"/>
                <w:b/>
                <w:sz w:val="28"/>
                <w:szCs w:val="28"/>
              </w:rPr>
              <w:t xml:space="preserve"> аймак</w:t>
            </w:r>
          </w:p>
          <w:p w:rsidR="005263DA" w:rsidRPr="00F63284" w:rsidRDefault="005263DA" w:rsidP="005263DA">
            <w:pPr>
              <w:pStyle w:val="afe"/>
              <w:jc w:val="center"/>
              <w:rPr>
                <w:rFonts w:ascii="Times New Roman" w:hAnsi="Times New Roman"/>
                <w:b/>
                <w:sz w:val="28"/>
                <w:szCs w:val="28"/>
              </w:rPr>
            </w:pPr>
            <w:proofErr w:type="spellStart"/>
            <w:r w:rsidRPr="00F63284">
              <w:rPr>
                <w:rFonts w:ascii="Times New Roman" w:hAnsi="Times New Roman"/>
                <w:b/>
                <w:sz w:val="28"/>
                <w:szCs w:val="28"/>
              </w:rPr>
              <w:t>Сööк</w:t>
            </w:r>
            <w:proofErr w:type="spellEnd"/>
          </w:p>
          <w:p w:rsidR="005263DA" w:rsidRPr="00F63284" w:rsidRDefault="005263DA" w:rsidP="005263DA">
            <w:pPr>
              <w:pStyle w:val="afe"/>
              <w:jc w:val="center"/>
              <w:rPr>
                <w:rFonts w:ascii="Times New Roman" w:hAnsi="Times New Roman"/>
                <w:b/>
                <w:sz w:val="28"/>
                <w:szCs w:val="28"/>
              </w:rPr>
            </w:pPr>
            <w:proofErr w:type="spellStart"/>
            <w:proofErr w:type="gramStart"/>
            <w:r w:rsidRPr="00F63284">
              <w:rPr>
                <w:rFonts w:ascii="Times New Roman" w:hAnsi="Times New Roman"/>
                <w:b/>
                <w:sz w:val="28"/>
                <w:szCs w:val="28"/>
              </w:rPr>
              <w:t>iyp</w:t>
            </w:r>
            <w:proofErr w:type="gramEnd"/>
            <w:r w:rsidRPr="00F63284">
              <w:rPr>
                <w:rFonts w:ascii="Times New Roman" w:hAnsi="Times New Roman"/>
                <w:b/>
                <w:sz w:val="28"/>
                <w:szCs w:val="28"/>
              </w:rPr>
              <w:t>тынг</w:t>
            </w:r>
            <w:proofErr w:type="spellEnd"/>
            <w:r w:rsidRPr="00F63284">
              <w:rPr>
                <w:rFonts w:ascii="Times New Roman" w:hAnsi="Times New Roman"/>
                <w:b/>
                <w:sz w:val="28"/>
                <w:szCs w:val="28"/>
              </w:rPr>
              <w:t xml:space="preserve"> </w:t>
            </w:r>
            <w:proofErr w:type="spellStart"/>
            <w:r w:rsidRPr="00F63284">
              <w:rPr>
                <w:rFonts w:ascii="Times New Roman" w:hAnsi="Times New Roman"/>
                <w:b/>
                <w:sz w:val="28"/>
                <w:szCs w:val="28"/>
              </w:rPr>
              <w:t>администрациязы</w:t>
            </w:r>
            <w:proofErr w:type="spellEnd"/>
          </w:p>
          <w:p w:rsidR="005263DA" w:rsidRPr="00F63284" w:rsidRDefault="005263DA" w:rsidP="005263DA">
            <w:pPr>
              <w:pStyle w:val="afe"/>
              <w:rPr>
                <w:rFonts w:ascii="Times New Roman" w:hAnsi="Times New Roman"/>
                <w:b/>
                <w:sz w:val="28"/>
                <w:szCs w:val="28"/>
              </w:rPr>
            </w:pPr>
          </w:p>
          <w:p w:rsidR="005263DA" w:rsidRPr="00F63284" w:rsidRDefault="005263DA" w:rsidP="005263DA">
            <w:pPr>
              <w:pStyle w:val="afe"/>
              <w:rPr>
                <w:rFonts w:ascii="Times New Roman" w:hAnsi="Times New Roman"/>
                <w:b/>
                <w:sz w:val="28"/>
                <w:szCs w:val="28"/>
              </w:rPr>
            </w:pPr>
          </w:p>
        </w:tc>
      </w:tr>
    </w:tbl>
    <w:p w:rsidR="00F335E6" w:rsidRPr="00F335E6" w:rsidRDefault="005263DA" w:rsidP="00205F61">
      <w:pPr>
        <w:tabs>
          <w:tab w:val="left" w:pos="0"/>
        </w:tabs>
        <w:spacing w:after="0" w:line="240" w:lineRule="auto"/>
        <w:jc w:val="center"/>
        <w:rPr>
          <w:rFonts w:ascii="Times New Roman" w:hAnsi="Times New Roman" w:cs="Times New Roman"/>
        </w:rPr>
      </w:pPr>
      <w:r>
        <w:rPr>
          <w:rFonts w:ascii="Times New Roman" w:hAnsi="Times New Roman" w:cs="Times New Roman"/>
          <w:sz w:val="28"/>
          <w:szCs w:val="28"/>
        </w:rPr>
        <w:t>12 января 2023</w:t>
      </w:r>
      <w:r w:rsidR="00F335E6" w:rsidRPr="009641DF">
        <w:rPr>
          <w:rFonts w:ascii="Times New Roman" w:hAnsi="Times New Roman" w:cs="Times New Roman"/>
          <w:sz w:val="28"/>
          <w:szCs w:val="28"/>
        </w:rPr>
        <w:t xml:space="preserve"> г</w:t>
      </w:r>
      <w:r w:rsidR="00F335E6" w:rsidRPr="00F335E6">
        <w:rPr>
          <w:rFonts w:ascii="Times New Roman" w:hAnsi="Times New Roman" w:cs="Times New Roman"/>
          <w:sz w:val="28"/>
          <w:szCs w:val="28"/>
        </w:rPr>
        <w:t xml:space="preserve">                              с.</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Сейка</w:t>
      </w:r>
      <w:proofErr w:type="spellEnd"/>
      <w:r w:rsidR="00F335E6" w:rsidRPr="00F335E6">
        <w:rPr>
          <w:rFonts w:ascii="Times New Roman" w:hAnsi="Times New Roman" w:cs="Times New Roman"/>
          <w:sz w:val="28"/>
          <w:szCs w:val="28"/>
        </w:rPr>
        <w:t xml:space="preserve">                                           </w:t>
      </w:r>
      <w:r w:rsidR="00F335E6" w:rsidRPr="009B7D54">
        <w:rPr>
          <w:rFonts w:ascii="Times New Roman" w:hAnsi="Times New Roman" w:cs="Times New Roman"/>
          <w:sz w:val="28"/>
          <w:szCs w:val="28"/>
        </w:rPr>
        <w:t>№</w:t>
      </w:r>
      <w:r>
        <w:rPr>
          <w:rFonts w:ascii="Times New Roman" w:hAnsi="Times New Roman" w:cs="Times New Roman"/>
          <w:sz w:val="28"/>
          <w:szCs w:val="28"/>
        </w:rPr>
        <w:t xml:space="preserve"> 2</w:t>
      </w:r>
    </w:p>
    <w:p w:rsidR="00F335E6" w:rsidRPr="00F335E6" w:rsidRDefault="00F335E6" w:rsidP="00F335E6">
      <w:pPr>
        <w:tabs>
          <w:tab w:val="left" w:pos="0"/>
        </w:tabs>
        <w:spacing w:after="0" w:line="240" w:lineRule="auto"/>
        <w:jc w:val="center"/>
        <w:rPr>
          <w:rFonts w:ascii="Times New Roman" w:hAnsi="Times New Roman" w:cs="Times New Roman"/>
        </w:rPr>
      </w:pPr>
    </w:p>
    <w:p w:rsidR="002D3964" w:rsidRPr="007D2884" w:rsidRDefault="00993B84" w:rsidP="00205F61">
      <w:pPr>
        <w:autoSpaceDE w:val="0"/>
        <w:autoSpaceDN w:val="0"/>
        <w:adjustRightInd w:val="0"/>
        <w:spacing w:after="0" w:line="240" w:lineRule="auto"/>
        <w:jc w:val="center"/>
        <w:rPr>
          <w:rFonts w:ascii="Times New Roman" w:hAnsi="Times New Roman" w:cs="Times New Roman"/>
          <w:b/>
          <w:sz w:val="28"/>
          <w:szCs w:val="28"/>
        </w:rPr>
      </w:pPr>
      <w:r w:rsidRPr="007D2884">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2D3964" w:rsidRPr="007D2884">
        <w:rPr>
          <w:rFonts w:ascii="Times New Roman" w:hAnsi="Times New Roman" w:cs="Times New Roman"/>
          <w:b/>
          <w:sz w:val="28"/>
          <w:szCs w:val="28"/>
        </w:rPr>
        <w:t>«</w:t>
      </w:r>
      <w:r w:rsidR="00C3172A" w:rsidRPr="007D2884">
        <w:rPr>
          <w:rFonts w:ascii="Times New Roman" w:hAnsi="Times New Roman" w:cs="Times New Roman"/>
          <w:b/>
          <w:sz w:val="28"/>
          <w:szCs w:val="28"/>
        </w:rPr>
        <w:t xml:space="preserve">Выдача уведомления о соответствии (несоответствии) </w:t>
      </w:r>
      <w:proofErr w:type="gramStart"/>
      <w:r w:rsidR="00C3172A" w:rsidRPr="007D2884">
        <w:rPr>
          <w:rFonts w:ascii="Times New Roman" w:hAnsi="Times New Roman" w:cs="Times New Roman"/>
          <w:b/>
          <w:sz w:val="28"/>
          <w:szCs w:val="28"/>
        </w:rPr>
        <w:t>построенных</w:t>
      </w:r>
      <w:proofErr w:type="gramEnd"/>
      <w:r w:rsidR="00C3172A" w:rsidRPr="007D2884">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D3964" w:rsidRPr="007D2884">
        <w:rPr>
          <w:rFonts w:ascii="Times New Roman" w:hAnsi="Times New Roman" w:cs="Times New Roman"/>
          <w:b/>
          <w:sz w:val="28"/>
          <w:szCs w:val="28"/>
        </w:rPr>
        <w:t>»</w:t>
      </w:r>
    </w:p>
    <w:p w:rsidR="00993B84" w:rsidRPr="007D2884" w:rsidRDefault="00993B84" w:rsidP="002D3964">
      <w:pPr>
        <w:tabs>
          <w:tab w:val="left" w:pos="567"/>
          <w:tab w:val="left" w:pos="9356"/>
        </w:tabs>
        <w:spacing w:after="0" w:line="240" w:lineRule="auto"/>
        <w:ind w:left="567" w:right="568" w:firstLine="567"/>
        <w:jc w:val="center"/>
        <w:rPr>
          <w:rFonts w:ascii="Times New Roman" w:hAnsi="Times New Roman" w:cs="Times New Roman"/>
          <w:b/>
          <w:sz w:val="28"/>
          <w:szCs w:val="28"/>
        </w:rPr>
      </w:pPr>
    </w:p>
    <w:p w:rsidR="00F335E6" w:rsidRPr="00F335E6" w:rsidRDefault="00993B84" w:rsidP="00F335E6">
      <w:pPr>
        <w:spacing w:after="0" w:line="240" w:lineRule="auto"/>
        <w:ind w:firstLine="567"/>
        <w:jc w:val="both"/>
        <w:rPr>
          <w:rFonts w:ascii="Times New Roman" w:hAnsi="Times New Roman" w:cs="Times New Roman"/>
          <w:sz w:val="28"/>
          <w:szCs w:val="28"/>
        </w:rPr>
      </w:pPr>
      <w:r w:rsidRPr="007D2884">
        <w:rPr>
          <w:rFonts w:ascii="Times New Roman" w:hAnsi="Times New Roman" w:cs="Times New Roman"/>
          <w:sz w:val="28"/>
          <w:szCs w:val="28"/>
        </w:rPr>
        <w:t>В соответствии со статьей 51</w:t>
      </w:r>
      <w:r w:rsidR="002D3964" w:rsidRPr="007D2884">
        <w:rPr>
          <w:rFonts w:ascii="Times New Roman" w:hAnsi="Times New Roman" w:cs="Times New Roman"/>
          <w:sz w:val="28"/>
          <w:szCs w:val="28"/>
        </w:rPr>
        <w:t>.1</w:t>
      </w:r>
      <w:r w:rsidRPr="007D2884">
        <w:rPr>
          <w:rFonts w:ascii="Times New Roman" w:hAnsi="Times New Roman" w:cs="Times New Roman"/>
          <w:sz w:val="28"/>
          <w:szCs w:val="28"/>
        </w:rPr>
        <w:t xml:space="preserve">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5263DA">
        <w:rPr>
          <w:rFonts w:ascii="Times New Roman" w:hAnsi="Times New Roman" w:cs="Times New Roman"/>
          <w:sz w:val="28"/>
          <w:szCs w:val="28"/>
        </w:rPr>
        <w:t>Сейкинского</w:t>
      </w:r>
      <w:r w:rsidR="00F335E6">
        <w:rPr>
          <w:rFonts w:ascii="Times New Roman" w:hAnsi="Times New Roman" w:cs="Times New Roman"/>
          <w:sz w:val="28"/>
          <w:szCs w:val="28"/>
        </w:rPr>
        <w:t xml:space="preserve"> сельского поселения</w:t>
      </w:r>
      <w:r w:rsidRPr="007D2884">
        <w:rPr>
          <w:rFonts w:ascii="Times New Roman" w:hAnsi="Times New Roman" w:cs="Times New Roman"/>
          <w:sz w:val="28"/>
          <w:szCs w:val="28"/>
        </w:rPr>
        <w:t xml:space="preserve">, </w:t>
      </w:r>
      <w:r w:rsidR="00F335E6" w:rsidRPr="00F335E6">
        <w:rPr>
          <w:rFonts w:ascii="Times New Roman" w:hAnsi="Times New Roman" w:cs="Times New Roman"/>
          <w:sz w:val="28"/>
          <w:szCs w:val="28"/>
        </w:rPr>
        <w:t xml:space="preserve">Глава муниципального образования </w:t>
      </w:r>
      <w:r w:rsidR="005263DA">
        <w:rPr>
          <w:rFonts w:ascii="Times New Roman" w:hAnsi="Times New Roman" w:cs="Times New Roman"/>
          <w:sz w:val="28"/>
          <w:szCs w:val="28"/>
        </w:rPr>
        <w:t>Сейкинское</w:t>
      </w:r>
      <w:r w:rsidR="00F335E6" w:rsidRPr="00F335E6">
        <w:rPr>
          <w:rFonts w:ascii="Times New Roman" w:hAnsi="Times New Roman" w:cs="Times New Roman"/>
          <w:sz w:val="28"/>
          <w:szCs w:val="28"/>
        </w:rPr>
        <w:t xml:space="preserve"> сельское поселение    </w:t>
      </w:r>
    </w:p>
    <w:p w:rsidR="00F335E6" w:rsidRPr="00F335E6" w:rsidRDefault="00F335E6" w:rsidP="00F335E6">
      <w:pPr>
        <w:spacing w:after="0" w:line="240" w:lineRule="auto"/>
        <w:ind w:firstLine="708"/>
        <w:jc w:val="center"/>
        <w:rPr>
          <w:rFonts w:ascii="Times New Roman" w:hAnsi="Times New Roman" w:cs="Times New Roman"/>
          <w:sz w:val="28"/>
          <w:szCs w:val="28"/>
          <w:lang w:eastAsia="zh-CN"/>
        </w:rPr>
      </w:pPr>
      <w:r w:rsidRPr="00F335E6">
        <w:rPr>
          <w:rFonts w:ascii="Times New Roman" w:hAnsi="Times New Roman" w:cs="Times New Roman"/>
          <w:sz w:val="28"/>
          <w:szCs w:val="28"/>
          <w:lang w:eastAsia="zh-CN"/>
        </w:rPr>
        <w:t>ПОСТАНОВИЛ</w:t>
      </w:r>
    </w:p>
    <w:p w:rsidR="005263DA" w:rsidRPr="005263DA" w:rsidRDefault="00993B84" w:rsidP="005263DA">
      <w:pPr>
        <w:pStyle w:val="afe"/>
        <w:ind w:firstLine="567"/>
        <w:jc w:val="both"/>
        <w:rPr>
          <w:rFonts w:ascii="Times New Roman" w:hAnsi="Times New Roman"/>
          <w:sz w:val="28"/>
          <w:szCs w:val="28"/>
        </w:rPr>
      </w:pPr>
      <w:r w:rsidRPr="005263DA">
        <w:rPr>
          <w:rFonts w:ascii="Times New Roman" w:hAnsi="Times New Roman"/>
          <w:sz w:val="28"/>
          <w:szCs w:val="28"/>
        </w:rPr>
        <w:t>1.</w:t>
      </w:r>
      <w:r w:rsidR="005263DA" w:rsidRPr="005263DA">
        <w:rPr>
          <w:rFonts w:ascii="Times New Roman" w:hAnsi="Times New Roman"/>
          <w:sz w:val="28"/>
          <w:szCs w:val="28"/>
        </w:rPr>
        <w:t xml:space="preserve"> </w:t>
      </w:r>
      <w:r w:rsidRPr="005263DA">
        <w:rPr>
          <w:rFonts w:ascii="Times New Roman" w:hAnsi="Times New Roman"/>
          <w:sz w:val="28"/>
          <w:szCs w:val="28"/>
        </w:rPr>
        <w:t>Утвердить</w:t>
      </w:r>
      <w:r w:rsidR="00650EC9" w:rsidRPr="005263DA">
        <w:rPr>
          <w:rFonts w:ascii="Times New Roman" w:hAnsi="Times New Roman"/>
          <w:sz w:val="28"/>
          <w:szCs w:val="28"/>
        </w:rPr>
        <w:t xml:space="preserve"> прилагаемый</w:t>
      </w:r>
      <w:r w:rsidRPr="005263DA">
        <w:rPr>
          <w:rFonts w:ascii="Times New Roman" w:hAnsi="Times New Roman"/>
          <w:sz w:val="28"/>
          <w:szCs w:val="28"/>
        </w:rPr>
        <w:t xml:space="preserve"> административный регламент предоставления муниципальной услуги «</w:t>
      </w:r>
      <w:bookmarkStart w:id="3" w:name="OLE_LINK32"/>
      <w:bookmarkStart w:id="4" w:name="OLE_LINK33"/>
      <w:r w:rsidR="00C3172A" w:rsidRPr="005263DA">
        <w:rPr>
          <w:rStyle w:val="af3"/>
          <w:rFonts w:ascii="Times New Roman" w:hAnsi="Times New Roman"/>
          <w:b w:val="0"/>
          <w:sz w:val="28"/>
          <w:szCs w:val="28"/>
          <w:shd w:val="clear" w:color="auto" w:fill="FFFFFF"/>
        </w:rPr>
        <w:t xml:space="preserve">Выдача уведомления о соответствии (несоответствии) </w:t>
      </w:r>
      <w:proofErr w:type="gramStart"/>
      <w:r w:rsidR="00C3172A" w:rsidRPr="005263DA">
        <w:rPr>
          <w:rStyle w:val="af3"/>
          <w:rFonts w:ascii="Times New Roman" w:hAnsi="Times New Roman"/>
          <w:b w:val="0"/>
          <w:sz w:val="28"/>
          <w:szCs w:val="28"/>
          <w:shd w:val="clear" w:color="auto" w:fill="FFFFFF"/>
        </w:rPr>
        <w:t>построенных</w:t>
      </w:r>
      <w:proofErr w:type="gramEnd"/>
      <w:r w:rsidR="00C3172A" w:rsidRPr="005263DA">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263DA">
        <w:rPr>
          <w:rFonts w:ascii="Times New Roman" w:hAnsi="Times New Roman"/>
          <w:sz w:val="28"/>
          <w:szCs w:val="28"/>
        </w:rPr>
        <w:t>»</w:t>
      </w:r>
      <w:bookmarkEnd w:id="3"/>
      <w:bookmarkEnd w:id="4"/>
      <w:r w:rsidR="005C1AF5" w:rsidRPr="005263DA">
        <w:rPr>
          <w:rFonts w:ascii="Times New Roman" w:hAnsi="Times New Roman"/>
          <w:sz w:val="28"/>
          <w:szCs w:val="28"/>
        </w:rPr>
        <w:t xml:space="preserve"> (Приложение)</w:t>
      </w:r>
      <w:r w:rsidR="005263DA" w:rsidRPr="005263DA">
        <w:rPr>
          <w:rFonts w:ascii="Times New Roman" w:hAnsi="Times New Roman"/>
          <w:sz w:val="28"/>
          <w:szCs w:val="28"/>
        </w:rPr>
        <w:t>.</w:t>
      </w:r>
    </w:p>
    <w:p w:rsidR="00993B84" w:rsidRPr="005263DA" w:rsidRDefault="005263DA" w:rsidP="005263DA">
      <w:pPr>
        <w:pStyle w:val="afe"/>
        <w:ind w:firstLine="567"/>
        <w:jc w:val="both"/>
        <w:rPr>
          <w:rFonts w:ascii="Times New Roman" w:hAnsi="Times New Roman"/>
          <w:sz w:val="28"/>
          <w:szCs w:val="28"/>
        </w:rPr>
      </w:pPr>
      <w:r w:rsidRPr="005263DA">
        <w:rPr>
          <w:rFonts w:ascii="Times New Roman" w:hAnsi="Times New Roman"/>
          <w:sz w:val="28"/>
          <w:szCs w:val="28"/>
        </w:rPr>
        <w:t xml:space="preserve">2. </w:t>
      </w:r>
      <w:r w:rsidR="00993B84" w:rsidRPr="005263DA">
        <w:rPr>
          <w:rFonts w:ascii="Times New Roman" w:hAnsi="Times New Roman"/>
          <w:sz w:val="28"/>
          <w:szCs w:val="28"/>
        </w:rPr>
        <w:t xml:space="preserve"> </w:t>
      </w:r>
      <w:r w:rsidRPr="005263DA">
        <w:rPr>
          <w:rFonts w:ascii="Times New Roman" w:hAnsi="Times New Roman"/>
          <w:sz w:val="28"/>
          <w:szCs w:val="28"/>
        </w:rPr>
        <w:t>Обнародовать</w:t>
      </w:r>
      <w:r w:rsidR="00006B0B">
        <w:rPr>
          <w:rFonts w:ascii="Times New Roman" w:hAnsi="Times New Roman"/>
          <w:sz w:val="28"/>
          <w:szCs w:val="28"/>
        </w:rPr>
        <w:t xml:space="preserve"> настоящее постановление с 12.01</w:t>
      </w:r>
      <w:r w:rsidRPr="005263DA">
        <w:rPr>
          <w:rFonts w:ascii="Times New Roman" w:hAnsi="Times New Roman"/>
          <w:sz w:val="28"/>
          <w:szCs w:val="28"/>
        </w:rPr>
        <w:t>.2023г. на информационных стендах села, а также на сайте администрации в сети «Интернет»</w:t>
      </w:r>
      <w:r w:rsidRPr="005263DA">
        <w:rPr>
          <w:rFonts w:ascii="Times New Roman" w:hAnsi="Times New Roman"/>
          <w:w w:val="99"/>
          <w:sz w:val="28"/>
          <w:szCs w:val="28"/>
        </w:rPr>
        <w:t xml:space="preserve"> </w:t>
      </w:r>
      <w:r w:rsidR="00D253B2" w:rsidRPr="00BA2707">
        <w:rPr>
          <w:rFonts w:ascii="Times New Roman" w:eastAsia="Times New Roman" w:hAnsi="Times New Roman"/>
          <w:b/>
          <w:bCs/>
          <w:color w:val="000000"/>
          <w:sz w:val="28"/>
          <w:szCs w:val="28"/>
          <w:lang w:eastAsia="ru-RU"/>
        </w:rPr>
        <w:t>http://сейка-рф.ru/</w:t>
      </w:r>
      <w:r w:rsidRPr="005263DA">
        <w:rPr>
          <w:rFonts w:ascii="Times New Roman" w:hAnsi="Times New Roman"/>
          <w:w w:val="99"/>
          <w:sz w:val="28"/>
          <w:szCs w:val="28"/>
        </w:rPr>
        <w:t>.</w:t>
      </w:r>
    </w:p>
    <w:bookmarkEnd w:id="0"/>
    <w:bookmarkEnd w:id="1"/>
    <w:bookmarkEnd w:id="2"/>
    <w:p w:rsidR="005C1AF5" w:rsidRPr="005263DA" w:rsidRDefault="005C1AF5" w:rsidP="005263DA">
      <w:pPr>
        <w:pStyle w:val="afe"/>
        <w:ind w:firstLine="567"/>
        <w:jc w:val="both"/>
        <w:rPr>
          <w:rFonts w:ascii="Times New Roman" w:hAnsi="Times New Roman"/>
          <w:sz w:val="28"/>
          <w:szCs w:val="28"/>
        </w:rPr>
      </w:pPr>
      <w:r w:rsidRPr="005263DA">
        <w:rPr>
          <w:rFonts w:ascii="Times New Roman" w:hAnsi="Times New Roman"/>
          <w:sz w:val="28"/>
          <w:szCs w:val="28"/>
        </w:rPr>
        <w:t>2. Настоящее постановление вступает в силу со дня его опубликования.</w:t>
      </w:r>
    </w:p>
    <w:p w:rsidR="005C1AF5" w:rsidRPr="005263DA" w:rsidRDefault="005C1AF5" w:rsidP="005263DA">
      <w:pPr>
        <w:pStyle w:val="afe"/>
        <w:ind w:firstLine="567"/>
        <w:jc w:val="both"/>
        <w:rPr>
          <w:rFonts w:ascii="Times New Roman" w:hAnsi="Times New Roman"/>
          <w:sz w:val="28"/>
          <w:szCs w:val="28"/>
        </w:rPr>
      </w:pPr>
      <w:r w:rsidRPr="005263DA">
        <w:rPr>
          <w:rFonts w:ascii="Times New Roman" w:hAnsi="Times New Roman"/>
          <w:sz w:val="28"/>
          <w:szCs w:val="28"/>
        </w:rPr>
        <w:t>3. Контроль исполнения настоящего постановления оставляю за собой.</w:t>
      </w:r>
    </w:p>
    <w:p w:rsidR="005C1AF5" w:rsidRPr="005263DA" w:rsidRDefault="005C1AF5" w:rsidP="005263DA">
      <w:pPr>
        <w:pStyle w:val="afe"/>
        <w:rPr>
          <w:rFonts w:ascii="Times New Roman" w:hAnsi="Times New Roman"/>
          <w:sz w:val="28"/>
          <w:szCs w:val="28"/>
        </w:rPr>
      </w:pPr>
    </w:p>
    <w:p w:rsidR="005C1AF5" w:rsidRDefault="005C1AF5" w:rsidP="005C1AF5">
      <w:pPr>
        <w:spacing w:after="0" w:line="240" w:lineRule="auto"/>
        <w:jc w:val="both"/>
        <w:rPr>
          <w:rFonts w:ascii="Times New Roman" w:hAnsi="Times New Roman" w:cs="Times New Roman"/>
          <w:sz w:val="28"/>
          <w:szCs w:val="28"/>
        </w:rPr>
      </w:pPr>
    </w:p>
    <w:p w:rsidR="005C1AF5" w:rsidRPr="005C1AF5" w:rsidRDefault="005C1AF5" w:rsidP="005C1AF5">
      <w:pPr>
        <w:spacing w:after="0" w:line="240" w:lineRule="auto"/>
        <w:jc w:val="both"/>
        <w:rPr>
          <w:rFonts w:ascii="Times New Roman" w:hAnsi="Times New Roman" w:cs="Times New Roman"/>
          <w:sz w:val="28"/>
          <w:szCs w:val="28"/>
        </w:rPr>
      </w:pPr>
    </w:p>
    <w:p w:rsidR="005263DA" w:rsidRPr="005263DA" w:rsidRDefault="005263DA" w:rsidP="005263DA">
      <w:pPr>
        <w:pStyle w:val="afe"/>
        <w:rPr>
          <w:rFonts w:ascii="Times New Roman" w:hAnsi="Times New Roman"/>
          <w:b/>
          <w:sz w:val="28"/>
          <w:szCs w:val="28"/>
        </w:rPr>
      </w:pPr>
      <w:r w:rsidRPr="005263DA">
        <w:rPr>
          <w:rFonts w:ascii="Times New Roman" w:hAnsi="Times New Roman"/>
          <w:sz w:val="28"/>
          <w:szCs w:val="28"/>
        </w:rPr>
        <w:t>Глава муниципального образования</w:t>
      </w:r>
    </w:p>
    <w:p w:rsidR="005263DA" w:rsidRPr="005263DA" w:rsidRDefault="005263DA" w:rsidP="005263DA">
      <w:pPr>
        <w:pStyle w:val="afe"/>
        <w:rPr>
          <w:rFonts w:ascii="Times New Roman" w:hAnsi="Times New Roman"/>
          <w:b/>
          <w:sz w:val="28"/>
          <w:szCs w:val="28"/>
        </w:rPr>
      </w:pPr>
      <w:r w:rsidRPr="005263DA">
        <w:rPr>
          <w:rFonts w:ascii="Times New Roman" w:hAnsi="Times New Roman"/>
          <w:sz w:val="28"/>
          <w:szCs w:val="28"/>
        </w:rPr>
        <w:t>Сейкинское сельское поселение                                                     Ю.В. Семикина</w:t>
      </w:r>
    </w:p>
    <w:p w:rsidR="005C1AF5" w:rsidRPr="005C1AF5" w:rsidRDefault="005C1AF5" w:rsidP="005C1AF5">
      <w:pPr>
        <w:spacing w:after="0" w:line="240" w:lineRule="auto"/>
        <w:jc w:val="both"/>
        <w:rPr>
          <w:rFonts w:ascii="Times New Roman" w:hAnsi="Times New Roman" w:cs="Times New Roman"/>
          <w:sz w:val="28"/>
          <w:szCs w:val="28"/>
        </w:rPr>
      </w:pPr>
    </w:p>
    <w:p w:rsidR="005C1AF5" w:rsidRPr="005C1AF5" w:rsidRDefault="005C1AF5" w:rsidP="005C1AF5">
      <w:pPr>
        <w:spacing w:after="0" w:line="240" w:lineRule="auto"/>
        <w:ind w:left="3119"/>
        <w:jc w:val="center"/>
        <w:rPr>
          <w:rFonts w:ascii="Times New Roman" w:hAnsi="Times New Roman" w:cs="Times New Roman"/>
          <w:sz w:val="28"/>
          <w:szCs w:val="28"/>
        </w:rPr>
      </w:pPr>
    </w:p>
    <w:p w:rsidR="005C1AF5" w:rsidRPr="005C1AF5" w:rsidRDefault="005C1AF5" w:rsidP="005C1AF5">
      <w:pPr>
        <w:spacing w:after="0" w:line="240" w:lineRule="auto"/>
        <w:ind w:left="3119"/>
        <w:jc w:val="center"/>
        <w:rPr>
          <w:rFonts w:ascii="Times New Roman" w:hAnsi="Times New Roman" w:cs="Times New Roman"/>
          <w:sz w:val="28"/>
          <w:szCs w:val="28"/>
        </w:rPr>
      </w:pPr>
    </w:p>
    <w:p w:rsidR="005C1AF5" w:rsidRPr="005C1AF5" w:rsidRDefault="005C1AF5" w:rsidP="005C1AF5">
      <w:pPr>
        <w:widowControl w:val="0"/>
        <w:spacing w:after="0" w:line="240" w:lineRule="auto"/>
        <w:jc w:val="right"/>
        <w:rPr>
          <w:rFonts w:ascii="Times New Roman" w:hAnsi="Times New Roman" w:cs="Times New Roman"/>
          <w:sz w:val="28"/>
          <w:szCs w:val="28"/>
        </w:rPr>
      </w:pPr>
    </w:p>
    <w:p w:rsidR="005C1AF5" w:rsidRPr="005C1AF5" w:rsidRDefault="005C1AF5" w:rsidP="005C1AF5">
      <w:pPr>
        <w:widowControl w:val="0"/>
        <w:spacing w:after="0" w:line="240" w:lineRule="auto"/>
        <w:jc w:val="right"/>
        <w:rPr>
          <w:rFonts w:ascii="Times New Roman" w:hAnsi="Times New Roman" w:cs="Times New Roman"/>
          <w:sz w:val="28"/>
          <w:szCs w:val="28"/>
        </w:rPr>
      </w:pPr>
    </w:p>
    <w:p w:rsidR="005C1AF5" w:rsidRDefault="005C1AF5" w:rsidP="005C1AF5">
      <w:pPr>
        <w:widowControl w:val="0"/>
        <w:spacing w:after="0" w:line="240" w:lineRule="auto"/>
        <w:jc w:val="right"/>
        <w:rPr>
          <w:rFonts w:ascii="Times New Roman" w:hAnsi="Times New Roman" w:cs="Times New Roman"/>
          <w:sz w:val="28"/>
          <w:szCs w:val="28"/>
        </w:rPr>
      </w:pPr>
    </w:p>
    <w:p w:rsidR="005C1AF5" w:rsidRDefault="005C1AF5" w:rsidP="005C1AF5">
      <w:pPr>
        <w:widowControl w:val="0"/>
        <w:spacing w:after="0" w:line="240" w:lineRule="auto"/>
        <w:jc w:val="right"/>
        <w:rPr>
          <w:rFonts w:ascii="Times New Roman" w:hAnsi="Times New Roman" w:cs="Times New Roman"/>
          <w:sz w:val="28"/>
          <w:szCs w:val="28"/>
        </w:rPr>
      </w:pPr>
    </w:p>
    <w:p w:rsidR="005C1AF5" w:rsidRPr="005C1AF5" w:rsidRDefault="005C1AF5" w:rsidP="005C1AF5">
      <w:pPr>
        <w:widowControl w:val="0"/>
        <w:spacing w:after="0" w:line="240" w:lineRule="auto"/>
        <w:jc w:val="right"/>
        <w:rPr>
          <w:rFonts w:ascii="Times New Roman" w:hAnsi="Times New Roman" w:cs="Times New Roman"/>
          <w:sz w:val="28"/>
          <w:szCs w:val="28"/>
        </w:rPr>
      </w:pPr>
      <w:r w:rsidRPr="005C1AF5">
        <w:rPr>
          <w:rFonts w:ascii="Times New Roman" w:hAnsi="Times New Roman" w:cs="Times New Roman"/>
          <w:sz w:val="28"/>
          <w:szCs w:val="28"/>
        </w:rPr>
        <w:lastRenderedPageBreak/>
        <w:t xml:space="preserve">Приложение </w:t>
      </w:r>
    </w:p>
    <w:p w:rsidR="005C1AF5" w:rsidRPr="005C1AF5" w:rsidRDefault="005C1AF5" w:rsidP="005C1AF5">
      <w:pPr>
        <w:widowControl w:val="0"/>
        <w:spacing w:after="0" w:line="240" w:lineRule="auto"/>
        <w:jc w:val="right"/>
        <w:rPr>
          <w:rFonts w:ascii="Times New Roman" w:hAnsi="Times New Roman" w:cs="Times New Roman"/>
          <w:sz w:val="28"/>
          <w:szCs w:val="28"/>
        </w:rPr>
      </w:pPr>
      <w:r w:rsidRPr="005C1AF5">
        <w:rPr>
          <w:rFonts w:ascii="Times New Roman" w:hAnsi="Times New Roman" w:cs="Times New Roman"/>
          <w:sz w:val="28"/>
          <w:szCs w:val="28"/>
        </w:rPr>
        <w:t xml:space="preserve">к постановлению Главы  </w:t>
      </w:r>
    </w:p>
    <w:p w:rsidR="005C1AF5" w:rsidRPr="005C1AF5" w:rsidRDefault="005263DA" w:rsidP="005C1AF5">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Сейкинского</w:t>
      </w:r>
      <w:r w:rsidR="005C1AF5" w:rsidRPr="005C1AF5">
        <w:rPr>
          <w:rFonts w:ascii="Times New Roman" w:hAnsi="Times New Roman" w:cs="Times New Roman"/>
          <w:sz w:val="28"/>
          <w:szCs w:val="28"/>
        </w:rPr>
        <w:t xml:space="preserve"> сельского поселения</w:t>
      </w:r>
    </w:p>
    <w:p w:rsidR="002F7EE1" w:rsidRPr="005C1AF5" w:rsidRDefault="005C1AF5" w:rsidP="005C1AF5">
      <w:pPr>
        <w:widowControl w:val="0"/>
        <w:tabs>
          <w:tab w:val="left" w:pos="1418"/>
        </w:tabs>
        <w:spacing w:after="0" w:line="240" w:lineRule="auto"/>
        <w:ind w:firstLine="709"/>
        <w:jc w:val="right"/>
        <w:rPr>
          <w:rFonts w:ascii="Times New Roman" w:hAnsi="Times New Roman" w:cs="Times New Roman"/>
          <w:sz w:val="24"/>
          <w:szCs w:val="24"/>
        </w:rPr>
      </w:pPr>
      <w:r w:rsidRPr="005C1AF5">
        <w:rPr>
          <w:rFonts w:ascii="Times New Roman" w:hAnsi="Times New Roman" w:cs="Times New Roman"/>
          <w:sz w:val="28"/>
          <w:szCs w:val="28"/>
        </w:rPr>
        <w:t xml:space="preserve">от </w:t>
      </w:r>
      <w:r w:rsidR="005263DA">
        <w:rPr>
          <w:rFonts w:ascii="Times New Roman" w:hAnsi="Times New Roman" w:cs="Times New Roman"/>
          <w:sz w:val="28"/>
          <w:szCs w:val="28"/>
        </w:rPr>
        <w:t>12.01</w:t>
      </w:r>
      <w:r w:rsidR="004E6F95">
        <w:rPr>
          <w:rFonts w:ascii="Times New Roman" w:hAnsi="Times New Roman" w:cs="Times New Roman"/>
          <w:sz w:val="28"/>
          <w:szCs w:val="28"/>
        </w:rPr>
        <w:t>.</w:t>
      </w:r>
      <w:r w:rsidR="005263DA">
        <w:rPr>
          <w:rFonts w:ascii="Times New Roman" w:hAnsi="Times New Roman" w:cs="Times New Roman"/>
          <w:sz w:val="28"/>
          <w:szCs w:val="28"/>
        </w:rPr>
        <w:t>2023</w:t>
      </w:r>
      <w:r w:rsidRPr="005C1AF5">
        <w:rPr>
          <w:rFonts w:ascii="Times New Roman" w:hAnsi="Times New Roman" w:cs="Times New Roman"/>
          <w:sz w:val="28"/>
          <w:szCs w:val="28"/>
        </w:rPr>
        <w:t xml:space="preserve"> г. № </w:t>
      </w:r>
      <w:r w:rsidR="005263DA">
        <w:rPr>
          <w:rFonts w:ascii="Times New Roman" w:hAnsi="Times New Roman" w:cs="Times New Roman"/>
          <w:sz w:val="28"/>
          <w:szCs w:val="28"/>
        </w:rPr>
        <w:t>2</w:t>
      </w:r>
    </w:p>
    <w:p w:rsidR="002F7EE1" w:rsidRPr="005C1AF5" w:rsidRDefault="002F7EE1" w:rsidP="005C1AF5">
      <w:pPr>
        <w:widowControl w:val="0"/>
        <w:tabs>
          <w:tab w:val="left" w:pos="1418"/>
        </w:tabs>
        <w:spacing w:after="0" w:line="240" w:lineRule="auto"/>
        <w:ind w:firstLine="709"/>
        <w:jc w:val="both"/>
        <w:rPr>
          <w:rFonts w:ascii="Times New Roman" w:hAnsi="Times New Roman" w:cs="Times New Roman"/>
          <w:sz w:val="24"/>
          <w:szCs w:val="24"/>
        </w:rPr>
      </w:pPr>
    </w:p>
    <w:p w:rsidR="005C1AF5" w:rsidRDefault="005C1AF5" w:rsidP="007D1146">
      <w:pPr>
        <w:pStyle w:val="ConsPlusTitle"/>
        <w:jc w:val="center"/>
        <w:rPr>
          <w:sz w:val="28"/>
          <w:szCs w:val="28"/>
        </w:rPr>
      </w:pPr>
    </w:p>
    <w:p w:rsidR="002F7EE1" w:rsidRPr="007D2884" w:rsidRDefault="002F7EE1" w:rsidP="007D1146">
      <w:pPr>
        <w:pStyle w:val="ConsPlusTitle"/>
        <w:jc w:val="center"/>
        <w:rPr>
          <w:sz w:val="28"/>
          <w:szCs w:val="28"/>
        </w:rPr>
      </w:pPr>
      <w:r w:rsidRPr="007D2884">
        <w:rPr>
          <w:sz w:val="28"/>
          <w:szCs w:val="28"/>
        </w:rPr>
        <w:t>АДМИНИСТРАТИВНЫЙ РЕГЛАМЕНТ</w:t>
      </w:r>
    </w:p>
    <w:p w:rsidR="005263DA" w:rsidRDefault="002F7EE1" w:rsidP="005C1AF5">
      <w:pPr>
        <w:pStyle w:val="ConsPlusTitle"/>
        <w:jc w:val="center"/>
        <w:rPr>
          <w:sz w:val="28"/>
          <w:szCs w:val="28"/>
        </w:rPr>
      </w:pPr>
      <w:r w:rsidRPr="007D2884">
        <w:rPr>
          <w:sz w:val="28"/>
          <w:szCs w:val="28"/>
        </w:rPr>
        <w:t>предоставления муниципальной услуги</w:t>
      </w:r>
    </w:p>
    <w:p w:rsidR="002F7EE1" w:rsidRPr="007D2884" w:rsidRDefault="005C1AF5" w:rsidP="005C1AF5">
      <w:pPr>
        <w:pStyle w:val="ConsPlusTitle"/>
        <w:jc w:val="center"/>
        <w:rPr>
          <w:sz w:val="28"/>
          <w:szCs w:val="28"/>
        </w:rPr>
      </w:pPr>
      <w:r>
        <w:rPr>
          <w:sz w:val="28"/>
          <w:szCs w:val="28"/>
        </w:rPr>
        <w:t xml:space="preserve"> </w:t>
      </w:r>
      <w:r w:rsidR="0087626E" w:rsidRPr="007D2884">
        <w:rPr>
          <w:sz w:val="28"/>
          <w:szCs w:val="28"/>
        </w:rPr>
        <w:t>«</w:t>
      </w:r>
      <w:r w:rsidR="00C3172A" w:rsidRPr="007D2884">
        <w:rPr>
          <w:sz w:val="28"/>
          <w:szCs w:val="28"/>
        </w:rPr>
        <w:t xml:space="preserve">Выдача уведомления о соответствии (несоответствии) </w:t>
      </w:r>
      <w:proofErr w:type="gramStart"/>
      <w:r w:rsidR="00C3172A" w:rsidRPr="007D2884">
        <w:rPr>
          <w:sz w:val="28"/>
          <w:szCs w:val="28"/>
        </w:rPr>
        <w:t>построенных</w:t>
      </w:r>
      <w:proofErr w:type="gramEnd"/>
      <w:r w:rsidR="00C3172A" w:rsidRPr="007D2884">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7626E" w:rsidRPr="007D2884">
        <w:rPr>
          <w:sz w:val="28"/>
          <w:szCs w:val="28"/>
        </w:rPr>
        <w:t>»</w:t>
      </w:r>
    </w:p>
    <w:p w:rsidR="002F7EE1" w:rsidRPr="007D2884" w:rsidRDefault="002F7EE1" w:rsidP="00993B84">
      <w:pPr>
        <w:autoSpaceDE w:val="0"/>
        <w:spacing w:after="0" w:line="240" w:lineRule="auto"/>
        <w:ind w:firstLine="709"/>
        <w:jc w:val="center"/>
        <w:rPr>
          <w:rFonts w:ascii="Times New Roman" w:hAnsi="Times New Roman" w:cs="Times New Roman"/>
          <w:sz w:val="28"/>
          <w:szCs w:val="28"/>
        </w:rPr>
      </w:pPr>
    </w:p>
    <w:p w:rsidR="002F7EE1" w:rsidRPr="007D2884" w:rsidRDefault="002F7EE1" w:rsidP="005857A4">
      <w:pPr>
        <w:pStyle w:val="a5"/>
        <w:numPr>
          <w:ilvl w:val="0"/>
          <w:numId w:val="22"/>
        </w:numPr>
        <w:autoSpaceDE w:val="0"/>
        <w:spacing w:after="0" w:line="240" w:lineRule="auto"/>
        <w:jc w:val="center"/>
        <w:rPr>
          <w:rFonts w:ascii="Times New Roman" w:hAnsi="Times New Roman" w:cs="Times New Roman"/>
          <w:sz w:val="28"/>
          <w:szCs w:val="28"/>
        </w:rPr>
      </w:pPr>
      <w:r w:rsidRPr="007D2884">
        <w:rPr>
          <w:rFonts w:ascii="Times New Roman" w:hAnsi="Times New Roman" w:cs="Times New Roman"/>
          <w:sz w:val="28"/>
          <w:szCs w:val="28"/>
        </w:rPr>
        <w:t>Общие положения</w:t>
      </w:r>
    </w:p>
    <w:p w:rsidR="005857A4" w:rsidRPr="007D2884" w:rsidRDefault="005857A4" w:rsidP="005857A4">
      <w:pPr>
        <w:autoSpaceDE w:val="0"/>
        <w:spacing w:after="0" w:line="240" w:lineRule="auto"/>
        <w:ind w:left="709"/>
        <w:rPr>
          <w:rFonts w:ascii="Times New Roman" w:hAnsi="Times New Roman" w:cs="Times New Roman"/>
          <w:sz w:val="28"/>
          <w:szCs w:val="28"/>
        </w:rPr>
      </w:pPr>
    </w:p>
    <w:p w:rsidR="002F7EE1" w:rsidRPr="00D253B2" w:rsidRDefault="002F7EE1" w:rsidP="00D253B2">
      <w:pPr>
        <w:tabs>
          <w:tab w:val="left" w:pos="142"/>
        </w:tabs>
        <w:autoSpaceDE w:val="0"/>
        <w:autoSpaceDN w:val="0"/>
        <w:adjustRightInd w:val="0"/>
        <w:spacing w:after="0" w:line="240" w:lineRule="auto"/>
        <w:ind w:firstLine="567"/>
        <w:jc w:val="center"/>
        <w:outlineLvl w:val="2"/>
        <w:rPr>
          <w:rFonts w:ascii="Times New Roman" w:hAnsi="Times New Roman" w:cs="Times New Roman"/>
          <w:b/>
          <w:sz w:val="28"/>
          <w:szCs w:val="28"/>
        </w:rPr>
      </w:pPr>
      <w:r w:rsidRPr="00D253B2">
        <w:rPr>
          <w:rFonts w:ascii="Times New Roman" w:hAnsi="Times New Roman" w:cs="Times New Roman"/>
          <w:b/>
          <w:sz w:val="28"/>
          <w:szCs w:val="28"/>
        </w:rPr>
        <w:t>1.1. Предмет регулирования</w:t>
      </w:r>
    </w:p>
    <w:p w:rsidR="002F7EE1" w:rsidRPr="007D2884" w:rsidRDefault="002F7EE1" w:rsidP="00292D59">
      <w:pPr>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7D2884">
        <w:rPr>
          <w:rFonts w:ascii="Times New Roman" w:hAnsi="Times New Roman" w:cs="Times New Roman"/>
          <w:sz w:val="28"/>
          <w:szCs w:val="28"/>
        </w:rPr>
        <w:t xml:space="preserve">Административный регламент предоставления муниципальной услуги </w:t>
      </w:r>
      <w:bookmarkStart w:id="5" w:name="OLE_LINK4"/>
      <w:bookmarkStart w:id="6" w:name="OLE_LINK5"/>
      <w:r w:rsidRPr="007D2884">
        <w:rPr>
          <w:rFonts w:ascii="Times New Roman" w:hAnsi="Times New Roman" w:cs="Times New Roman"/>
          <w:sz w:val="28"/>
          <w:szCs w:val="28"/>
        </w:rPr>
        <w:t>«</w:t>
      </w:r>
      <w:r w:rsidR="00C3172A" w:rsidRPr="007D2884">
        <w:rPr>
          <w:rStyle w:val="af3"/>
          <w:rFonts w:ascii="Times New Roman" w:hAnsi="Times New Roman"/>
          <w:b w:val="0"/>
          <w:sz w:val="28"/>
          <w:szCs w:val="28"/>
          <w:shd w:val="clear" w:color="auto" w:fill="FFFFFF"/>
        </w:rPr>
        <w:t xml:space="preserve">Выдача уведомления о соответствии (несоответствии) </w:t>
      </w:r>
      <w:proofErr w:type="gramStart"/>
      <w:r w:rsidR="00C3172A" w:rsidRPr="007D2884">
        <w:rPr>
          <w:rStyle w:val="af3"/>
          <w:rFonts w:ascii="Times New Roman" w:hAnsi="Times New Roman"/>
          <w:b w:val="0"/>
          <w:sz w:val="28"/>
          <w:szCs w:val="28"/>
          <w:shd w:val="clear" w:color="auto" w:fill="FFFFFF"/>
        </w:rPr>
        <w:t>построенных</w:t>
      </w:r>
      <w:proofErr w:type="gramEnd"/>
      <w:r w:rsidR="00C3172A"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cs="Times New Roman"/>
          <w:sz w:val="28"/>
          <w:szCs w:val="28"/>
        </w:rPr>
        <w:t>»</w:t>
      </w:r>
      <w:bookmarkEnd w:id="5"/>
      <w:bookmarkEnd w:id="6"/>
      <w:r w:rsidR="0087626E" w:rsidRPr="007D2884">
        <w:rPr>
          <w:rFonts w:ascii="Times New Roman" w:hAnsi="Times New Roman" w:cs="Times New Roman"/>
          <w:sz w:val="28"/>
          <w:szCs w:val="28"/>
        </w:rPr>
        <w:t xml:space="preserve"> </w:t>
      </w:r>
      <w:r w:rsidRPr="007D2884">
        <w:rPr>
          <w:rFonts w:ascii="Times New Roman" w:eastAsia="Arial" w:hAnsi="Times New Roman" w:cs="Times New Roman"/>
          <w:sz w:val="28"/>
          <w:szCs w:val="28"/>
        </w:rPr>
        <w:t xml:space="preserve">(далее: административный регламент; муниципальная услуга) </w:t>
      </w:r>
      <w:proofErr w:type="gramStart"/>
      <w:r w:rsidRPr="007D2884">
        <w:rPr>
          <w:rFonts w:ascii="Times New Roman" w:hAnsi="Times New Roman" w:cs="Times New Roman"/>
          <w:sz w:val="28"/>
          <w:szCs w:val="28"/>
        </w:rPr>
        <w:t>разработан</w:t>
      </w:r>
      <w:proofErr w:type="gramEnd"/>
      <w:r w:rsidRPr="007D2884">
        <w:rPr>
          <w:rFonts w:ascii="Times New Roman" w:hAnsi="Times New Roman" w:cs="Times New Roman"/>
          <w:sz w:val="28"/>
          <w:szCs w:val="28"/>
        </w:rPr>
        <w:t xml:space="preserve">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EA7F55">
        <w:rPr>
          <w:rFonts w:ascii="Times New Roman" w:hAnsi="Times New Roman" w:cs="Times New Roman"/>
          <w:sz w:val="28"/>
          <w:szCs w:val="28"/>
        </w:rPr>
        <w:t xml:space="preserve">сельской </w:t>
      </w:r>
      <w:r w:rsidRPr="007D2884">
        <w:rPr>
          <w:rFonts w:ascii="Times New Roman" w:hAnsi="Times New Roman" w:cs="Times New Roman"/>
          <w:sz w:val="28"/>
          <w:szCs w:val="28"/>
        </w:rPr>
        <w:t xml:space="preserve">администрации </w:t>
      </w:r>
      <w:r w:rsidR="005263DA">
        <w:rPr>
          <w:rFonts w:ascii="Times New Roman" w:hAnsi="Times New Roman" w:cs="Times New Roman"/>
          <w:sz w:val="28"/>
          <w:szCs w:val="28"/>
        </w:rPr>
        <w:t>Сейкинского</w:t>
      </w:r>
      <w:r w:rsidR="00EA7F55">
        <w:rPr>
          <w:rFonts w:ascii="Times New Roman" w:hAnsi="Times New Roman" w:cs="Times New Roman"/>
          <w:sz w:val="28"/>
          <w:szCs w:val="28"/>
        </w:rPr>
        <w:t xml:space="preserve"> сельского поселения</w:t>
      </w:r>
      <w:r w:rsidRPr="007D2884">
        <w:rPr>
          <w:rFonts w:ascii="Times New Roman" w:hAnsi="Times New Roman" w:cs="Times New Roman"/>
          <w:sz w:val="28"/>
          <w:szCs w:val="28"/>
        </w:rPr>
        <w:t xml:space="preserve"> </w:t>
      </w:r>
      <w:r w:rsidR="00F5380B" w:rsidRPr="007D2884">
        <w:rPr>
          <w:rFonts w:ascii="Times New Roman" w:hAnsi="Times New Roman" w:cs="Times New Roman"/>
          <w:sz w:val="28"/>
          <w:szCs w:val="28"/>
        </w:rPr>
        <w:t xml:space="preserve">в </w:t>
      </w:r>
      <w:r w:rsidRPr="007D2884">
        <w:rPr>
          <w:rFonts w:ascii="Times New Roman" w:hAnsi="Times New Roman" w:cs="Times New Roman"/>
          <w:sz w:val="28"/>
          <w:szCs w:val="28"/>
        </w:rPr>
        <w:t>предоставлении муниципальной услуги.</w:t>
      </w:r>
    </w:p>
    <w:p w:rsidR="00C3172A" w:rsidRPr="007D2884" w:rsidRDefault="00C3172A" w:rsidP="00D253B2">
      <w:pPr>
        <w:autoSpaceDE w:val="0"/>
        <w:autoSpaceDN w:val="0"/>
        <w:adjustRightInd w:val="0"/>
        <w:spacing w:after="0" w:line="240" w:lineRule="auto"/>
        <w:ind w:firstLine="567"/>
        <w:jc w:val="center"/>
        <w:outlineLvl w:val="2"/>
        <w:rPr>
          <w:rFonts w:ascii="Times New Roman" w:hAnsi="Times New Roman"/>
          <w:sz w:val="28"/>
          <w:szCs w:val="28"/>
        </w:rPr>
      </w:pPr>
      <w:r w:rsidRPr="00D253B2">
        <w:rPr>
          <w:rFonts w:ascii="Times New Roman" w:hAnsi="Times New Roman"/>
          <w:b/>
          <w:sz w:val="28"/>
          <w:szCs w:val="28"/>
        </w:rPr>
        <w:t>1.2. Круг заявителей</w:t>
      </w:r>
    </w:p>
    <w:p w:rsidR="00C3172A" w:rsidRPr="007D2884" w:rsidRDefault="00C3172A" w:rsidP="00292D59">
      <w:pPr>
        <w:spacing w:after="0" w:line="240" w:lineRule="auto"/>
        <w:ind w:firstLine="567"/>
        <w:jc w:val="both"/>
        <w:rPr>
          <w:rFonts w:ascii="Times New Roman" w:hAnsi="Times New Roman"/>
          <w:sz w:val="28"/>
          <w:szCs w:val="28"/>
        </w:rPr>
      </w:pPr>
      <w:r w:rsidRPr="007D2884">
        <w:rPr>
          <w:rFonts w:ascii="Times New Roman" w:hAnsi="Times New Roman"/>
          <w:sz w:val="28"/>
          <w:szCs w:val="28"/>
        </w:rPr>
        <w:t>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индивидуального жилищного строительства или садового дома, в том числе представителям указанных лиц (далее</w:t>
      </w:r>
      <w:r w:rsidR="006E673E" w:rsidRPr="007D2884">
        <w:rPr>
          <w:rFonts w:ascii="Times New Roman" w:hAnsi="Times New Roman"/>
          <w:sz w:val="28"/>
          <w:szCs w:val="28"/>
        </w:rPr>
        <w:t xml:space="preserve"> </w:t>
      </w:r>
      <w:r w:rsidRPr="007D2884">
        <w:rPr>
          <w:rFonts w:ascii="Times New Roman" w:hAnsi="Times New Roman"/>
          <w:sz w:val="28"/>
          <w:szCs w:val="28"/>
        </w:rPr>
        <w:t>- заявители; муниципальная услуга)</w:t>
      </w:r>
    </w:p>
    <w:p w:rsidR="00D253B2" w:rsidRPr="00D253B2" w:rsidRDefault="00D253B2" w:rsidP="00D253B2">
      <w:pPr>
        <w:pStyle w:val="afe"/>
        <w:jc w:val="center"/>
        <w:rPr>
          <w:rFonts w:ascii="Times New Roman" w:hAnsi="Times New Roman"/>
          <w:b/>
          <w:sz w:val="28"/>
          <w:szCs w:val="28"/>
        </w:rPr>
      </w:pPr>
      <w:r w:rsidRPr="00D253B2">
        <w:rPr>
          <w:rFonts w:ascii="Times New Roman" w:hAnsi="Times New Roman"/>
          <w:b/>
          <w:sz w:val="28"/>
          <w:szCs w:val="28"/>
        </w:rPr>
        <w:t>1.3. Требования к порядку информирования о предоставлении     муниципальной услуги</w:t>
      </w:r>
    </w:p>
    <w:p w:rsidR="00D253B2" w:rsidRPr="00D253B2" w:rsidRDefault="00D253B2" w:rsidP="00D253B2">
      <w:pPr>
        <w:pStyle w:val="afe"/>
        <w:jc w:val="both"/>
        <w:rPr>
          <w:rFonts w:ascii="Times New Roman" w:hAnsi="Times New Roman"/>
          <w:sz w:val="28"/>
          <w:szCs w:val="28"/>
        </w:rPr>
      </w:pPr>
      <w:r w:rsidRPr="00D253B2">
        <w:rPr>
          <w:rFonts w:ascii="Times New Roman" w:hAnsi="Times New Roman"/>
          <w:sz w:val="28"/>
          <w:szCs w:val="28"/>
        </w:rPr>
        <w:t>3.1. Порядок получения информации по вопросам предоставления муниципальной услуги</w:t>
      </w:r>
    </w:p>
    <w:p w:rsidR="00D253B2" w:rsidRPr="00D253B2" w:rsidRDefault="00D253B2" w:rsidP="00D253B2">
      <w:pPr>
        <w:pStyle w:val="afe"/>
        <w:jc w:val="both"/>
        <w:rPr>
          <w:rFonts w:ascii="Times New Roman" w:hAnsi="Times New Roman"/>
          <w:sz w:val="28"/>
          <w:szCs w:val="28"/>
        </w:rPr>
      </w:pPr>
      <w:r w:rsidRPr="00D253B2">
        <w:rPr>
          <w:rFonts w:ascii="Times New Roman" w:hAnsi="Times New Roman"/>
          <w:sz w:val="28"/>
          <w:szCs w:val="28"/>
        </w:rPr>
        <w:t>Информирование о порядке предоставления муниципальной услуги осуществляется:</w:t>
      </w:r>
    </w:p>
    <w:p w:rsidR="00D253B2" w:rsidRPr="00D253B2" w:rsidRDefault="00D253B2" w:rsidP="00D253B2">
      <w:pPr>
        <w:pStyle w:val="afe"/>
        <w:rPr>
          <w:rFonts w:ascii="Times New Roman" w:hAnsi="Times New Roman"/>
          <w:sz w:val="28"/>
          <w:szCs w:val="28"/>
        </w:rPr>
      </w:pPr>
      <w:r>
        <w:rPr>
          <w:rFonts w:ascii="Times New Roman" w:hAnsi="Times New Roman"/>
          <w:sz w:val="28"/>
          <w:szCs w:val="28"/>
        </w:rPr>
        <w:t xml:space="preserve">- </w:t>
      </w:r>
      <w:r w:rsidRPr="00D253B2">
        <w:rPr>
          <w:rFonts w:ascii="Times New Roman" w:hAnsi="Times New Roman"/>
          <w:sz w:val="28"/>
          <w:szCs w:val="28"/>
        </w:rPr>
        <w:t>при личном обращении заявителя непосредственно в Администрацию;</w:t>
      </w:r>
    </w:p>
    <w:p w:rsidR="00D253B2" w:rsidRPr="00D253B2" w:rsidRDefault="00D253B2" w:rsidP="00D253B2">
      <w:pPr>
        <w:pStyle w:val="afe"/>
        <w:jc w:val="both"/>
        <w:rPr>
          <w:rFonts w:ascii="Times New Roman" w:hAnsi="Times New Roman"/>
          <w:sz w:val="28"/>
          <w:szCs w:val="28"/>
        </w:rPr>
      </w:pPr>
      <w:r>
        <w:rPr>
          <w:rFonts w:ascii="Times New Roman" w:hAnsi="Times New Roman"/>
          <w:sz w:val="28"/>
          <w:szCs w:val="28"/>
        </w:rPr>
        <w:t xml:space="preserve">- </w:t>
      </w:r>
      <w:r w:rsidRPr="00D253B2">
        <w:rPr>
          <w:rFonts w:ascii="Times New Roman" w:hAnsi="Times New Roman"/>
          <w:sz w:val="28"/>
          <w:szCs w:val="28"/>
        </w:rPr>
        <w:t xml:space="preserve">при личном обращении заявителя в многофункциональный центр, расположенных на территории Чойского района (далее – МФЦ), информация о которых размещена в информационно-телекоммуникационной сети «Интернет» на официальном сайте МФЦ в случае, если муниципальная услуга </w:t>
      </w:r>
      <w:r w:rsidRPr="00D253B2">
        <w:rPr>
          <w:rFonts w:ascii="Times New Roman" w:hAnsi="Times New Roman"/>
          <w:sz w:val="28"/>
          <w:szCs w:val="28"/>
        </w:rPr>
        <w:lastRenderedPageBreak/>
        <w:t>предоставляется МФЦ или с его участием, в соответствии с соглашением о взаимодействии между МФЦ и Администрацией;</w:t>
      </w:r>
    </w:p>
    <w:p w:rsidR="00D253B2" w:rsidRPr="00D253B2" w:rsidRDefault="00D253B2" w:rsidP="00D253B2">
      <w:pPr>
        <w:pStyle w:val="afe"/>
        <w:jc w:val="both"/>
        <w:rPr>
          <w:rFonts w:ascii="Times New Roman" w:hAnsi="Times New Roman"/>
          <w:sz w:val="28"/>
          <w:szCs w:val="28"/>
        </w:rPr>
      </w:pPr>
      <w:r>
        <w:rPr>
          <w:rFonts w:ascii="Times New Roman" w:hAnsi="Times New Roman"/>
          <w:sz w:val="28"/>
          <w:szCs w:val="28"/>
        </w:rPr>
        <w:t xml:space="preserve">- </w:t>
      </w:r>
      <w:r w:rsidRPr="00D253B2">
        <w:rPr>
          <w:rFonts w:ascii="Times New Roman" w:hAnsi="Times New Roman"/>
          <w:sz w:val="28"/>
          <w:szCs w:val="28"/>
        </w:rPr>
        <w:t>с использованием средств телефонной, почтовой связи;</w:t>
      </w:r>
    </w:p>
    <w:p w:rsidR="00D253B2" w:rsidRPr="00D253B2" w:rsidRDefault="00D253B2" w:rsidP="00D253B2">
      <w:pPr>
        <w:pStyle w:val="afe"/>
        <w:jc w:val="both"/>
        <w:rPr>
          <w:rFonts w:ascii="Times New Roman" w:hAnsi="Times New Roman"/>
          <w:sz w:val="28"/>
          <w:szCs w:val="28"/>
        </w:rPr>
      </w:pPr>
      <w:r>
        <w:rPr>
          <w:rFonts w:ascii="Times New Roman" w:hAnsi="Times New Roman"/>
          <w:sz w:val="28"/>
          <w:szCs w:val="28"/>
        </w:rPr>
        <w:t xml:space="preserve">- </w:t>
      </w:r>
      <w:r w:rsidRPr="00D253B2">
        <w:rPr>
          <w:rFonts w:ascii="Times New Roman" w:hAnsi="Times New Roman"/>
          <w:sz w:val="28"/>
          <w:szCs w:val="28"/>
        </w:rPr>
        <w:t>на сайте муниципального образования в информационно-телекоммуникационной сети «Интернет» (далее – официальный сайт Администрации);</w:t>
      </w:r>
    </w:p>
    <w:p w:rsidR="00D253B2" w:rsidRPr="00D253B2" w:rsidRDefault="00D253B2" w:rsidP="00D253B2">
      <w:pPr>
        <w:pStyle w:val="afe"/>
        <w:jc w:val="both"/>
        <w:rPr>
          <w:rFonts w:ascii="Times New Roman" w:hAnsi="Times New Roman"/>
          <w:sz w:val="28"/>
          <w:szCs w:val="28"/>
        </w:rPr>
      </w:pPr>
      <w:r>
        <w:rPr>
          <w:rFonts w:ascii="Times New Roman" w:hAnsi="Times New Roman"/>
          <w:sz w:val="28"/>
          <w:szCs w:val="28"/>
        </w:rPr>
        <w:t xml:space="preserve">- </w:t>
      </w:r>
      <w:r w:rsidRPr="00D253B2">
        <w:rPr>
          <w:rFonts w:ascii="Times New Roman" w:hAnsi="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D253B2">
        <w:rPr>
          <w:rFonts w:ascii="Times New Roman" w:hAnsi="Times New Roman"/>
          <w:sz w:val="28"/>
          <w:szCs w:val="28"/>
        </w:rPr>
        <w:t>www.gosuslugi.ru</w:t>
      </w:r>
      <w:proofErr w:type="spellEnd"/>
      <w:r w:rsidRPr="00D253B2">
        <w:rPr>
          <w:rFonts w:ascii="Times New Roman" w:hAnsi="Times New Roman"/>
          <w:sz w:val="28"/>
          <w:szCs w:val="28"/>
        </w:rPr>
        <w:t>).</w:t>
      </w:r>
    </w:p>
    <w:p w:rsidR="00D253B2" w:rsidRPr="00D253B2" w:rsidRDefault="00D253B2" w:rsidP="00D253B2">
      <w:pPr>
        <w:pStyle w:val="afe"/>
        <w:jc w:val="both"/>
        <w:rPr>
          <w:rFonts w:ascii="Times New Roman" w:hAnsi="Times New Roman"/>
          <w:sz w:val="28"/>
          <w:szCs w:val="28"/>
        </w:rPr>
      </w:pPr>
      <w:r w:rsidRPr="00D253B2">
        <w:rPr>
          <w:rFonts w:ascii="Times New Roman" w:hAnsi="Times New Roman"/>
          <w:sz w:val="28"/>
          <w:szCs w:val="28"/>
        </w:rPr>
        <w:t>3.2. Порядок, форма, место размещения и способы получения справочной информации</w:t>
      </w:r>
    </w:p>
    <w:p w:rsidR="00D253B2" w:rsidRPr="00D253B2" w:rsidRDefault="00D253B2" w:rsidP="00D253B2">
      <w:pPr>
        <w:pStyle w:val="afe"/>
        <w:jc w:val="both"/>
        <w:rPr>
          <w:rFonts w:ascii="Times New Roman" w:hAnsi="Times New Roman"/>
          <w:b/>
          <w:spacing w:val="2"/>
          <w:sz w:val="28"/>
          <w:szCs w:val="28"/>
        </w:rPr>
      </w:pPr>
      <w:r w:rsidRPr="00D253B2">
        <w:rPr>
          <w:rFonts w:ascii="Times New Roman" w:hAnsi="Times New Roman"/>
          <w:spacing w:val="2"/>
          <w:sz w:val="28"/>
          <w:szCs w:val="28"/>
        </w:rPr>
        <w:t>Сведения о местонахождении, контактных телефонах, адресах электронной почты, график работы администрации Сейкинского сельского поселения указаны в таблице:</w:t>
      </w:r>
    </w:p>
    <w:tbl>
      <w:tblPr>
        <w:tblW w:w="0" w:type="auto"/>
        <w:tblInd w:w="149" w:type="dxa"/>
        <w:tblCellMar>
          <w:left w:w="0" w:type="dxa"/>
          <w:right w:w="0" w:type="dxa"/>
        </w:tblCellMar>
        <w:tblLook w:val="04A0"/>
      </w:tblPr>
      <w:tblGrid>
        <w:gridCol w:w="4181"/>
        <w:gridCol w:w="5174"/>
      </w:tblGrid>
      <w:tr w:rsidR="00D253B2" w:rsidRPr="00D253B2" w:rsidTr="00D253B2">
        <w:tc>
          <w:tcPr>
            <w:tcW w:w="4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3B2" w:rsidRPr="00D253B2" w:rsidRDefault="00D253B2" w:rsidP="00D253B2">
            <w:pPr>
              <w:pStyle w:val="afe"/>
              <w:rPr>
                <w:rFonts w:ascii="Times New Roman" w:hAnsi="Times New Roman"/>
                <w:b/>
                <w:sz w:val="28"/>
                <w:szCs w:val="28"/>
              </w:rPr>
            </w:pPr>
            <w:r w:rsidRPr="00D253B2">
              <w:rPr>
                <w:rFonts w:ascii="Times New Roman" w:hAnsi="Times New Roman"/>
                <w:sz w:val="28"/>
                <w:szCs w:val="28"/>
              </w:rPr>
              <w:t>Место нахождения Администрации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3B2" w:rsidRPr="00D253B2" w:rsidRDefault="00D253B2" w:rsidP="00D253B2">
            <w:pPr>
              <w:pStyle w:val="afe"/>
              <w:rPr>
                <w:rFonts w:ascii="Times New Roman" w:hAnsi="Times New Roman"/>
                <w:b/>
                <w:sz w:val="28"/>
                <w:szCs w:val="28"/>
              </w:rPr>
            </w:pPr>
            <w:r w:rsidRPr="00D253B2">
              <w:rPr>
                <w:rFonts w:ascii="Times New Roman" w:hAnsi="Times New Roman"/>
                <w:iCs/>
                <w:sz w:val="28"/>
                <w:szCs w:val="28"/>
              </w:rPr>
              <w:t xml:space="preserve">649189, Республика Алтай, Чойский район, с. </w:t>
            </w:r>
            <w:proofErr w:type="spellStart"/>
            <w:r w:rsidRPr="00D253B2">
              <w:rPr>
                <w:rFonts w:ascii="Times New Roman" w:hAnsi="Times New Roman"/>
                <w:iCs/>
                <w:sz w:val="28"/>
                <w:szCs w:val="28"/>
              </w:rPr>
              <w:t>Сейка</w:t>
            </w:r>
            <w:proofErr w:type="spellEnd"/>
            <w:r w:rsidRPr="00D253B2">
              <w:rPr>
                <w:rFonts w:ascii="Times New Roman" w:hAnsi="Times New Roman"/>
                <w:iCs/>
                <w:sz w:val="28"/>
                <w:szCs w:val="28"/>
              </w:rPr>
              <w:t>, ул. Школьная, д. 37г</w:t>
            </w:r>
          </w:p>
        </w:tc>
      </w:tr>
      <w:tr w:rsidR="00D253B2" w:rsidRPr="00D253B2" w:rsidTr="00D253B2">
        <w:tc>
          <w:tcPr>
            <w:tcW w:w="4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3B2" w:rsidRPr="00D253B2" w:rsidRDefault="00D253B2" w:rsidP="00D253B2">
            <w:pPr>
              <w:pStyle w:val="afe"/>
              <w:rPr>
                <w:rFonts w:ascii="Times New Roman" w:hAnsi="Times New Roman"/>
                <w:b/>
                <w:sz w:val="28"/>
                <w:szCs w:val="28"/>
              </w:rPr>
            </w:pPr>
          </w:p>
          <w:p w:rsidR="00D253B2" w:rsidRPr="00D253B2" w:rsidRDefault="00D253B2" w:rsidP="00D253B2">
            <w:pPr>
              <w:pStyle w:val="afe"/>
              <w:rPr>
                <w:rFonts w:ascii="Times New Roman" w:hAnsi="Times New Roman"/>
                <w:b/>
                <w:sz w:val="28"/>
                <w:szCs w:val="28"/>
              </w:rPr>
            </w:pPr>
            <w:r w:rsidRPr="00D253B2">
              <w:rPr>
                <w:rFonts w:ascii="Times New Roman" w:hAnsi="Times New Roman"/>
                <w:sz w:val="28"/>
                <w:szCs w:val="28"/>
              </w:rPr>
              <w:t>Режим работы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3B2" w:rsidRPr="00D253B2" w:rsidRDefault="00D253B2" w:rsidP="00D253B2">
            <w:pPr>
              <w:pStyle w:val="afe"/>
              <w:rPr>
                <w:rFonts w:ascii="Times New Roman" w:hAnsi="Times New Roman"/>
                <w:b/>
                <w:sz w:val="28"/>
                <w:szCs w:val="28"/>
              </w:rPr>
            </w:pPr>
            <w:r w:rsidRPr="00D253B2">
              <w:rPr>
                <w:rFonts w:ascii="Times New Roman" w:hAnsi="Times New Roman"/>
                <w:sz w:val="28"/>
                <w:szCs w:val="28"/>
              </w:rPr>
              <w:t>Понедельник-пятница с 8 до 16 часов,</w:t>
            </w:r>
            <w:r w:rsidRPr="00D253B2">
              <w:rPr>
                <w:rFonts w:ascii="Times New Roman" w:hAnsi="Times New Roman"/>
                <w:sz w:val="28"/>
                <w:szCs w:val="28"/>
              </w:rPr>
              <w:br/>
              <w:t>Выходные дни: суббота, воскресенье</w:t>
            </w:r>
            <w:r w:rsidRPr="00D253B2">
              <w:rPr>
                <w:rFonts w:ascii="Times New Roman" w:hAnsi="Times New Roman"/>
                <w:sz w:val="28"/>
                <w:szCs w:val="28"/>
              </w:rPr>
              <w:br/>
              <w:t>перерыв на обед с 12 до 13 часов</w:t>
            </w:r>
          </w:p>
        </w:tc>
      </w:tr>
      <w:tr w:rsidR="00D253B2" w:rsidRPr="00D253B2" w:rsidTr="00D253B2">
        <w:tc>
          <w:tcPr>
            <w:tcW w:w="4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3B2" w:rsidRPr="00D253B2" w:rsidRDefault="00D253B2" w:rsidP="00D253B2">
            <w:pPr>
              <w:pStyle w:val="afe"/>
              <w:rPr>
                <w:rFonts w:ascii="Times New Roman" w:hAnsi="Times New Roman"/>
                <w:b/>
                <w:sz w:val="28"/>
                <w:szCs w:val="28"/>
              </w:rPr>
            </w:pPr>
            <w:r w:rsidRPr="00D253B2">
              <w:rPr>
                <w:rFonts w:ascii="Times New Roman" w:hAnsi="Times New Roman"/>
                <w:sz w:val="28"/>
                <w:szCs w:val="28"/>
              </w:rPr>
              <w:t>Телефоны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3B2" w:rsidRPr="00D253B2" w:rsidRDefault="00D253B2" w:rsidP="00D253B2">
            <w:pPr>
              <w:pStyle w:val="afe"/>
              <w:rPr>
                <w:rFonts w:ascii="Times New Roman" w:hAnsi="Times New Roman"/>
                <w:b/>
                <w:sz w:val="28"/>
                <w:szCs w:val="28"/>
              </w:rPr>
            </w:pPr>
            <w:r w:rsidRPr="00D253B2">
              <w:rPr>
                <w:rFonts w:ascii="Times New Roman" w:hAnsi="Times New Roman"/>
                <w:iCs/>
                <w:sz w:val="28"/>
                <w:szCs w:val="28"/>
              </w:rPr>
              <w:t>(838840) 26-4-09</w:t>
            </w:r>
          </w:p>
        </w:tc>
      </w:tr>
      <w:tr w:rsidR="00D253B2" w:rsidRPr="00D253B2" w:rsidTr="00D253B2">
        <w:tc>
          <w:tcPr>
            <w:tcW w:w="41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3B2" w:rsidRPr="00D253B2" w:rsidRDefault="00D253B2" w:rsidP="00D253B2">
            <w:pPr>
              <w:pStyle w:val="afe"/>
              <w:rPr>
                <w:rFonts w:ascii="Times New Roman" w:hAnsi="Times New Roman"/>
                <w:b/>
                <w:sz w:val="28"/>
                <w:szCs w:val="28"/>
              </w:rPr>
            </w:pPr>
            <w:r w:rsidRPr="00D253B2">
              <w:rPr>
                <w:rFonts w:ascii="Times New Roman" w:hAnsi="Times New Roman"/>
                <w:sz w:val="28"/>
                <w:szCs w:val="28"/>
              </w:rPr>
              <w:t>Адрес электронной почты</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3B2" w:rsidRPr="00D253B2" w:rsidRDefault="00D253B2" w:rsidP="00D253B2">
            <w:pPr>
              <w:pStyle w:val="afe"/>
              <w:rPr>
                <w:rFonts w:ascii="Times New Roman" w:hAnsi="Times New Roman"/>
                <w:b/>
                <w:sz w:val="28"/>
                <w:szCs w:val="28"/>
              </w:rPr>
            </w:pPr>
            <w:proofErr w:type="spellStart"/>
            <w:r w:rsidRPr="00D253B2">
              <w:rPr>
                <w:rFonts w:ascii="Times New Roman" w:hAnsi="Times New Roman"/>
                <w:sz w:val="28"/>
                <w:szCs w:val="28"/>
                <w:lang w:val="en-US"/>
              </w:rPr>
              <w:t>wesela-seika@mail</w:t>
            </w:r>
            <w:proofErr w:type="spellEnd"/>
            <w:r w:rsidRPr="00D253B2">
              <w:rPr>
                <w:rFonts w:ascii="Times New Roman" w:hAnsi="Times New Roman"/>
                <w:iCs/>
                <w:sz w:val="28"/>
                <w:szCs w:val="28"/>
                <w:lang w:bidi="en-US"/>
              </w:rPr>
              <w:t>.</w:t>
            </w:r>
            <w:proofErr w:type="spellStart"/>
            <w:r w:rsidRPr="00D253B2">
              <w:rPr>
                <w:rFonts w:ascii="Times New Roman" w:hAnsi="Times New Roman"/>
                <w:iCs/>
                <w:sz w:val="28"/>
                <w:szCs w:val="28"/>
                <w:lang w:val="en-US" w:bidi="en-US"/>
              </w:rPr>
              <w:t>ru</w:t>
            </w:r>
            <w:proofErr w:type="spellEnd"/>
          </w:p>
        </w:tc>
      </w:tr>
    </w:tbl>
    <w:p w:rsidR="00D253B2" w:rsidRPr="00D253B2" w:rsidRDefault="00D253B2" w:rsidP="00D253B2">
      <w:pPr>
        <w:pStyle w:val="afe"/>
        <w:jc w:val="both"/>
        <w:rPr>
          <w:rFonts w:ascii="Times New Roman" w:hAnsi="Times New Roman"/>
          <w:b/>
          <w:sz w:val="28"/>
          <w:szCs w:val="28"/>
        </w:rPr>
      </w:pPr>
      <w:r w:rsidRPr="00D253B2">
        <w:rPr>
          <w:rFonts w:ascii="Times New Roman" w:hAnsi="Times New Roman"/>
          <w:sz w:val="28"/>
          <w:szCs w:val="28"/>
        </w:rPr>
        <w:t>Также 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253B2" w:rsidRDefault="00D253B2" w:rsidP="00D253B2">
      <w:pPr>
        <w:pStyle w:val="afe"/>
        <w:jc w:val="both"/>
        <w:rPr>
          <w:rFonts w:ascii="Times New Roman" w:hAnsi="Times New Roman"/>
          <w:sz w:val="28"/>
          <w:szCs w:val="28"/>
        </w:rPr>
      </w:pPr>
      <w:r w:rsidRPr="00D253B2">
        <w:rPr>
          <w:rFonts w:ascii="Times New Roman" w:hAnsi="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D253B2" w:rsidRPr="00D253B2" w:rsidRDefault="00D253B2" w:rsidP="00D253B2">
      <w:pPr>
        <w:pStyle w:val="afe"/>
        <w:jc w:val="both"/>
        <w:rPr>
          <w:rFonts w:ascii="Times New Roman" w:hAnsi="Times New Roman"/>
          <w:b/>
          <w:sz w:val="28"/>
          <w:szCs w:val="28"/>
        </w:rPr>
      </w:pPr>
    </w:p>
    <w:p w:rsidR="00C3172A" w:rsidRPr="00D253B2" w:rsidRDefault="00C3172A" w:rsidP="00D253B2">
      <w:pPr>
        <w:pStyle w:val="a5"/>
        <w:numPr>
          <w:ilvl w:val="0"/>
          <w:numId w:val="22"/>
        </w:numPr>
        <w:autoSpaceDE w:val="0"/>
        <w:spacing w:after="0" w:line="240" w:lineRule="auto"/>
        <w:jc w:val="center"/>
        <w:rPr>
          <w:rFonts w:ascii="Times New Roman" w:hAnsi="Times New Roman"/>
          <w:b/>
          <w:sz w:val="28"/>
          <w:szCs w:val="28"/>
        </w:rPr>
      </w:pPr>
      <w:r w:rsidRPr="00D253B2">
        <w:rPr>
          <w:rFonts w:ascii="Times New Roman" w:hAnsi="Times New Roman"/>
          <w:b/>
          <w:sz w:val="28"/>
          <w:szCs w:val="28"/>
        </w:rPr>
        <w:t>Стандарт предоставления муниципальной услуги</w:t>
      </w:r>
    </w:p>
    <w:p w:rsidR="00D253B2" w:rsidRPr="00D253B2" w:rsidRDefault="00D253B2" w:rsidP="00D253B2">
      <w:pPr>
        <w:pStyle w:val="a5"/>
        <w:autoSpaceDE w:val="0"/>
        <w:spacing w:after="0" w:line="240" w:lineRule="auto"/>
        <w:ind w:left="1069"/>
        <w:rPr>
          <w:rFonts w:ascii="Times New Roman" w:hAnsi="Times New Roman"/>
          <w:b/>
          <w:sz w:val="28"/>
          <w:szCs w:val="28"/>
        </w:rPr>
      </w:pP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2.1. </w:t>
      </w:r>
      <w:r w:rsidRPr="00A36F44">
        <w:rPr>
          <w:rFonts w:ascii="Times New Roman" w:hAnsi="Times New Roman"/>
          <w:b/>
          <w:sz w:val="28"/>
          <w:szCs w:val="28"/>
        </w:rPr>
        <w:t>Наименование муниципальной услуги:</w:t>
      </w:r>
      <w:r w:rsidRPr="007D2884">
        <w:rPr>
          <w:rFonts w:ascii="Times New Roman" w:hAnsi="Times New Roman"/>
          <w:sz w:val="28"/>
          <w:szCs w:val="28"/>
        </w:rPr>
        <w:t xml:space="preserve"> «</w:t>
      </w:r>
      <w:r w:rsidRPr="007D2884">
        <w:rPr>
          <w:rStyle w:val="af3"/>
          <w:rFonts w:ascii="Times New Roman" w:hAnsi="Times New Roman"/>
          <w:b w:val="0"/>
          <w:sz w:val="28"/>
          <w:szCs w:val="28"/>
          <w:shd w:val="clear" w:color="auto" w:fill="FFFFFF"/>
        </w:rPr>
        <w:t xml:space="preserve">Выдача уведомления о соответствии (несоответствии) </w:t>
      </w:r>
      <w:proofErr w:type="gramStart"/>
      <w:r w:rsidRPr="007D2884">
        <w:rPr>
          <w:rStyle w:val="af3"/>
          <w:rFonts w:ascii="Times New Roman" w:hAnsi="Times New Roman"/>
          <w:b w:val="0"/>
          <w:sz w:val="28"/>
          <w:szCs w:val="28"/>
          <w:shd w:val="clear" w:color="auto" w:fill="FFFFFF"/>
        </w:rPr>
        <w:t>построенных</w:t>
      </w:r>
      <w:proofErr w:type="gramEnd"/>
      <w:r w:rsidRPr="007D2884">
        <w:rPr>
          <w:rStyle w:val="af3"/>
          <w:rFonts w:ascii="Times New Roman" w:hAnsi="Times New Roman"/>
          <w:b w:val="0"/>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w:t>
      </w:r>
      <w:r w:rsidRPr="007D2884">
        <w:rPr>
          <w:rFonts w:ascii="Times New Roman" w:eastAsia="Arial" w:hAnsi="Times New Roman"/>
          <w:sz w:val="28"/>
          <w:szCs w:val="28"/>
        </w:rPr>
        <w:t xml:space="preserve"> </w:t>
      </w:r>
    </w:p>
    <w:p w:rsidR="00D253B2" w:rsidRPr="00D253B2" w:rsidRDefault="00C3172A" w:rsidP="00A36F44">
      <w:pPr>
        <w:autoSpaceDE w:val="0"/>
        <w:autoSpaceDN w:val="0"/>
        <w:adjustRightInd w:val="0"/>
        <w:spacing w:after="0"/>
        <w:jc w:val="center"/>
        <w:rPr>
          <w:rFonts w:ascii="Times New Roman" w:hAnsi="Times New Roman" w:cs="Times New Roman"/>
          <w:b/>
          <w:sz w:val="28"/>
          <w:szCs w:val="28"/>
        </w:rPr>
      </w:pPr>
      <w:r w:rsidRPr="00D253B2">
        <w:rPr>
          <w:rFonts w:ascii="Times New Roman" w:eastAsia="Arial" w:hAnsi="Times New Roman"/>
          <w:sz w:val="28"/>
          <w:szCs w:val="28"/>
        </w:rPr>
        <w:t xml:space="preserve">2.2. </w:t>
      </w:r>
      <w:r w:rsidR="00D253B2" w:rsidRPr="00D253B2">
        <w:rPr>
          <w:rFonts w:ascii="Times New Roman" w:hAnsi="Times New Roman" w:cs="Times New Roman"/>
          <w:b/>
          <w:sz w:val="28"/>
          <w:szCs w:val="28"/>
        </w:rPr>
        <w:t>Наименование органа, предоставляющего муниципальную услугу</w:t>
      </w:r>
    </w:p>
    <w:p w:rsidR="00D253B2" w:rsidRPr="00D253B2" w:rsidRDefault="00D253B2" w:rsidP="00D253B2">
      <w:pPr>
        <w:autoSpaceDE w:val="0"/>
        <w:autoSpaceDN w:val="0"/>
        <w:adjustRightInd w:val="0"/>
        <w:spacing w:after="0"/>
        <w:ind w:firstLine="567"/>
        <w:jc w:val="both"/>
        <w:rPr>
          <w:rFonts w:ascii="Times New Roman" w:hAnsi="Times New Roman" w:cs="Times New Roman"/>
          <w:sz w:val="28"/>
          <w:szCs w:val="28"/>
        </w:rPr>
      </w:pPr>
      <w:r w:rsidRPr="00D253B2">
        <w:rPr>
          <w:rFonts w:ascii="Times New Roman" w:hAnsi="Times New Roman" w:cs="Times New Roman"/>
          <w:sz w:val="28"/>
          <w:szCs w:val="28"/>
        </w:rPr>
        <w:t>2.2.1. Предоставление муниципальной услуги осуществляется Администрацией.</w:t>
      </w:r>
    </w:p>
    <w:p w:rsidR="00D253B2" w:rsidRPr="00D253B2" w:rsidRDefault="00D253B2" w:rsidP="00D253B2">
      <w:pPr>
        <w:autoSpaceDE w:val="0"/>
        <w:autoSpaceDN w:val="0"/>
        <w:adjustRightInd w:val="0"/>
        <w:spacing w:after="0"/>
        <w:ind w:firstLine="567"/>
        <w:jc w:val="both"/>
        <w:rPr>
          <w:rFonts w:ascii="Times New Roman" w:hAnsi="Times New Roman" w:cs="Times New Roman"/>
          <w:sz w:val="28"/>
          <w:szCs w:val="28"/>
        </w:rPr>
      </w:pPr>
      <w:r w:rsidRPr="00D253B2">
        <w:rPr>
          <w:rFonts w:ascii="Times New Roman" w:hAnsi="Times New Roman" w:cs="Times New Roman"/>
          <w:sz w:val="28"/>
          <w:szCs w:val="28"/>
        </w:rPr>
        <w:t xml:space="preserve">2.2.2. </w:t>
      </w:r>
      <w:r w:rsidRPr="00D253B2">
        <w:rPr>
          <w:rFonts w:ascii="Times New Roman" w:eastAsia="Calibri" w:hAnsi="Times New Roman" w:cs="Times New Roman"/>
          <w:sz w:val="28"/>
          <w:szCs w:val="28"/>
        </w:rPr>
        <w:t xml:space="preserve">Организация предоставления муниципальной услуги осуществляется, в том числе в электронном виде через Единый портал, а также </w:t>
      </w:r>
      <w:r w:rsidRPr="00D253B2">
        <w:rPr>
          <w:rFonts w:ascii="Times New Roman" w:eastAsia="Calibri" w:hAnsi="Times New Roman" w:cs="Times New Roman"/>
          <w:sz w:val="28"/>
          <w:szCs w:val="28"/>
        </w:rPr>
        <w:lastRenderedPageBreak/>
        <w:t>через МФЦ в соответствии с соглашением о взаимодействии, заключенным между МФЦ и Администрацией.</w:t>
      </w:r>
    </w:p>
    <w:p w:rsidR="00D253B2" w:rsidRPr="00D253B2" w:rsidRDefault="00D253B2" w:rsidP="00D253B2">
      <w:pPr>
        <w:autoSpaceDE w:val="0"/>
        <w:autoSpaceDN w:val="0"/>
        <w:adjustRightInd w:val="0"/>
        <w:spacing w:after="0"/>
        <w:ind w:firstLine="567"/>
        <w:jc w:val="both"/>
        <w:rPr>
          <w:sz w:val="28"/>
          <w:szCs w:val="28"/>
        </w:rPr>
      </w:pPr>
      <w:r w:rsidRPr="00D253B2">
        <w:rPr>
          <w:rFonts w:ascii="Times New Roman" w:hAnsi="Times New Roman" w:cs="Times New Roman"/>
          <w:sz w:val="28"/>
          <w:szCs w:val="28"/>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3172A" w:rsidRPr="00D253B2" w:rsidRDefault="00C3172A" w:rsidP="00D253B2">
      <w:pPr>
        <w:tabs>
          <w:tab w:val="left" w:pos="1134"/>
        </w:tabs>
        <w:autoSpaceDE w:val="0"/>
        <w:spacing w:after="0" w:line="240" w:lineRule="auto"/>
        <w:ind w:firstLine="567"/>
        <w:jc w:val="both"/>
        <w:rPr>
          <w:rFonts w:ascii="Times New Roman" w:eastAsia="Arial" w:hAnsi="Times New Roman"/>
          <w:b/>
          <w:sz w:val="28"/>
          <w:szCs w:val="28"/>
          <w:shd w:val="clear" w:color="auto" w:fill="FFFFFF"/>
        </w:rPr>
      </w:pPr>
      <w:r w:rsidRPr="00D253B2">
        <w:rPr>
          <w:rFonts w:ascii="Times New Roman" w:hAnsi="Times New Roman"/>
          <w:b/>
          <w:sz w:val="28"/>
          <w:szCs w:val="28"/>
          <w:shd w:val="clear" w:color="auto" w:fill="FFFFFF"/>
        </w:rPr>
        <w:t xml:space="preserve">2.3. </w:t>
      </w:r>
      <w:r w:rsidRPr="00D253B2">
        <w:rPr>
          <w:rFonts w:ascii="Times New Roman" w:eastAsia="Arial" w:hAnsi="Times New Roman"/>
          <w:b/>
          <w:sz w:val="28"/>
          <w:szCs w:val="28"/>
          <w:shd w:val="clear" w:color="auto" w:fill="FFFFFF"/>
        </w:rPr>
        <w:t>Результатом предоставления муниципальной услуги является:</w:t>
      </w:r>
    </w:p>
    <w:p w:rsidR="00D253B2" w:rsidRPr="00D253B2" w:rsidRDefault="00D253B2" w:rsidP="00D253B2">
      <w:pPr>
        <w:pStyle w:val="ConsPlusNormal"/>
        <w:spacing w:line="276" w:lineRule="auto"/>
        <w:ind w:firstLine="709"/>
        <w:jc w:val="both"/>
        <w:rPr>
          <w:rFonts w:ascii="Times New Roman" w:hAnsi="Times New Roman" w:cs="Times New Roman"/>
          <w:sz w:val="28"/>
          <w:szCs w:val="28"/>
        </w:rPr>
      </w:pPr>
      <w:r w:rsidRPr="00D253B2">
        <w:rPr>
          <w:rFonts w:ascii="Times New Roman" w:hAnsi="Times New Roman" w:cs="Times New Roman"/>
          <w:sz w:val="28"/>
          <w:szCs w:val="28"/>
        </w:rPr>
        <w:t xml:space="preserve">а) уведомление о соответствии </w:t>
      </w:r>
      <w:proofErr w:type="gramStart"/>
      <w:r w:rsidRPr="00D253B2">
        <w:rPr>
          <w:rFonts w:ascii="Times New Roman" w:hAnsi="Times New Roman" w:cs="Times New Roman"/>
          <w:sz w:val="28"/>
          <w:szCs w:val="28"/>
        </w:rPr>
        <w:t>построенных</w:t>
      </w:r>
      <w:proofErr w:type="gramEnd"/>
      <w:r w:rsidRPr="00D253B2">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D253B2" w:rsidRPr="00D253B2" w:rsidRDefault="00D253B2" w:rsidP="00D253B2">
      <w:pPr>
        <w:pStyle w:val="ConsPlusNormal"/>
        <w:spacing w:line="276" w:lineRule="auto"/>
        <w:ind w:firstLine="709"/>
        <w:jc w:val="both"/>
        <w:rPr>
          <w:rFonts w:ascii="Times New Roman" w:hAnsi="Times New Roman" w:cs="Times New Roman"/>
          <w:sz w:val="28"/>
          <w:szCs w:val="28"/>
        </w:rPr>
      </w:pPr>
      <w:r w:rsidRPr="00D253B2">
        <w:rPr>
          <w:rFonts w:ascii="Times New Roman" w:hAnsi="Times New Roman" w:cs="Times New Roman"/>
          <w:sz w:val="28"/>
          <w:szCs w:val="28"/>
        </w:rPr>
        <w:t>б) письмо о возврате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(далее – письмо о возврате уведомления об окончании строительства);</w:t>
      </w:r>
    </w:p>
    <w:p w:rsidR="00D253B2" w:rsidRPr="00D253B2" w:rsidRDefault="00D253B2" w:rsidP="00D253B2">
      <w:pPr>
        <w:pStyle w:val="ConsPlusNormal"/>
        <w:spacing w:line="276" w:lineRule="auto"/>
        <w:ind w:firstLine="709"/>
        <w:jc w:val="both"/>
        <w:rPr>
          <w:rFonts w:ascii="Times New Roman" w:hAnsi="Times New Roman" w:cs="Times New Roman"/>
          <w:sz w:val="28"/>
          <w:szCs w:val="28"/>
        </w:rPr>
      </w:pPr>
      <w:r w:rsidRPr="00D253B2">
        <w:rPr>
          <w:rFonts w:ascii="Times New Roman" w:hAnsi="Times New Roman" w:cs="Times New Roman"/>
          <w:sz w:val="28"/>
          <w:szCs w:val="28"/>
        </w:rPr>
        <w:t xml:space="preserve">в) уведомление о несоответствии </w:t>
      </w:r>
      <w:proofErr w:type="gramStart"/>
      <w:r w:rsidRPr="00D253B2">
        <w:rPr>
          <w:rFonts w:ascii="Times New Roman" w:hAnsi="Times New Roman" w:cs="Times New Roman"/>
          <w:sz w:val="28"/>
          <w:szCs w:val="28"/>
        </w:rPr>
        <w:t>построенных</w:t>
      </w:r>
      <w:proofErr w:type="gramEnd"/>
      <w:r w:rsidRPr="00D253B2">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D253B2" w:rsidRPr="00D253B2" w:rsidRDefault="00D253B2" w:rsidP="00D253B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253B2">
        <w:rPr>
          <w:rFonts w:ascii="Times New Roman" w:hAnsi="Times New Roman" w:cs="Times New Roman"/>
          <w:sz w:val="28"/>
          <w:szCs w:val="28"/>
        </w:rPr>
        <w:t>.</w:t>
      </w:r>
      <w:r>
        <w:rPr>
          <w:rFonts w:ascii="Times New Roman" w:hAnsi="Times New Roman" w:cs="Times New Roman"/>
          <w:sz w:val="28"/>
          <w:szCs w:val="28"/>
        </w:rPr>
        <w:t>3.</w:t>
      </w:r>
      <w:r w:rsidRPr="00D253B2">
        <w:rPr>
          <w:rFonts w:ascii="Times New Roman" w:hAnsi="Times New Roman" w:cs="Times New Roman"/>
          <w:sz w:val="28"/>
          <w:szCs w:val="28"/>
        </w:rPr>
        <w:t xml:space="preserve">2. Уведомление о соответствии либо </w:t>
      </w:r>
      <w:proofErr w:type="gramStart"/>
      <w:r w:rsidRPr="00D253B2">
        <w:rPr>
          <w:rFonts w:ascii="Times New Roman" w:hAnsi="Times New Roman" w:cs="Times New Roman"/>
          <w:sz w:val="28"/>
          <w:szCs w:val="28"/>
        </w:rPr>
        <w:t>Уведомление</w:t>
      </w:r>
      <w:proofErr w:type="gramEnd"/>
      <w:r w:rsidRPr="00D253B2">
        <w:rPr>
          <w:rFonts w:ascii="Times New Roman" w:hAnsi="Times New Roman" w:cs="Times New Roman"/>
          <w:sz w:val="28"/>
          <w:szCs w:val="28"/>
        </w:rPr>
        <w:t xml:space="preserve"> о несоответствии, письмо о возврату уведомления об окончании строительства изготавливаются в двух экземплярах, один из которых выдается заявителю, второй хранится в структурном подразделении Администрации. </w:t>
      </w:r>
    </w:p>
    <w:p w:rsidR="00D253B2" w:rsidRPr="00D253B2" w:rsidRDefault="00CE2163" w:rsidP="00D253B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253B2" w:rsidRPr="00D253B2">
        <w:rPr>
          <w:rFonts w:ascii="Times New Roman" w:hAnsi="Times New Roman" w:cs="Times New Roman"/>
          <w:sz w:val="28"/>
          <w:szCs w:val="28"/>
        </w:rPr>
        <w:t>.3.</w:t>
      </w:r>
      <w:r>
        <w:rPr>
          <w:rFonts w:ascii="Times New Roman" w:hAnsi="Times New Roman" w:cs="Times New Roman"/>
          <w:sz w:val="28"/>
          <w:szCs w:val="28"/>
        </w:rPr>
        <w:t>3.</w:t>
      </w:r>
      <w:r w:rsidR="00D253B2" w:rsidRPr="00D253B2">
        <w:rPr>
          <w:rFonts w:ascii="Times New Roman" w:hAnsi="Times New Roman" w:cs="Times New Roman"/>
          <w:sz w:val="28"/>
          <w:szCs w:val="28"/>
        </w:rPr>
        <w:t xml:space="preserve"> Направление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 об окончании строительства или реконструкции объекта индивидуального жилищного строительства или садового дома):</w:t>
      </w:r>
    </w:p>
    <w:p w:rsidR="00D253B2" w:rsidRPr="00D253B2" w:rsidRDefault="00D253B2" w:rsidP="00D253B2">
      <w:pPr>
        <w:pStyle w:val="ConsPlusNormal"/>
        <w:spacing w:line="276" w:lineRule="auto"/>
        <w:ind w:firstLine="709"/>
        <w:jc w:val="both"/>
        <w:rPr>
          <w:rFonts w:ascii="Times New Roman" w:hAnsi="Times New Roman" w:cs="Times New Roman"/>
          <w:sz w:val="28"/>
          <w:szCs w:val="28"/>
        </w:rPr>
      </w:pPr>
      <w:r w:rsidRPr="00D253B2">
        <w:rPr>
          <w:rFonts w:ascii="Times New Roman" w:hAnsi="Times New Roman" w:cs="Times New Roman"/>
          <w:sz w:val="28"/>
          <w:szCs w:val="28"/>
        </w:rPr>
        <w:t>выдается заявителю в форме документа на бумажном носителе;</w:t>
      </w:r>
    </w:p>
    <w:p w:rsidR="00D253B2" w:rsidRPr="00D253B2" w:rsidRDefault="00D253B2" w:rsidP="00D253B2">
      <w:pPr>
        <w:pStyle w:val="ConsPlusNormal"/>
        <w:spacing w:line="276" w:lineRule="auto"/>
        <w:ind w:firstLine="709"/>
        <w:jc w:val="both"/>
        <w:rPr>
          <w:rFonts w:ascii="Times New Roman" w:hAnsi="Times New Roman" w:cs="Times New Roman"/>
          <w:sz w:val="28"/>
          <w:szCs w:val="28"/>
        </w:rPr>
      </w:pPr>
      <w:r w:rsidRPr="00D253B2">
        <w:rPr>
          <w:rFonts w:ascii="Times New Roman" w:hAnsi="Times New Roman" w:cs="Times New Roman"/>
          <w:sz w:val="28"/>
          <w:szCs w:val="28"/>
        </w:rPr>
        <w:t>направляется заявителю в форме электронного документа на адрес электронной почты, указанной в заявлении;</w:t>
      </w:r>
    </w:p>
    <w:p w:rsidR="00D253B2" w:rsidRDefault="00D253B2" w:rsidP="00D253B2">
      <w:pPr>
        <w:pStyle w:val="ConsPlusNormal"/>
        <w:spacing w:line="276" w:lineRule="auto"/>
        <w:ind w:firstLine="709"/>
        <w:jc w:val="both"/>
        <w:rPr>
          <w:rFonts w:ascii="Times New Roman" w:hAnsi="Times New Roman" w:cs="Times New Roman"/>
          <w:sz w:val="28"/>
          <w:szCs w:val="28"/>
        </w:rPr>
      </w:pPr>
      <w:r w:rsidRPr="00D253B2">
        <w:rPr>
          <w:rFonts w:ascii="Times New Roman" w:hAnsi="Times New Roman" w:cs="Times New Roman"/>
          <w:sz w:val="28"/>
          <w:szCs w:val="28"/>
        </w:rPr>
        <w:t xml:space="preserve">выдается заявителю в форме электронного документа путем его записи </w:t>
      </w:r>
      <w:r w:rsidR="00A17636">
        <w:rPr>
          <w:rFonts w:ascii="Times New Roman" w:hAnsi="Times New Roman" w:cs="Times New Roman"/>
          <w:sz w:val="28"/>
          <w:szCs w:val="28"/>
        </w:rPr>
        <w:t>на съемный носитель информации;</w:t>
      </w:r>
    </w:p>
    <w:p w:rsidR="00A17636" w:rsidRDefault="00A17636" w:rsidP="00D253B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направляется заявителю в форме электронного документа в личный кабинет ЕПГУ.</w:t>
      </w:r>
    </w:p>
    <w:p w:rsidR="00D253B2" w:rsidRPr="00D253B2" w:rsidRDefault="00D253B2" w:rsidP="00D253B2">
      <w:pPr>
        <w:pStyle w:val="ConsPlusNormal"/>
        <w:spacing w:line="276" w:lineRule="auto"/>
        <w:ind w:firstLine="709"/>
        <w:jc w:val="both"/>
        <w:rPr>
          <w:rFonts w:ascii="Times New Roman" w:hAnsi="Times New Roman" w:cs="Times New Roman"/>
          <w:sz w:val="28"/>
          <w:szCs w:val="28"/>
        </w:rPr>
      </w:pPr>
      <w:r w:rsidRPr="00D253B2">
        <w:rPr>
          <w:rFonts w:ascii="Times New Roman" w:hAnsi="Times New Roman" w:cs="Times New Roman"/>
          <w:sz w:val="28"/>
          <w:szCs w:val="28"/>
        </w:rPr>
        <w:t xml:space="preserve">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w:t>
      </w:r>
      <w:r w:rsidRPr="00D253B2">
        <w:rPr>
          <w:rFonts w:ascii="Times New Roman" w:hAnsi="Times New Roman" w:cs="Times New Roman"/>
          <w:sz w:val="28"/>
          <w:szCs w:val="28"/>
        </w:rPr>
        <w:lastRenderedPageBreak/>
        <w:t>Постановлением Правительства Российской Федерации от 18 марта 2015 года № 250.</w:t>
      </w:r>
    </w:p>
    <w:p w:rsidR="00C3172A" w:rsidRPr="007D2884" w:rsidRDefault="00C3172A" w:rsidP="00292D59">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2.4. </w:t>
      </w:r>
      <w:r w:rsidRPr="00A36F44">
        <w:rPr>
          <w:rFonts w:ascii="Times New Roman" w:hAnsi="Times New Roman"/>
          <w:b/>
          <w:sz w:val="28"/>
          <w:szCs w:val="28"/>
        </w:rPr>
        <w:t>Срок предоставления муниципальной услуги</w:t>
      </w:r>
      <w:r w:rsidRPr="007D2884">
        <w:rPr>
          <w:rFonts w:ascii="Times New Roman" w:hAnsi="Times New Roman"/>
          <w:sz w:val="28"/>
          <w:szCs w:val="28"/>
        </w:rPr>
        <w:t xml:space="preserve"> составляет не более </w:t>
      </w:r>
      <w:r w:rsidR="00AC6A63">
        <w:rPr>
          <w:rFonts w:ascii="Times New Roman" w:hAnsi="Times New Roman"/>
          <w:sz w:val="28"/>
          <w:szCs w:val="28"/>
        </w:rPr>
        <w:t>7</w:t>
      </w:r>
      <w:r w:rsidRPr="007D2884">
        <w:rPr>
          <w:rFonts w:ascii="Times New Roman" w:hAnsi="Times New Roman"/>
          <w:sz w:val="28"/>
          <w:szCs w:val="28"/>
        </w:rPr>
        <w:t xml:space="preserve"> (</w:t>
      </w:r>
      <w:r w:rsidR="00AC6A63">
        <w:rPr>
          <w:rFonts w:ascii="Times New Roman" w:hAnsi="Times New Roman"/>
          <w:sz w:val="28"/>
          <w:szCs w:val="28"/>
        </w:rPr>
        <w:t>семи</w:t>
      </w:r>
      <w:r w:rsidRPr="007D2884">
        <w:rPr>
          <w:rFonts w:ascii="Times New Roman" w:hAnsi="Times New Roman"/>
          <w:sz w:val="28"/>
          <w:szCs w:val="28"/>
        </w:rPr>
        <w:t xml:space="preserve">) </w:t>
      </w:r>
      <w:r w:rsidR="00AC6A63">
        <w:rPr>
          <w:rFonts w:ascii="Times New Roman" w:hAnsi="Times New Roman"/>
          <w:sz w:val="28"/>
          <w:szCs w:val="28"/>
        </w:rPr>
        <w:t xml:space="preserve">рабочих </w:t>
      </w:r>
      <w:r w:rsidRPr="007D2884">
        <w:rPr>
          <w:rFonts w:ascii="Times New Roman" w:hAnsi="Times New Roman"/>
          <w:sz w:val="28"/>
          <w:szCs w:val="28"/>
        </w:rPr>
        <w:t>дней со дня поступления уведомления об окончании строительства.</w:t>
      </w:r>
    </w:p>
    <w:p w:rsidR="00C3172A" w:rsidRPr="00A36F44" w:rsidRDefault="00C3172A" w:rsidP="00292D59">
      <w:pPr>
        <w:tabs>
          <w:tab w:val="left" w:pos="851"/>
          <w:tab w:val="left" w:pos="1276"/>
        </w:tabs>
        <w:autoSpaceDE w:val="0"/>
        <w:spacing w:after="0" w:line="240" w:lineRule="auto"/>
        <w:ind w:firstLine="567"/>
        <w:jc w:val="both"/>
        <w:rPr>
          <w:rFonts w:ascii="Times New Roman" w:hAnsi="Times New Roman"/>
          <w:b/>
          <w:sz w:val="28"/>
          <w:szCs w:val="28"/>
        </w:rPr>
      </w:pPr>
      <w:r w:rsidRPr="007D2884">
        <w:rPr>
          <w:rFonts w:ascii="Times New Roman" w:hAnsi="Times New Roman"/>
          <w:sz w:val="28"/>
          <w:szCs w:val="28"/>
        </w:rPr>
        <w:t xml:space="preserve">2.5. </w:t>
      </w:r>
      <w:r w:rsidRPr="00A36F44">
        <w:rPr>
          <w:rFonts w:ascii="Times New Roman" w:eastAsia="Arial" w:hAnsi="Times New Roman"/>
          <w:b/>
          <w:sz w:val="28"/>
          <w:szCs w:val="28"/>
        </w:rPr>
        <w:t>Перечень нормативных правовых актов, непосредственно регулирующих предоставление муниципальной услуги:</w:t>
      </w:r>
    </w:p>
    <w:p w:rsidR="00C3172A" w:rsidRPr="007D2884" w:rsidRDefault="00C3172A" w:rsidP="00292D59">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eastAsia="Arial" w:hAnsi="Times New Roman"/>
          <w:sz w:val="28"/>
          <w:szCs w:val="28"/>
        </w:rPr>
        <w:t>- Конституция Российской Федерации</w:t>
      </w:r>
      <w:r w:rsidRPr="007D2884">
        <w:rPr>
          <w:rFonts w:ascii="Times New Roman" w:hAnsi="Times New Roman"/>
          <w:sz w:val="28"/>
          <w:szCs w:val="28"/>
        </w:rPr>
        <w:t>;</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 Градостроительный кодекс Российской Федерации;</w:t>
      </w:r>
    </w:p>
    <w:p w:rsidR="00C3172A" w:rsidRPr="007D2884" w:rsidRDefault="00C3172A" w:rsidP="00292D59">
      <w:pPr>
        <w:spacing w:after="0" w:line="240" w:lineRule="auto"/>
        <w:ind w:firstLine="567"/>
        <w:jc w:val="both"/>
        <w:outlineLvl w:val="1"/>
        <w:rPr>
          <w:rFonts w:ascii="Times New Roman" w:hAnsi="Times New Roman"/>
          <w:sz w:val="28"/>
          <w:szCs w:val="28"/>
        </w:rPr>
      </w:pPr>
      <w:r w:rsidRPr="007D2884">
        <w:rPr>
          <w:rFonts w:ascii="Times New Roman" w:hAnsi="Times New Roman"/>
          <w:sz w:val="28"/>
          <w:szCs w:val="28"/>
        </w:rPr>
        <w:t xml:space="preserve">- Федеральный </w:t>
      </w:r>
      <w:hyperlink r:id="rId8" w:history="1">
        <w:r w:rsidRPr="007D2884">
          <w:rPr>
            <w:rFonts w:ascii="Times New Roman" w:hAnsi="Times New Roman"/>
            <w:sz w:val="28"/>
            <w:szCs w:val="28"/>
          </w:rPr>
          <w:t>закон</w:t>
        </w:r>
      </w:hyperlink>
      <w:r w:rsidRPr="007D2884">
        <w:rPr>
          <w:rFonts w:ascii="Times New Roman" w:hAnsi="Times New Roman"/>
          <w:sz w:val="28"/>
          <w:szCs w:val="28"/>
        </w:rPr>
        <w:t xml:space="preserve"> от 06.10.2003 № 131 - ФЗ «Об общих принципах организации местного самоуправления в Российской Федерации»;</w:t>
      </w:r>
    </w:p>
    <w:p w:rsidR="00C3172A" w:rsidRPr="007D2884" w:rsidRDefault="00C3172A" w:rsidP="00292D59">
      <w:pPr>
        <w:pStyle w:val="ConsPlusNormal"/>
        <w:ind w:firstLine="567"/>
        <w:jc w:val="both"/>
        <w:rPr>
          <w:rFonts w:ascii="Times New Roman" w:hAnsi="Times New Roman" w:cs="Times New Roman"/>
          <w:sz w:val="28"/>
          <w:szCs w:val="28"/>
        </w:rPr>
      </w:pPr>
      <w:r w:rsidRPr="007D2884">
        <w:rPr>
          <w:rFonts w:ascii="Times New Roman" w:hAnsi="Times New Roman" w:cs="Times New Roman"/>
          <w:sz w:val="28"/>
          <w:szCs w:val="28"/>
        </w:rPr>
        <w:t>- Федеральный закон от 24.07.2007 № 221-ФЗ «О кадастровой деятельности»;</w:t>
      </w:r>
    </w:p>
    <w:p w:rsidR="00C3172A" w:rsidRPr="007D2884" w:rsidRDefault="00C3172A" w:rsidP="00292D59">
      <w:pPr>
        <w:pStyle w:val="ConsPlusNormal"/>
        <w:ind w:firstLine="567"/>
        <w:jc w:val="both"/>
        <w:rPr>
          <w:rFonts w:ascii="Times New Roman" w:hAnsi="Times New Roman" w:cs="Times New Roman"/>
          <w:sz w:val="28"/>
          <w:szCs w:val="28"/>
        </w:rPr>
      </w:pPr>
      <w:r w:rsidRPr="007D2884">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 </w:t>
      </w:r>
    </w:p>
    <w:p w:rsidR="00C3172A" w:rsidRPr="007D2884" w:rsidRDefault="00C3172A" w:rsidP="00292D59">
      <w:pPr>
        <w:pStyle w:val="ConsPlusNormal"/>
        <w:ind w:firstLine="567"/>
        <w:jc w:val="both"/>
        <w:rPr>
          <w:rFonts w:ascii="Times New Roman" w:hAnsi="Times New Roman" w:cs="Times New Roman"/>
          <w:sz w:val="28"/>
          <w:szCs w:val="28"/>
        </w:rPr>
      </w:pPr>
      <w:r w:rsidRPr="007D2884">
        <w:rPr>
          <w:rFonts w:ascii="Times New Roman" w:hAnsi="Times New Roman" w:cs="Times New Roman"/>
          <w:sz w:val="28"/>
          <w:szCs w:val="28"/>
        </w:rPr>
        <w:t>- Федеральный закон от 06.04.2011 № 63-ФЗ «Об электронной подписи»;</w:t>
      </w:r>
    </w:p>
    <w:p w:rsidR="00C3172A" w:rsidRPr="007D2884" w:rsidRDefault="00C3172A" w:rsidP="00292D59">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 Федеральный закон от 13.07.2015 № 218-ФЗ «О государственной регистрации недвижимости»;</w:t>
      </w:r>
    </w:p>
    <w:p w:rsidR="006E673E" w:rsidRPr="007D2884" w:rsidRDefault="006E673E" w:rsidP="006E673E">
      <w:pPr>
        <w:pStyle w:val="ConsPlusNormal"/>
        <w:tabs>
          <w:tab w:val="left" w:pos="142"/>
        </w:tabs>
        <w:ind w:firstLine="567"/>
        <w:jc w:val="both"/>
        <w:rPr>
          <w:rFonts w:ascii="Times New Roman" w:hAnsi="Times New Roman" w:cs="Times New Roman"/>
          <w:sz w:val="28"/>
          <w:szCs w:val="28"/>
        </w:rPr>
      </w:pPr>
      <w:r w:rsidRPr="007D2884">
        <w:rPr>
          <w:rFonts w:ascii="Times New Roman" w:hAnsi="Times New Roman" w:cs="Times New Roman"/>
          <w:sz w:val="28"/>
          <w:szCs w:val="28"/>
        </w:rPr>
        <w:t xml:space="preserve">- </w:t>
      </w:r>
      <w:bookmarkStart w:id="7" w:name="OLE_LINK14"/>
      <w:bookmarkStart w:id="8" w:name="OLE_LINK15"/>
      <w:r w:rsidRPr="007D2884">
        <w:rPr>
          <w:rFonts w:ascii="Times New Roman" w:hAnsi="Times New Roman" w:cs="Times New Roman"/>
          <w:sz w:val="28"/>
          <w:szCs w:val="28"/>
        </w:rPr>
        <w:t>Указ Президента РФ от 07.05.2012 № 601 «Об основных направлениях совершенствования системы государственного управления»</w:t>
      </w:r>
      <w:bookmarkEnd w:id="7"/>
      <w:bookmarkEnd w:id="8"/>
      <w:r w:rsidRPr="007D2884">
        <w:rPr>
          <w:rFonts w:ascii="Times New Roman" w:hAnsi="Times New Roman" w:cs="Times New Roman"/>
          <w:sz w:val="28"/>
          <w:szCs w:val="28"/>
        </w:rPr>
        <w:t>;</w:t>
      </w:r>
    </w:p>
    <w:p w:rsidR="006E673E" w:rsidRPr="007D2884" w:rsidRDefault="006E673E" w:rsidP="006E673E">
      <w:pPr>
        <w:pStyle w:val="ConsPlusNormal"/>
        <w:tabs>
          <w:tab w:val="left" w:pos="142"/>
        </w:tabs>
        <w:ind w:firstLine="567"/>
        <w:jc w:val="both"/>
        <w:rPr>
          <w:rFonts w:ascii="Times New Roman" w:hAnsi="Times New Roman" w:cs="Times New Roman"/>
          <w:sz w:val="28"/>
          <w:szCs w:val="28"/>
        </w:rPr>
      </w:pPr>
      <w:r w:rsidRPr="007D2884">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3172A" w:rsidRPr="007D2884" w:rsidRDefault="006E673E" w:rsidP="00292D59">
      <w:pPr>
        <w:pStyle w:val="ConsPlusNormal"/>
        <w:ind w:firstLine="567"/>
        <w:jc w:val="both"/>
        <w:rPr>
          <w:rFonts w:ascii="Times New Roman" w:hAnsi="Times New Roman" w:cs="Times New Roman"/>
          <w:sz w:val="28"/>
          <w:szCs w:val="28"/>
        </w:rPr>
      </w:pPr>
      <w:r w:rsidRPr="007D2884">
        <w:rPr>
          <w:rFonts w:ascii="Times New Roman" w:hAnsi="Times New Roman" w:cs="Times New Roman"/>
          <w:sz w:val="28"/>
          <w:szCs w:val="28"/>
        </w:rPr>
        <w:t>- П</w:t>
      </w:r>
      <w:r w:rsidR="00C3172A" w:rsidRPr="007D2884">
        <w:rPr>
          <w:rFonts w:ascii="Times New Roman" w:hAnsi="Times New Roman" w:cs="Times New Roman"/>
          <w:sz w:val="28"/>
          <w:szCs w:val="28"/>
        </w:rPr>
        <w:t>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3172A" w:rsidRPr="007D2884" w:rsidRDefault="006E673E" w:rsidP="00292D59">
      <w:pPr>
        <w:autoSpaceDE w:val="0"/>
        <w:autoSpaceDN w:val="0"/>
        <w:adjustRightInd w:val="0"/>
        <w:spacing w:after="0" w:line="240" w:lineRule="auto"/>
        <w:ind w:firstLine="567"/>
        <w:jc w:val="both"/>
        <w:rPr>
          <w:rFonts w:ascii="Times New Roman" w:hAnsi="Times New Roman"/>
          <w:sz w:val="28"/>
          <w:szCs w:val="28"/>
        </w:rPr>
      </w:pPr>
      <w:proofErr w:type="gramStart"/>
      <w:r w:rsidRPr="007D2884">
        <w:rPr>
          <w:rFonts w:ascii="Times New Roman" w:hAnsi="Times New Roman"/>
          <w:sz w:val="28"/>
          <w:szCs w:val="28"/>
        </w:rPr>
        <w:t>- П</w:t>
      </w:r>
      <w:r w:rsidR="00C3172A" w:rsidRPr="007D2884">
        <w:rPr>
          <w:rFonts w:ascii="Times New Roman" w:hAnsi="Times New Roman"/>
          <w:sz w:val="28"/>
          <w:szCs w:val="28"/>
        </w:rPr>
        <w:t>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p>
    <w:p w:rsidR="00C3172A" w:rsidRPr="007D2884" w:rsidRDefault="006E673E" w:rsidP="00292D59">
      <w:pPr>
        <w:pStyle w:val="ConsPlusNormal"/>
        <w:ind w:firstLine="567"/>
        <w:jc w:val="both"/>
        <w:rPr>
          <w:rFonts w:ascii="Times New Roman" w:hAnsi="Times New Roman" w:cs="Times New Roman"/>
          <w:sz w:val="28"/>
          <w:szCs w:val="28"/>
        </w:rPr>
      </w:pPr>
      <w:r w:rsidRPr="007D2884">
        <w:rPr>
          <w:rFonts w:ascii="Times New Roman" w:hAnsi="Times New Roman" w:cs="Times New Roman"/>
          <w:sz w:val="28"/>
          <w:szCs w:val="28"/>
        </w:rPr>
        <w:t>- П</w:t>
      </w:r>
      <w:r w:rsidR="00C3172A" w:rsidRPr="007D2884">
        <w:rPr>
          <w:rFonts w:ascii="Times New Roman" w:hAnsi="Times New Roman" w:cs="Times New Roman"/>
          <w:sz w:val="28"/>
          <w:szCs w:val="28"/>
        </w:rPr>
        <w:t>остановление Правительства Российской Федерации от 30.04.2014 № 403 «Об исчерпывающем перечне процедур в сфере жилищного строительства»;</w:t>
      </w:r>
    </w:p>
    <w:p w:rsidR="00C3172A" w:rsidRPr="00A36F44" w:rsidRDefault="00C3172A" w:rsidP="00292D59">
      <w:pPr>
        <w:pStyle w:val="ConsPlusNormal"/>
        <w:ind w:firstLine="567"/>
        <w:jc w:val="both"/>
        <w:rPr>
          <w:rFonts w:ascii="Times New Roman" w:hAnsi="Times New Roman" w:cs="Times New Roman"/>
          <w:b/>
          <w:sz w:val="28"/>
          <w:szCs w:val="28"/>
        </w:rPr>
      </w:pPr>
      <w:r w:rsidRPr="00A36F44">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A36F44" w:rsidRPr="00A36F44" w:rsidRDefault="00C3172A" w:rsidP="00A36F44">
      <w:pPr>
        <w:pStyle w:val="ConsPlusNormal"/>
        <w:spacing w:line="276" w:lineRule="auto"/>
        <w:ind w:firstLine="709"/>
        <w:jc w:val="both"/>
        <w:rPr>
          <w:rFonts w:ascii="Times New Roman" w:hAnsi="Times New Roman" w:cs="Times New Roman"/>
          <w:sz w:val="28"/>
          <w:szCs w:val="28"/>
        </w:rPr>
      </w:pPr>
      <w:r w:rsidRPr="00A36F44">
        <w:rPr>
          <w:rFonts w:ascii="Times New Roman" w:hAnsi="Times New Roman" w:cs="Times New Roman"/>
          <w:sz w:val="28"/>
          <w:szCs w:val="28"/>
        </w:rPr>
        <w:lastRenderedPageBreak/>
        <w:t xml:space="preserve">2.6.1. </w:t>
      </w:r>
      <w:bookmarkStart w:id="9" w:name="OLE_LINK17"/>
      <w:bookmarkStart w:id="10" w:name="OLE_LINK18"/>
      <w:r w:rsidR="00A36F44" w:rsidRPr="00A36F44">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A36F44" w:rsidRPr="00A36F44">
        <w:rPr>
          <w:rFonts w:ascii="Times New Roman" w:hAnsi="Times New Roman" w:cs="Times New Roman"/>
          <w:b/>
          <w:sz w:val="28"/>
          <w:szCs w:val="28"/>
        </w:rPr>
        <w:t xml:space="preserve"> </w:t>
      </w:r>
      <w:r w:rsidR="00A36F44" w:rsidRPr="00A36F44">
        <w:rPr>
          <w:rFonts w:ascii="Times New Roman" w:hAnsi="Times New Roman" w:cs="Times New Roman"/>
          <w:sz w:val="28"/>
          <w:szCs w:val="28"/>
        </w:rPr>
        <w:t>предоставления муниципальной услуги:</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r w:rsidRPr="00A36F44">
        <w:rPr>
          <w:rFonts w:ascii="Times New Roman" w:hAnsi="Times New Roman" w:cs="Times New Roman"/>
          <w:sz w:val="28"/>
          <w:szCs w:val="28"/>
        </w:rPr>
        <w:t xml:space="preserve">а) уведомление об окончании строительства (приложение № 2 к настоящему Регламенту); </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r w:rsidRPr="00A36F44">
        <w:rPr>
          <w:rFonts w:ascii="Times New Roman" w:hAnsi="Times New Roman" w:cs="Times New Roman"/>
          <w:sz w:val="28"/>
          <w:szCs w:val="28"/>
        </w:rPr>
        <w:t xml:space="preserve">б) документ, удостоверяющий личность заявителя; </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r w:rsidRPr="00A36F44">
        <w:rPr>
          <w:rFonts w:ascii="Times New Roman" w:hAnsi="Times New Roman" w:cs="Times New Roman"/>
          <w:sz w:val="28"/>
          <w:szCs w:val="28"/>
        </w:rPr>
        <w:t xml:space="preserve">в) документ, подтверждающий полномочия представителя заявителя (в случае, если уведомление об окончании строительства направлено представителем застройщика); </w:t>
      </w:r>
    </w:p>
    <w:p w:rsidR="00A36F44" w:rsidRPr="00A36F44" w:rsidRDefault="00A36F44" w:rsidP="00A36F44">
      <w:pPr>
        <w:autoSpaceDE w:val="0"/>
        <w:autoSpaceDN w:val="0"/>
        <w:adjustRightInd w:val="0"/>
        <w:spacing w:after="0"/>
        <w:ind w:firstLine="709"/>
        <w:jc w:val="both"/>
        <w:rPr>
          <w:rFonts w:ascii="Times New Roman" w:hAnsi="Times New Roman" w:cs="Times New Roman"/>
          <w:sz w:val="28"/>
          <w:szCs w:val="28"/>
        </w:rPr>
      </w:pPr>
      <w:r w:rsidRPr="00A36F44">
        <w:rPr>
          <w:rFonts w:ascii="Times New Roman" w:hAnsi="Times New Roman" w:cs="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proofErr w:type="spellStart"/>
      <w:r w:rsidRPr="00A36F44">
        <w:rPr>
          <w:rFonts w:ascii="Times New Roman" w:hAnsi="Times New Roman" w:cs="Times New Roman"/>
          <w:sz w:val="28"/>
          <w:szCs w:val="28"/>
        </w:rPr>
        <w:t>д</w:t>
      </w:r>
      <w:proofErr w:type="spellEnd"/>
      <w:r w:rsidRPr="00A36F44">
        <w:rPr>
          <w:rFonts w:ascii="Times New Roman" w:hAnsi="Times New Roman" w:cs="Times New Roman"/>
          <w:sz w:val="28"/>
          <w:szCs w:val="28"/>
        </w:rPr>
        <w:t>) технический план объекта индивидуального жилищного строительства или садового дома;</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r w:rsidRPr="00A36F44">
        <w:rPr>
          <w:rFonts w:ascii="Times New Roman" w:hAnsi="Times New Roman" w:cs="Times New Roman"/>
          <w:sz w:val="28"/>
          <w:szCs w:val="28"/>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A36F44">
        <w:rPr>
          <w:rFonts w:ascii="Times New Roman" w:hAnsi="Times New Roman" w:cs="Times New Roman"/>
          <w:sz w:val="28"/>
          <w:szCs w:val="28"/>
        </w:rPr>
        <w:t>со</w:t>
      </w:r>
      <w:proofErr w:type="gramEnd"/>
      <w:r w:rsidRPr="00A36F44">
        <w:rPr>
          <w:rFonts w:ascii="Times New Roman" w:hAnsi="Times New Roman" w:cs="Times New Roman"/>
          <w:sz w:val="28"/>
          <w:szCs w:val="28"/>
        </w:rPr>
        <w:t xml:space="preserve"> множественностью лиц на стороне арендатора.</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r w:rsidRPr="00A36F44">
        <w:rPr>
          <w:rFonts w:ascii="Times New Roman" w:hAnsi="Times New Roman" w:cs="Times New Roman"/>
          <w:sz w:val="28"/>
          <w:szCs w:val="28"/>
        </w:rPr>
        <w:t>В случае отсутствия документов, предусмотренных под</w:t>
      </w:r>
      <w:hyperlink r:id="rId9" w:history="1">
        <w:r w:rsidRPr="00A36F44">
          <w:rPr>
            <w:rFonts w:ascii="Times New Roman" w:hAnsi="Times New Roman" w:cs="Times New Roman"/>
            <w:sz w:val="28"/>
            <w:szCs w:val="28"/>
          </w:rPr>
          <w:t>пунктами в)</w:t>
        </w:r>
      </w:hyperlink>
      <w:r w:rsidRPr="00A36F44">
        <w:rPr>
          <w:rFonts w:ascii="Times New Roman" w:hAnsi="Times New Roman" w:cs="Times New Roman"/>
          <w:sz w:val="28"/>
          <w:szCs w:val="28"/>
        </w:rPr>
        <w:t xml:space="preserve"> и г) пункта 9.1 настоящего Регламента, Администрация в течение трех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bookmarkEnd w:id="9"/>
    <w:bookmarkEnd w:id="10"/>
    <w:p w:rsidR="00A36F44" w:rsidRPr="00A36F44" w:rsidRDefault="00C3172A" w:rsidP="00A36F44">
      <w:pPr>
        <w:pStyle w:val="a5"/>
        <w:tabs>
          <w:tab w:val="left" w:pos="1134"/>
        </w:tabs>
        <w:autoSpaceDE w:val="0"/>
        <w:autoSpaceDN w:val="0"/>
        <w:adjustRightInd w:val="0"/>
        <w:spacing w:after="0"/>
        <w:ind w:left="0" w:firstLine="709"/>
        <w:jc w:val="both"/>
        <w:rPr>
          <w:rFonts w:ascii="Times New Roman" w:hAnsi="Times New Roman" w:cs="Times New Roman"/>
          <w:bCs/>
          <w:iCs/>
          <w:sz w:val="28"/>
          <w:szCs w:val="28"/>
        </w:rPr>
      </w:pPr>
      <w:r w:rsidRPr="007D2884">
        <w:rPr>
          <w:rFonts w:ascii="Times New Roman" w:hAnsi="Times New Roman" w:cs="Times New Roman"/>
          <w:sz w:val="28"/>
          <w:szCs w:val="28"/>
        </w:rPr>
        <w:t>2.</w:t>
      </w:r>
      <w:r w:rsidR="00A36F44">
        <w:rPr>
          <w:rFonts w:ascii="Times New Roman" w:hAnsi="Times New Roman" w:cs="Times New Roman"/>
          <w:sz w:val="28"/>
          <w:szCs w:val="28"/>
        </w:rPr>
        <w:t>6</w:t>
      </w:r>
      <w:r w:rsidRPr="007D2884">
        <w:rPr>
          <w:rFonts w:ascii="Times New Roman" w:hAnsi="Times New Roman" w:cs="Times New Roman"/>
          <w:sz w:val="28"/>
          <w:szCs w:val="28"/>
        </w:rPr>
        <w:t>.</w:t>
      </w:r>
      <w:r w:rsidR="00A36F44">
        <w:rPr>
          <w:rFonts w:ascii="Times New Roman" w:hAnsi="Times New Roman" w:cs="Times New Roman"/>
          <w:sz w:val="28"/>
          <w:szCs w:val="28"/>
        </w:rPr>
        <w:t>2.</w:t>
      </w:r>
      <w:r w:rsidRPr="007D2884">
        <w:rPr>
          <w:rFonts w:ascii="Times New Roman" w:hAnsi="Times New Roman" w:cs="Times New Roman"/>
          <w:sz w:val="28"/>
          <w:szCs w:val="28"/>
        </w:rPr>
        <w:t xml:space="preserve">  </w:t>
      </w:r>
      <w:r w:rsidR="00A36F44" w:rsidRPr="00A36F44">
        <w:rPr>
          <w:rFonts w:ascii="Times New Roman" w:hAnsi="Times New Roman" w:cs="Times New Roman"/>
          <w:bCs/>
          <w:iCs/>
          <w:sz w:val="28"/>
          <w:szCs w:val="28"/>
        </w:rPr>
        <w:t>Для предоставления муниципальной услуги запрещается требовать:</w:t>
      </w:r>
    </w:p>
    <w:p w:rsidR="00A36F44" w:rsidRPr="00A36F44" w:rsidRDefault="00A36F44" w:rsidP="00A36F44">
      <w:pPr>
        <w:autoSpaceDE w:val="0"/>
        <w:autoSpaceDN w:val="0"/>
        <w:adjustRightInd w:val="0"/>
        <w:spacing w:after="0"/>
        <w:ind w:firstLine="709"/>
        <w:jc w:val="both"/>
        <w:rPr>
          <w:rFonts w:ascii="Times New Roman" w:hAnsi="Times New Roman" w:cs="Times New Roman"/>
          <w:sz w:val="28"/>
          <w:szCs w:val="28"/>
        </w:rPr>
      </w:pPr>
      <w:r w:rsidRPr="00A36F44">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6F44" w:rsidRPr="00A36F44" w:rsidRDefault="00A36F44" w:rsidP="00A36F44">
      <w:pPr>
        <w:autoSpaceDE w:val="0"/>
        <w:autoSpaceDN w:val="0"/>
        <w:adjustRightInd w:val="0"/>
        <w:spacing w:after="0"/>
        <w:ind w:firstLine="709"/>
        <w:jc w:val="both"/>
        <w:rPr>
          <w:rFonts w:ascii="Times New Roman" w:hAnsi="Times New Roman" w:cs="Times New Roman"/>
          <w:sz w:val="28"/>
          <w:szCs w:val="28"/>
        </w:rPr>
      </w:pPr>
      <w:proofErr w:type="gramStart"/>
      <w:r w:rsidRPr="00A36F44">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w:t>
      </w:r>
      <w:r w:rsidRPr="00A36F44">
        <w:rPr>
          <w:rFonts w:ascii="Times New Roman" w:hAnsi="Times New Roman" w:cs="Times New Roman"/>
          <w:sz w:val="28"/>
          <w:szCs w:val="28"/>
        </w:rPr>
        <w:lastRenderedPageBreak/>
        <w:t xml:space="preserve">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history="1">
        <w:r w:rsidRPr="00A36F44">
          <w:rPr>
            <w:rFonts w:ascii="Times New Roman" w:hAnsi="Times New Roman" w:cs="Times New Roman"/>
            <w:sz w:val="28"/>
            <w:szCs w:val="28"/>
          </w:rPr>
          <w:t>части 6 статьи 7</w:t>
        </w:r>
      </w:hyperlink>
      <w:r w:rsidRPr="00A36F44">
        <w:rPr>
          <w:rFonts w:ascii="Times New Roman" w:hAnsi="Times New Roman" w:cs="Times New Roman"/>
          <w:sz w:val="28"/>
          <w:szCs w:val="28"/>
        </w:rPr>
        <w:t xml:space="preserve"> Федерального закона</w:t>
      </w:r>
      <w:proofErr w:type="gramEnd"/>
      <w:r w:rsidRPr="00A36F44">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A36F44" w:rsidRDefault="00A36F44" w:rsidP="00A36F44">
      <w:pPr>
        <w:autoSpaceDE w:val="0"/>
        <w:autoSpaceDN w:val="0"/>
        <w:adjustRightInd w:val="0"/>
        <w:spacing w:after="0"/>
        <w:ind w:firstLine="709"/>
        <w:jc w:val="both"/>
        <w:rPr>
          <w:rFonts w:ascii="Times New Roman" w:hAnsi="Times New Roman" w:cs="Times New Roman"/>
          <w:sz w:val="28"/>
          <w:szCs w:val="28"/>
        </w:rPr>
      </w:pPr>
      <w:r w:rsidRPr="00A36F44">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A36F44">
          <w:rPr>
            <w:rFonts w:ascii="Times New Roman" w:hAnsi="Times New Roman" w:cs="Times New Roman"/>
            <w:sz w:val="28"/>
            <w:szCs w:val="28"/>
          </w:rPr>
          <w:t>пунктом 4 части 1 статьи 7</w:t>
        </w:r>
      </w:hyperlink>
      <w:r w:rsidRPr="00A36F4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A36F44" w:rsidRPr="00A36F44" w:rsidRDefault="00A36F44" w:rsidP="00A36F44">
      <w:pPr>
        <w:autoSpaceDE w:val="0"/>
        <w:autoSpaceDN w:val="0"/>
        <w:adjustRightInd w:val="0"/>
        <w:spacing w:after="0"/>
        <w:ind w:firstLine="709"/>
        <w:jc w:val="both"/>
        <w:rPr>
          <w:rFonts w:ascii="Times New Roman" w:hAnsi="Times New Roman" w:cs="Times New Roman"/>
          <w:sz w:val="28"/>
          <w:szCs w:val="28"/>
        </w:rPr>
      </w:pPr>
      <w:r w:rsidRPr="00A36F44">
        <w:rPr>
          <w:rFonts w:ascii="Times New Roman" w:hAnsi="Times New Roman" w:cs="Times New Roman"/>
          <w:bCs/>
          <w:iCs/>
          <w:sz w:val="28"/>
          <w:szCs w:val="28"/>
        </w:rPr>
        <w:t xml:space="preserve">2.6.3. </w:t>
      </w:r>
      <w:proofErr w:type="gramStart"/>
      <w:r w:rsidRPr="00A36F44">
        <w:rPr>
          <w:rFonts w:ascii="Times New Roman" w:hAnsi="Times New Roman" w:cs="Times New Roman"/>
          <w:bCs/>
          <w:iCs/>
          <w:sz w:val="28"/>
          <w:szCs w:val="28"/>
        </w:rPr>
        <w:t>Документы, предусмотренные пунктом 2.6.1 могут</w:t>
      </w:r>
      <w:proofErr w:type="gramEnd"/>
      <w:r w:rsidRPr="00A36F44">
        <w:rPr>
          <w:rFonts w:ascii="Times New Roman" w:hAnsi="Times New Roman" w:cs="Times New Roman"/>
          <w:bCs/>
          <w:iCs/>
          <w:sz w:val="28"/>
          <w:szCs w:val="28"/>
        </w:rPr>
        <w:t xml:space="preserve"> быть направлены в электронной форме.</w:t>
      </w:r>
    </w:p>
    <w:p w:rsidR="00A36F44" w:rsidRPr="00A36F44" w:rsidRDefault="00A36F44" w:rsidP="00A36F44">
      <w:pPr>
        <w:pStyle w:val="ConsPlusNormal"/>
        <w:spacing w:line="276" w:lineRule="auto"/>
        <w:ind w:firstLine="709"/>
        <w:jc w:val="both"/>
        <w:rPr>
          <w:rFonts w:ascii="Times New Roman" w:hAnsi="Times New Roman" w:cs="Times New Roman"/>
          <w:b/>
          <w:sz w:val="28"/>
          <w:szCs w:val="28"/>
        </w:rPr>
      </w:pPr>
      <w:r>
        <w:rPr>
          <w:rFonts w:ascii="Times New Roman" w:hAnsi="Times New Roman"/>
          <w:sz w:val="28"/>
          <w:szCs w:val="28"/>
        </w:rPr>
        <w:t>2.7</w:t>
      </w:r>
      <w:r w:rsidR="00C3172A" w:rsidRPr="007D2884">
        <w:rPr>
          <w:rFonts w:ascii="Times New Roman" w:hAnsi="Times New Roman"/>
          <w:sz w:val="28"/>
          <w:szCs w:val="28"/>
        </w:rPr>
        <w:t xml:space="preserve">. </w:t>
      </w:r>
      <w:r w:rsidRPr="00A36F44">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r w:rsidRPr="00A36F44">
        <w:rPr>
          <w:rFonts w:ascii="Times New Roman" w:hAnsi="Times New Roman" w:cs="Times New Roman"/>
          <w:sz w:val="28"/>
          <w:szCs w:val="28"/>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r w:rsidRPr="00A36F44">
        <w:rPr>
          <w:rFonts w:ascii="Times New Roman" w:hAnsi="Times New Roman" w:cs="Times New Roman"/>
          <w:sz w:val="28"/>
          <w:szCs w:val="28"/>
        </w:rPr>
        <w:t>б) направление уведомления об окончании строительства представителем заявителя, у которого отсутствуют полномочия обращения за муниципальной услугой, определенные в представленной им доверенности;</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r w:rsidRPr="00A36F44">
        <w:rPr>
          <w:rFonts w:ascii="Times New Roman" w:hAnsi="Times New Roman" w:cs="Times New Roman"/>
          <w:sz w:val="28"/>
          <w:szCs w:val="28"/>
        </w:rPr>
        <w:t>в) текст, представленного заявителем уведомления об окончании строительства не поддается прочтению, исполнен карандашом, имеет подчистки и исправления, не заверенные в установленном порядке;</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r w:rsidRPr="00A36F44">
        <w:rPr>
          <w:rFonts w:ascii="Times New Roman" w:hAnsi="Times New Roman" w:cs="Times New Roman"/>
          <w:sz w:val="28"/>
          <w:szCs w:val="28"/>
        </w:rPr>
        <w:t>Специалист, уполномоченный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36F44" w:rsidRPr="00A36F44" w:rsidRDefault="00A36F44" w:rsidP="00A36F44">
      <w:pPr>
        <w:autoSpaceDE w:val="0"/>
        <w:autoSpaceDN w:val="0"/>
        <w:adjustRightInd w:val="0"/>
        <w:spacing w:after="0"/>
        <w:ind w:firstLine="567"/>
        <w:jc w:val="both"/>
        <w:rPr>
          <w:rFonts w:ascii="Times New Roman" w:hAnsi="Times New Roman" w:cs="Times New Roman"/>
          <w:b/>
          <w:sz w:val="24"/>
          <w:szCs w:val="24"/>
        </w:rPr>
      </w:pPr>
      <w:r w:rsidRPr="00A36F44">
        <w:rPr>
          <w:rFonts w:ascii="Times New Roman" w:hAnsi="Times New Roman"/>
          <w:sz w:val="28"/>
          <w:szCs w:val="28"/>
        </w:rPr>
        <w:t>2.8</w:t>
      </w:r>
      <w:r w:rsidR="00C3172A" w:rsidRPr="00A36F44">
        <w:rPr>
          <w:rFonts w:ascii="Times New Roman" w:hAnsi="Times New Roman"/>
          <w:sz w:val="28"/>
          <w:szCs w:val="28"/>
        </w:rPr>
        <w:t xml:space="preserve">. </w:t>
      </w:r>
      <w:r w:rsidRPr="00A36F44">
        <w:rPr>
          <w:rFonts w:ascii="Times New Roman" w:hAnsi="Times New Roman" w:cs="Times New Roman"/>
          <w:b/>
          <w:sz w:val="24"/>
          <w:szCs w:val="24"/>
        </w:rPr>
        <w:t>Исчерпывающий перечень оснований для приостановления, отказа в предоставлении муниципальной услуги, возврата уведомления об окончании строительства и прилагаемых к нему документов без рассмотрения, направления Уведомления о несоответствии</w:t>
      </w:r>
    </w:p>
    <w:p w:rsidR="00A36F44" w:rsidRPr="00A36F44" w:rsidRDefault="00A36F44" w:rsidP="00A36F44">
      <w:pPr>
        <w:pStyle w:val="a5"/>
        <w:autoSpaceDE w:val="0"/>
        <w:autoSpaceDN w:val="0"/>
        <w:adjustRightInd w:val="0"/>
        <w:spacing w:after="0"/>
        <w:ind w:left="0" w:firstLine="709"/>
        <w:jc w:val="both"/>
        <w:rPr>
          <w:rFonts w:ascii="Times New Roman" w:hAnsi="Times New Roman" w:cs="Times New Roman"/>
          <w:sz w:val="28"/>
          <w:szCs w:val="28"/>
        </w:rPr>
      </w:pPr>
      <w:r w:rsidRPr="00A36F44">
        <w:rPr>
          <w:rFonts w:ascii="Times New Roman" w:hAnsi="Times New Roman" w:cs="Times New Roman"/>
          <w:sz w:val="28"/>
          <w:szCs w:val="28"/>
        </w:rPr>
        <w:t>2.8.1. Оснований для приостановления, отказа в предоставлении муниципальной услуги действующим законодательством не предусмотрено.</w:t>
      </w:r>
    </w:p>
    <w:p w:rsidR="00A36F44" w:rsidRPr="00A36F44" w:rsidRDefault="00A36F44" w:rsidP="00A36F44">
      <w:pPr>
        <w:pStyle w:val="a5"/>
        <w:autoSpaceDE w:val="0"/>
        <w:autoSpaceDN w:val="0"/>
        <w:adjustRightInd w:val="0"/>
        <w:spacing w:after="0"/>
        <w:ind w:left="0" w:firstLine="709"/>
        <w:jc w:val="both"/>
        <w:rPr>
          <w:rFonts w:ascii="Times New Roman" w:hAnsi="Times New Roman" w:cs="Times New Roman"/>
          <w:sz w:val="28"/>
          <w:szCs w:val="28"/>
        </w:rPr>
      </w:pPr>
      <w:r w:rsidRPr="00A36F44">
        <w:rPr>
          <w:rFonts w:ascii="Times New Roman" w:hAnsi="Times New Roman" w:cs="Times New Roman"/>
          <w:sz w:val="28"/>
          <w:szCs w:val="28"/>
        </w:rPr>
        <w:t>2.8.2. Исчерпывающий перечень оснований для возврата уведомления об окончании строительства и прилагаемых к нему документов без рассмотрения (далее – возврат уведомления об окончании строительства):</w:t>
      </w:r>
    </w:p>
    <w:p w:rsidR="00A36F44" w:rsidRPr="00A36F44" w:rsidRDefault="00A36F44" w:rsidP="00A36F44">
      <w:pPr>
        <w:autoSpaceDE w:val="0"/>
        <w:autoSpaceDN w:val="0"/>
        <w:adjustRightInd w:val="0"/>
        <w:spacing w:after="0" w:line="240" w:lineRule="auto"/>
        <w:ind w:firstLine="709"/>
        <w:jc w:val="both"/>
        <w:rPr>
          <w:rFonts w:ascii="Times New Roman" w:hAnsi="Times New Roman" w:cs="Times New Roman"/>
          <w:sz w:val="28"/>
          <w:szCs w:val="28"/>
        </w:rPr>
      </w:pPr>
      <w:r w:rsidRPr="00A36F44">
        <w:rPr>
          <w:rFonts w:ascii="Times New Roman" w:hAnsi="Times New Roman" w:cs="Times New Roman"/>
          <w:sz w:val="28"/>
          <w:szCs w:val="28"/>
        </w:rPr>
        <w:t>а) отсутствие в уведомлении об окончании строительства сведений, указанных в приложении № 2 к настоящему Регламенту;</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r w:rsidRPr="00A36F44">
        <w:rPr>
          <w:rFonts w:ascii="Times New Roman" w:hAnsi="Times New Roman" w:cs="Times New Roman"/>
          <w:sz w:val="28"/>
          <w:szCs w:val="28"/>
        </w:rPr>
        <w:lastRenderedPageBreak/>
        <w:t>б) в приложении к уведомлению об окончании строительства отсутствуют документы, предусмотренные подпунктом 9.1 настоящего Регламента;</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r w:rsidRPr="00A36F44">
        <w:rPr>
          <w:rFonts w:ascii="Times New Roman" w:hAnsi="Times New Roman" w:cs="Times New Roman"/>
          <w:sz w:val="28"/>
          <w:szCs w:val="28"/>
        </w:rPr>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r w:rsidRPr="00A36F44">
        <w:rPr>
          <w:rFonts w:ascii="Times New Roman" w:hAnsi="Times New Roman" w:cs="Times New Roman"/>
          <w:sz w:val="28"/>
          <w:szCs w:val="28"/>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пунктом 9.2 настоящего Регламента).</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A36F44">
        <w:rPr>
          <w:rFonts w:ascii="Times New Roman" w:hAnsi="Times New Roman" w:cs="Times New Roman"/>
          <w:sz w:val="28"/>
          <w:szCs w:val="28"/>
        </w:rPr>
        <w:t>.3. Исчерпывающий перечень оснований для направления Уведомления о несоответствии:</w:t>
      </w:r>
    </w:p>
    <w:p w:rsidR="00A36F44" w:rsidRPr="00A36F44" w:rsidRDefault="00A36F44" w:rsidP="00A36F44">
      <w:pPr>
        <w:autoSpaceDE w:val="0"/>
        <w:autoSpaceDN w:val="0"/>
        <w:adjustRightInd w:val="0"/>
        <w:spacing w:after="0"/>
        <w:ind w:firstLine="709"/>
        <w:jc w:val="both"/>
        <w:rPr>
          <w:rFonts w:ascii="Times New Roman" w:hAnsi="Times New Roman" w:cs="Times New Roman"/>
          <w:sz w:val="28"/>
          <w:szCs w:val="28"/>
        </w:rPr>
      </w:pPr>
      <w:proofErr w:type="gramStart"/>
      <w:r w:rsidRPr="00A36F44">
        <w:rPr>
          <w:rFonts w:ascii="Times New Roman" w:hAnsi="Times New Roman" w:cs="Times New Roman"/>
          <w:sz w:val="28"/>
          <w:szCs w:val="28"/>
        </w:rPr>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w:t>
      </w:r>
      <w:proofErr w:type="gramEnd"/>
      <w:r w:rsidRPr="00A36F44">
        <w:rPr>
          <w:rFonts w:ascii="Times New Roman" w:hAnsi="Times New Roman" w:cs="Times New Roman"/>
          <w:sz w:val="28"/>
          <w:szCs w:val="28"/>
        </w:rPr>
        <w:t xml:space="preserve"> </w:t>
      </w:r>
      <w:proofErr w:type="gramStart"/>
      <w:r w:rsidRPr="00A36F44">
        <w:rPr>
          <w:rFonts w:ascii="Times New Roman" w:hAnsi="Times New Roman" w:cs="Times New Roman"/>
          <w:sz w:val="28"/>
          <w:szCs w:val="28"/>
        </w:rPr>
        <w:t>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bookmarkStart w:id="11" w:name="P18"/>
      <w:bookmarkEnd w:id="11"/>
      <w:r w:rsidRPr="00A36F44">
        <w:rPr>
          <w:rFonts w:ascii="Times New Roman" w:hAnsi="Times New Roman" w:cs="Times New Roman"/>
          <w:sz w:val="28"/>
          <w:szCs w:val="28"/>
        </w:rPr>
        <w:t xml:space="preserve">б) внешний облик объекта индивидуального жилищного строительства или садового дома не соответствует описанию внешнего облика </w:t>
      </w:r>
      <w:proofErr w:type="gramStart"/>
      <w:r w:rsidRPr="00A36F44">
        <w:rPr>
          <w:rFonts w:ascii="Times New Roman" w:hAnsi="Times New Roman" w:cs="Times New Roman"/>
          <w:sz w:val="28"/>
          <w:szCs w:val="28"/>
        </w:rPr>
        <w:t>таких</w:t>
      </w:r>
      <w:proofErr w:type="gramEnd"/>
      <w:r w:rsidRPr="00A36F44">
        <w:rPr>
          <w:rFonts w:ascii="Times New Roman" w:hAnsi="Times New Roman" w:cs="Times New Roman"/>
          <w:sz w:val="28"/>
          <w:szCs w:val="28"/>
        </w:rPr>
        <w:t xml:space="preserve"> объекта или дома, являющемуся приложением к уведомлению о планируемом строительстве;</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r w:rsidRPr="00A36F44">
        <w:rPr>
          <w:rFonts w:ascii="Times New Roman" w:hAnsi="Times New Roman" w:cs="Times New Roman"/>
          <w:sz w:val="28"/>
          <w:szCs w:val="28"/>
        </w:rPr>
        <w:t xml:space="preserve">в) внешний облик объекта индивидуального жилищного строительства или садового дома не соответствует типовому </w:t>
      </w:r>
      <w:proofErr w:type="gramStart"/>
      <w:r w:rsidRPr="00A36F44">
        <w:rPr>
          <w:rFonts w:ascii="Times New Roman" w:hAnsi="Times New Roman" w:cs="Times New Roman"/>
          <w:sz w:val="28"/>
          <w:szCs w:val="28"/>
        </w:rPr>
        <w:t>архитектурному решению</w:t>
      </w:r>
      <w:proofErr w:type="gramEnd"/>
      <w:r w:rsidRPr="00A36F44">
        <w:rPr>
          <w:rFonts w:ascii="Times New Roman" w:hAnsi="Times New Roman" w:cs="Times New Roman"/>
          <w:sz w:val="28"/>
          <w:szCs w:val="28"/>
        </w:rPr>
        <w:t xml:space="preserve">, указанному в уведомлении о планируемом строительстве; </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proofErr w:type="gramStart"/>
      <w:r w:rsidRPr="00A36F44">
        <w:rPr>
          <w:rFonts w:ascii="Times New Roman" w:hAnsi="Times New Roman" w:cs="Times New Roman"/>
          <w:sz w:val="28"/>
          <w:szCs w:val="28"/>
        </w:rPr>
        <w:lastRenderedPageBreak/>
        <w:t>г)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основании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w:t>
      </w:r>
      <w:proofErr w:type="gramEnd"/>
      <w:r w:rsidRPr="00A36F44">
        <w:rPr>
          <w:rFonts w:ascii="Times New Roman" w:hAnsi="Times New Roman" w:cs="Times New Roman"/>
          <w:sz w:val="28"/>
          <w:szCs w:val="28"/>
        </w:rPr>
        <w:t xml:space="preserve"> </w:t>
      </w:r>
      <w:proofErr w:type="gramStart"/>
      <w:r w:rsidRPr="00A36F44">
        <w:rPr>
          <w:rFonts w:ascii="Times New Roman" w:hAnsi="Times New Roman" w:cs="Times New Roman"/>
          <w:sz w:val="28"/>
          <w:szCs w:val="28"/>
        </w:rPr>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bookmarkStart w:id="12" w:name="P19"/>
      <w:bookmarkEnd w:id="12"/>
      <w:proofErr w:type="spellStart"/>
      <w:r w:rsidRPr="00A36F44">
        <w:rPr>
          <w:rFonts w:ascii="Times New Roman" w:hAnsi="Times New Roman" w:cs="Times New Roman"/>
          <w:sz w:val="28"/>
          <w:szCs w:val="28"/>
        </w:rPr>
        <w:t>д</w:t>
      </w:r>
      <w:proofErr w:type="spellEnd"/>
      <w:r w:rsidRPr="00A36F44">
        <w:rPr>
          <w:rFonts w:ascii="Times New Roman" w:hAnsi="Times New Roman" w:cs="Times New Roman"/>
          <w:sz w:val="28"/>
          <w:szCs w:val="28"/>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36F44" w:rsidRPr="00A36F44" w:rsidRDefault="00A36F44" w:rsidP="00A36F44">
      <w:pPr>
        <w:pStyle w:val="ConsPlusNormal"/>
        <w:spacing w:line="276" w:lineRule="auto"/>
        <w:ind w:firstLine="709"/>
        <w:jc w:val="both"/>
        <w:rPr>
          <w:rFonts w:ascii="Times New Roman" w:hAnsi="Times New Roman" w:cs="Times New Roman"/>
          <w:sz w:val="28"/>
          <w:szCs w:val="28"/>
        </w:rPr>
      </w:pPr>
      <w:bookmarkStart w:id="13" w:name="P20"/>
      <w:bookmarkEnd w:id="13"/>
      <w:proofErr w:type="gramStart"/>
      <w:r w:rsidRPr="00A36F44">
        <w:rPr>
          <w:rFonts w:ascii="Times New Roman" w:hAnsi="Times New Roman" w:cs="Times New Roman"/>
          <w:sz w:val="28"/>
          <w:szCs w:val="28"/>
        </w:rPr>
        <w:t>е)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36F44">
        <w:rPr>
          <w:rFonts w:ascii="Times New Roman" w:hAnsi="Times New Roman" w:cs="Times New Roman"/>
          <w:sz w:val="28"/>
          <w:szCs w:val="28"/>
        </w:rPr>
        <w:t>, и такой объект капитального строительства не введен в эксплуатацию.</w:t>
      </w:r>
    </w:p>
    <w:p w:rsidR="00C3172A" w:rsidRPr="007D2884" w:rsidRDefault="00C3172A" w:rsidP="00292D59">
      <w:pPr>
        <w:autoSpaceDE w:val="0"/>
        <w:autoSpaceDN w:val="0"/>
        <w:adjustRightInd w:val="0"/>
        <w:spacing w:after="0" w:line="240" w:lineRule="auto"/>
        <w:ind w:firstLine="567"/>
        <w:jc w:val="both"/>
        <w:rPr>
          <w:rFonts w:ascii="Times New Roman" w:eastAsia="Arial" w:hAnsi="Times New Roman"/>
          <w:sz w:val="28"/>
          <w:szCs w:val="28"/>
          <w:shd w:val="clear" w:color="auto" w:fill="FFFFFF"/>
        </w:rPr>
      </w:pPr>
      <w:r w:rsidRPr="007D2884">
        <w:rPr>
          <w:rFonts w:ascii="Times New Roman" w:hAnsi="Times New Roman"/>
          <w:sz w:val="28"/>
          <w:szCs w:val="28"/>
        </w:rPr>
        <w:t xml:space="preserve">2.12. </w:t>
      </w:r>
      <w:r w:rsidRPr="007D2884">
        <w:rPr>
          <w:rFonts w:ascii="Times New Roman" w:hAnsi="Times New Roman"/>
          <w:sz w:val="28"/>
          <w:szCs w:val="28"/>
          <w:shd w:val="clear" w:color="auto" w:fill="FFFFFF"/>
        </w:rPr>
        <w:t>У</w:t>
      </w:r>
      <w:r w:rsidRPr="007D2884">
        <w:rPr>
          <w:rFonts w:ascii="Times New Roman" w:eastAsia="Arial" w:hAnsi="Times New Roman"/>
          <w:sz w:val="28"/>
          <w:szCs w:val="28"/>
          <w:shd w:val="clear" w:color="auto" w:fill="FFFFFF"/>
        </w:rPr>
        <w:t>слуги, необходимые и обязательные для предоставления муниципальной услуги, не предусмотрены.</w:t>
      </w:r>
    </w:p>
    <w:p w:rsidR="002E7BD3" w:rsidRPr="002E7BD3" w:rsidRDefault="002E7BD3" w:rsidP="002E7BD3">
      <w:pPr>
        <w:autoSpaceDE w:val="0"/>
        <w:autoSpaceDN w:val="0"/>
        <w:adjustRightInd w:val="0"/>
        <w:spacing w:after="0"/>
        <w:ind w:firstLine="709"/>
        <w:jc w:val="center"/>
        <w:rPr>
          <w:rFonts w:ascii="Times New Roman" w:hAnsi="Times New Roman" w:cs="Times New Roman"/>
          <w:b/>
          <w:sz w:val="28"/>
          <w:szCs w:val="28"/>
        </w:rPr>
      </w:pPr>
      <w:r w:rsidRPr="002E7BD3">
        <w:rPr>
          <w:rFonts w:ascii="Times New Roman" w:hAnsi="Times New Roman" w:cs="Times New Roman"/>
          <w:b/>
          <w:sz w:val="28"/>
          <w:szCs w:val="28"/>
        </w:rPr>
        <w:t>2.13.</w:t>
      </w:r>
      <w:r w:rsidRPr="002E7BD3">
        <w:rPr>
          <w:rFonts w:ascii="Times New Roman" w:hAnsi="Times New Roman" w:cs="Times New Roman"/>
          <w:i/>
          <w:sz w:val="28"/>
          <w:szCs w:val="28"/>
        </w:rPr>
        <w:t xml:space="preserve"> </w:t>
      </w:r>
      <w:r w:rsidRPr="002E7BD3">
        <w:rPr>
          <w:rFonts w:ascii="Times New Roman" w:hAnsi="Times New Roman" w:cs="Times New Roman"/>
          <w:b/>
          <w:sz w:val="28"/>
          <w:szCs w:val="28"/>
        </w:rPr>
        <w:t>Размер платы, взимаемой с заявителя при предоставлении муниципальной услуги</w:t>
      </w:r>
    </w:p>
    <w:p w:rsidR="002E7BD3" w:rsidRPr="002E7BD3" w:rsidRDefault="002E7BD3" w:rsidP="002E7BD3">
      <w:pPr>
        <w:autoSpaceDE w:val="0"/>
        <w:autoSpaceDN w:val="0"/>
        <w:adjustRightInd w:val="0"/>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13.1. Муниципальная услуга предоставляется бесплатно.</w:t>
      </w:r>
    </w:p>
    <w:p w:rsidR="002E7BD3" w:rsidRPr="002E7BD3" w:rsidRDefault="002E7BD3" w:rsidP="002E7BD3">
      <w:pPr>
        <w:autoSpaceDE w:val="0"/>
        <w:autoSpaceDN w:val="0"/>
        <w:adjustRightInd w:val="0"/>
        <w:spacing w:after="0"/>
        <w:ind w:firstLine="709"/>
        <w:jc w:val="both"/>
        <w:rPr>
          <w:rFonts w:ascii="Times New Roman" w:hAnsi="Times New Roman" w:cs="Times New Roman"/>
          <w:sz w:val="28"/>
          <w:szCs w:val="28"/>
        </w:rPr>
      </w:pPr>
    </w:p>
    <w:p w:rsidR="002E7BD3" w:rsidRPr="002E7BD3" w:rsidRDefault="002E7BD3" w:rsidP="002E7BD3">
      <w:pPr>
        <w:autoSpaceDE w:val="0"/>
        <w:autoSpaceDN w:val="0"/>
        <w:adjustRightInd w:val="0"/>
        <w:spacing w:after="0"/>
        <w:ind w:firstLine="709"/>
        <w:jc w:val="both"/>
        <w:rPr>
          <w:rFonts w:ascii="Times New Roman" w:hAnsi="Times New Roman" w:cs="Times New Roman"/>
          <w:sz w:val="28"/>
          <w:szCs w:val="28"/>
        </w:rPr>
      </w:pPr>
      <w:r w:rsidRPr="002E7BD3">
        <w:rPr>
          <w:rFonts w:ascii="Times New Roman" w:hAnsi="Times New Roman" w:cs="Times New Roman"/>
          <w:b/>
          <w:sz w:val="28"/>
          <w:szCs w:val="28"/>
        </w:rPr>
        <w:t>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7BD3" w:rsidRPr="002E7BD3" w:rsidRDefault="002E7BD3" w:rsidP="002E7BD3">
      <w:pPr>
        <w:autoSpaceDE w:val="0"/>
        <w:autoSpaceDN w:val="0"/>
        <w:adjustRightInd w:val="0"/>
        <w:spacing w:after="0"/>
        <w:ind w:firstLine="708"/>
        <w:jc w:val="both"/>
        <w:rPr>
          <w:rFonts w:ascii="Times New Roman" w:hAnsi="Times New Roman" w:cs="Times New Roman"/>
          <w:sz w:val="28"/>
          <w:szCs w:val="28"/>
        </w:rPr>
      </w:pPr>
      <w:r w:rsidRPr="002E7BD3">
        <w:rPr>
          <w:rFonts w:ascii="Times New Roman" w:hAnsi="Times New Roman" w:cs="Times New Roman"/>
          <w:sz w:val="28"/>
          <w:szCs w:val="28"/>
        </w:rPr>
        <w:lastRenderedPageBreak/>
        <w:t>14.1. Максимальный срок ожидания в очереди при подаче уведомления об окончании  строительства либо при получении результата предоставления муниципальной услуги не превышает 15 минут.</w:t>
      </w:r>
    </w:p>
    <w:p w:rsidR="002E7BD3" w:rsidRPr="002E7BD3" w:rsidRDefault="002E7BD3" w:rsidP="002E7BD3">
      <w:pPr>
        <w:autoSpaceDE w:val="0"/>
        <w:autoSpaceDN w:val="0"/>
        <w:adjustRightInd w:val="0"/>
        <w:spacing w:after="0"/>
        <w:ind w:firstLine="708"/>
        <w:jc w:val="both"/>
        <w:rPr>
          <w:rFonts w:ascii="Times New Roman" w:hAnsi="Times New Roman" w:cs="Times New Roman"/>
          <w:sz w:val="28"/>
          <w:szCs w:val="28"/>
        </w:rPr>
      </w:pPr>
    </w:p>
    <w:p w:rsidR="002E7BD3" w:rsidRPr="002E7BD3" w:rsidRDefault="002E7BD3" w:rsidP="002E7BD3">
      <w:pPr>
        <w:autoSpaceDE w:val="0"/>
        <w:autoSpaceDN w:val="0"/>
        <w:adjustRightInd w:val="0"/>
        <w:spacing w:after="0"/>
        <w:ind w:firstLine="709"/>
        <w:jc w:val="both"/>
        <w:rPr>
          <w:rFonts w:ascii="Times New Roman" w:hAnsi="Times New Roman" w:cs="Times New Roman"/>
          <w:b/>
          <w:sz w:val="28"/>
          <w:szCs w:val="28"/>
        </w:rPr>
      </w:pPr>
      <w:bookmarkStart w:id="14" w:name="Par193"/>
      <w:bookmarkEnd w:id="14"/>
      <w:r w:rsidRPr="002E7BD3">
        <w:rPr>
          <w:rFonts w:ascii="Times New Roman" w:hAnsi="Times New Roman" w:cs="Times New Roman"/>
          <w:b/>
          <w:sz w:val="28"/>
          <w:szCs w:val="28"/>
        </w:rPr>
        <w:t xml:space="preserve">15. Срок регистрации заявления о предоставлении муниципальной услуги </w:t>
      </w:r>
    </w:p>
    <w:p w:rsidR="002E7BD3" w:rsidRPr="002E7BD3" w:rsidRDefault="002E7BD3" w:rsidP="002E7BD3">
      <w:pPr>
        <w:autoSpaceDE w:val="0"/>
        <w:autoSpaceDN w:val="0"/>
        <w:adjustRightInd w:val="0"/>
        <w:spacing w:after="0"/>
        <w:ind w:firstLine="708"/>
        <w:jc w:val="both"/>
        <w:rPr>
          <w:rFonts w:ascii="Times New Roman" w:hAnsi="Times New Roman" w:cs="Times New Roman"/>
          <w:sz w:val="28"/>
          <w:szCs w:val="28"/>
        </w:rPr>
      </w:pPr>
      <w:r w:rsidRPr="002E7BD3">
        <w:rPr>
          <w:rFonts w:ascii="Times New Roman" w:hAnsi="Times New Roman" w:cs="Times New Roman"/>
          <w:sz w:val="28"/>
          <w:szCs w:val="28"/>
        </w:rPr>
        <w:t>15.1.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15.2. Заявление о предоставлении муниципальной услуги, поступившее в Администрацию с использованием Единого портала в виде электронного документа, регистрируется в течение 1 рабочего дня со дня поступления заявления.</w:t>
      </w:r>
    </w:p>
    <w:p w:rsidR="002E7BD3" w:rsidRPr="002E7BD3" w:rsidRDefault="002E7BD3" w:rsidP="002E7BD3">
      <w:pPr>
        <w:spacing w:after="0"/>
        <w:ind w:firstLine="709"/>
        <w:jc w:val="center"/>
        <w:rPr>
          <w:rFonts w:ascii="Times New Roman" w:hAnsi="Times New Roman" w:cs="Times New Roman"/>
          <w:b/>
          <w:sz w:val="28"/>
          <w:szCs w:val="28"/>
        </w:rPr>
      </w:pPr>
      <w:r w:rsidRPr="002E7BD3">
        <w:rPr>
          <w:rFonts w:ascii="Times New Roman" w:hAnsi="Times New Roman" w:cs="Times New Roman"/>
          <w:b/>
          <w:sz w:val="28"/>
          <w:szCs w:val="28"/>
        </w:rPr>
        <w:t xml:space="preserve">16. </w:t>
      </w:r>
      <w:proofErr w:type="gramStart"/>
      <w:r w:rsidRPr="002E7BD3">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16.1. Заявление о предоставлении муниципальной услуги, поступившее в Администрацию с использованием Единого портала в виде электронного документа, регистрируется в течение 1 рабочего дня со дня поступления заявления.</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16.2.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Для лиц с ограниченными возможностями здоровья обеспечиваются:</w:t>
      </w:r>
    </w:p>
    <w:p w:rsidR="002E7BD3" w:rsidRPr="002E7BD3" w:rsidRDefault="002E7BD3" w:rsidP="002E7BD3">
      <w:pPr>
        <w:widowControl w:val="0"/>
        <w:tabs>
          <w:tab w:val="left" w:pos="709"/>
        </w:tabs>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а) возможность беспрепятственного входа в объекты и выхода из них;</w:t>
      </w:r>
    </w:p>
    <w:p w:rsidR="002E7BD3" w:rsidRPr="002E7BD3" w:rsidRDefault="002E7BD3" w:rsidP="002E7BD3">
      <w:pPr>
        <w:widowControl w:val="0"/>
        <w:tabs>
          <w:tab w:val="left" w:pos="709"/>
        </w:tabs>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2E7BD3">
        <w:rPr>
          <w:rFonts w:ascii="Times New Roman" w:hAnsi="Times New Roman" w:cs="Times New Roman"/>
          <w:sz w:val="28"/>
          <w:szCs w:val="28"/>
        </w:rPr>
        <w:t>ассистивных</w:t>
      </w:r>
      <w:proofErr w:type="spellEnd"/>
      <w:r w:rsidRPr="002E7BD3">
        <w:rPr>
          <w:rFonts w:ascii="Times New Roman" w:hAnsi="Times New Roman" w:cs="Times New Roman"/>
          <w:sz w:val="28"/>
          <w:szCs w:val="28"/>
        </w:rPr>
        <w:t xml:space="preserve"> и вспомогательных технологий, а также сменного кресла-коляски;</w:t>
      </w:r>
    </w:p>
    <w:p w:rsidR="002E7BD3" w:rsidRPr="002E7BD3" w:rsidRDefault="002E7BD3" w:rsidP="002E7BD3">
      <w:pPr>
        <w:widowControl w:val="0"/>
        <w:tabs>
          <w:tab w:val="left" w:pos="709"/>
        </w:tabs>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BD3" w:rsidRPr="002E7BD3" w:rsidRDefault="002E7BD3" w:rsidP="002E7BD3">
      <w:pPr>
        <w:widowControl w:val="0"/>
        <w:tabs>
          <w:tab w:val="left" w:pos="750"/>
        </w:tabs>
        <w:spacing w:after="0"/>
        <w:jc w:val="both"/>
        <w:rPr>
          <w:rFonts w:ascii="Times New Roman" w:hAnsi="Times New Roman" w:cs="Times New Roman"/>
          <w:sz w:val="28"/>
          <w:szCs w:val="28"/>
        </w:rPr>
      </w:pPr>
      <w:r w:rsidRPr="002E7BD3">
        <w:rPr>
          <w:rFonts w:ascii="Times New Roman" w:hAnsi="Times New Roman" w:cs="Times New Roman"/>
          <w:sz w:val="28"/>
          <w:szCs w:val="28"/>
        </w:rPr>
        <w:tab/>
        <w:t xml:space="preserve">г) содействие инвалиду при входе в объект и выходе из него, </w:t>
      </w:r>
      <w:r w:rsidRPr="002E7BD3">
        <w:rPr>
          <w:rFonts w:ascii="Times New Roman" w:hAnsi="Times New Roman" w:cs="Times New Roman"/>
          <w:sz w:val="28"/>
          <w:szCs w:val="28"/>
        </w:rPr>
        <w:lastRenderedPageBreak/>
        <w:t>информирование инвалида о доступных маршрутах общественного транспорта;</w:t>
      </w:r>
    </w:p>
    <w:p w:rsidR="002E7BD3" w:rsidRPr="002E7BD3" w:rsidRDefault="002E7BD3" w:rsidP="002E7BD3">
      <w:pPr>
        <w:widowControl w:val="0"/>
        <w:tabs>
          <w:tab w:val="left" w:pos="740"/>
        </w:tabs>
        <w:spacing w:after="0"/>
        <w:jc w:val="both"/>
        <w:rPr>
          <w:rFonts w:ascii="Times New Roman" w:hAnsi="Times New Roman" w:cs="Times New Roman"/>
          <w:sz w:val="28"/>
          <w:szCs w:val="28"/>
        </w:rPr>
      </w:pPr>
      <w:r w:rsidRPr="002E7BD3">
        <w:rPr>
          <w:rFonts w:ascii="Times New Roman" w:hAnsi="Times New Roman" w:cs="Times New Roman"/>
          <w:sz w:val="28"/>
          <w:szCs w:val="28"/>
        </w:rPr>
        <w:tab/>
      </w:r>
      <w:proofErr w:type="spellStart"/>
      <w:r w:rsidRPr="002E7BD3">
        <w:rPr>
          <w:rFonts w:ascii="Times New Roman" w:hAnsi="Times New Roman" w:cs="Times New Roman"/>
          <w:sz w:val="28"/>
          <w:szCs w:val="28"/>
        </w:rPr>
        <w:t>д</w:t>
      </w:r>
      <w:proofErr w:type="spellEnd"/>
      <w:r w:rsidRPr="002E7BD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2E7BD3" w:rsidRPr="002E7BD3" w:rsidRDefault="002E7BD3" w:rsidP="002E7BD3">
      <w:pPr>
        <w:widowControl w:val="0"/>
        <w:tabs>
          <w:tab w:val="left" w:pos="709"/>
        </w:tabs>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7BD3" w:rsidRPr="002E7BD3" w:rsidRDefault="002E7BD3" w:rsidP="002E7BD3">
      <w:pPr>
        <w:widowControl w:val="0"/>
        <w:tabs>
          <w:tab w:val="left" w:pos="709"/>
        </w:tabs>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 xml:space="preserve">ж) допуск </w:t>
      </w:r>
      <w:proofErr w:type="spellStart"/>
      <w:r w:rsidRPr="002E7BD3">
        <w:rPr>
          <w:rFonts w:ascii="Times New Roman" w:hAnsi="Times New Roman" w:cs="Times New Roman"/>
          <w:sz w:val="28"/>
          <w:szCs w:val="28"/>
        </w:rPr>
        <w:t>сурдопереводчика</w:t>
      </w:r>
      <w:proofErr w:type="spellEnd"/>
      <w:r w:rsidRPr="002E7BD3">
        <w:rPr>
          <w:rFonts w:ascii="Times New Roman" w:hAnsi="Times New Roman" w:cs="Times New Roman"/>
          <w:sz w:val="28"/>
          <w:szCs w:val="28"/>
        </w:rPr>
        <w:t xml:space="preserve"> и </w:t>
      </w:r>
      <w:proofErr w:type="spellStart"/>
      <w:r w:rsidRPr="002E7BD3">
        <w:rPr>
          <w:rFonts w:ascii="Times New Roman" w:hAnsi="Times New Roman" w:cs="Times New Roman"/>
          <w:sz w:val="28"/>
          <w:szCs w:val="28"/>
        </w:rPr>
        <w:t>тифлосурдопереводчика</w:t>
      </w:r>
      <w:proofErr w:type="spellEnd"/>
      <w:r w:rsidRPr="002E7BD3">
        <w:rPr>
          <w:rFonts w:ascii="Times New Roman" w:hAnsi="Times New Roman" w:cs="Times New Roman"/>
          <w:sz w:val="28"/>
          <w:szCs w:val="28"/>
        </w:rPr>
        <w:t>;</w:t>
      </w:r>
    </w:p>
    <w:p w:rsidR="002E7BD3" w:rsidRPr="002E7BD3" w:rsidRDefault="002E7BD3" w:rsidP="002E7BD3">
      <w:pPr>
        <w:widowControl w:val="0"/>
        <w:tabs>
          <w:tab w:val="left" w:pos="709"/>
        </w:tabs>
        <w:spacing w:after="0"/>
        <w:ind w:firstLine="709"/>
        <w:jc w:val="both"/>
        <w:rPr>
          <w:rFonts w:ascii="Times New Roman" w:hAnsi="Times New Roman" w:cs="Times New Roman"/>
          <w:sz w:val="28"/>
          <w:szCs w:val="28"/>
        </w:rPr>
      </w:pPr>
      <w:proofErr w:type="spellStart"/>
      <w:r w:rsidRPr="002E7BD3">
        <w:rPr>
          <w:rFonts w:ascii="Times New Roman" w:hAnsi="Times New Roman" w:cs="Times New Roman"/>
          <w:sz w:val="28"/>
          <w:szCs w:val="28"/>
        </w:rPr>
        <w:t>з</w:t>
      </w:r>
      <w:proofErr w:type="spellEnd"/>
      <w:r w:rsidRPr="002E7BD3">
        <w:rPr>
          <w:rFonts w:ascii="Times New Roman" w:hAnsi="Times New Roman" w:cs="Times New Roman"/>
          <w:sz w:val="28"/>
          <w:szCs w:val="28"/>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2E7BD3">
        <w:rPr>
          <w:rFonts w:ascii="Times New Roman" w:hAnsi="Times New Roman" w:cs="Times New Roman"/>
          <w:sz w:val="28"/>
          <w:szCs w:val="28"/>
        </w:rPr>
        <w:t>утвержденных</w:t>
      </w:r>
      <w:proofErr w:type="gramEnd"/>
      <w:r w:rsidRPr="002E7BD3">
        <w:rPr>
          <w:rFonts w:ascii="Times New Roman" w:hAnsi="Times New Roman" w:cs="Times New Roman"/>
          <w:sz w:val="28"/>
          <w:szCs w:val="28"/>
        </w:rPr>
        <w:t xml:space="preserve"> приказом Министерства труда и социальной защиты Российской Федерации от 22 июня 2015 года № 386н.</w:t>
      </w:r>
    </w:p>
    <w:p w:rsidR="002E7BD3" w:rsidRPr="002E7BD3" w:rsidRDefault="002E7BD3" w:rsidP="002E7BD3">
      <w:pPr>
        <w:widowControl w:val="0"/>
        <w:tabs>
          <w:tab w:val="left" w:pos="709"/>
        </w:tabs>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2E7BD3" w:rsidRPr="002E7BD3" w:rsidRDefault="002E7BD3" w:rsidP="002E7BD3">
      <w:pPr>
        <w:spacing w:after="0"/>
        <w:ind w:firstLine="580"/>
        <w:jc w:val="both"/>
        <w:rPr>
          <w:rFonts w:ascii="Times New Roman" w:hAnsi="Times New Roman" w:cs="Times New Roman"/>
          <w:sz w:val="28"/>
          <w:szCs w:val="28"/>
        </w:rPr>
      </w:pPr>
      <w:r w:rsidRPr="002E7BD3">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BD3" w:rsidRPr="002E7BD3" w:rsidRDefault="002E7BD3" w:rsidP="002E7BD3">
      <w:pPr>
        <w:spacing w:after="0"/>
        <w:ind w:firstLine="580"/>
        <w:jc w:val="both"/>
        <w:rPr>
          <w:rFonts w:ascii="Times New Roman" w:hAnsi="Times New Roman" w:cs="Times New Roman"/>
          <w:sz w:val="28"/>
          <w:szCs w:val="28"/>
        </w:rPr>
      </w:pPr>
      <w:r w:rsidRPr="002E7BD3">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2E7BD3" w:rsidRPr="002E7BD3" w:rsidRDefault="002E7BD3" w:rsidP="002E7BD3">
      <w:pPr>
        <w:spacing w:after="0"/>
        <w:ind w:firstLine="580"/>
        <w:jc w:val="both"/>
        <w:rPr>
          <w:rFonts w:ascii="Times New Roman" w:hAnsi="Times New Roman" w:cs="Times New Roman"/>
          <w:sz w:val="28"/>
          <w:szCs w:val="28"/>
        </w:rPr>
      </w:pPr>
      <w:r w:rsidRPr="002E7BD3">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E7BD3" w:rsidRPr="002E7BD3" w:rsidRDefault="002E7BD3" w:rsidP="002E7BD3">
      <w:pPr>
        <w:spacing w:after="0"/>
        <w:ind w:firstLine="580"/>
        <w:jc w:val="both"/>
        <w:rPr>
          <w:rFonts w:ascii="Times New Roman" w:hAnsi="Times New Roman" w:cs="Times New Roman"/>
          <w:sz w:val="28"/>
          <w:szCs w:val="28"/>
        </w:rPr>
      </w:pPr>
      <w:r w:rsidRPr="002E7BD3">
        <w:rPr>
          <w:rFonts w:ascii="Times New Roman" w:hAnsi="Times New Roman" w:cs="Times New Roman"/>
          <w:sz w:val="28"/>
          <w:szCs w:val="28"/>
        </w:rPr>
        <w:t xml:space="preserve">16.3. Положения пункта 16.2 настоящего Регламента в части обеспечения доступности для инвалидов объектов применяется с 1 июля 2016 года </w:t>
      </w:r>
      <w:r w:rsidRPr="002E7BD3">
        <w:rPr>
          <w:rFonts w:ascii="Times New Roman" w:hAnsi="Times New Roman" w:cs="Times New Roman"/>
          <w:sz w:val="28"/>
          <w:szCs w:val="28"/>
        </w:rPr>
        <w:lastRenderedPageBreak/>
        <w:t>исключительно ко вновь вводимым в эксплуатацию или прошедшим реконструкцию, модернизацию указанным объектам.</w:t>
      </w:r>
    </w:p>
    <w:p w:rsidR="002E7BD3" w:rsidRPr="002E7BD3" w:rsidRDefault="002E7BD3" w:rsidP="002E7BD3">
      <w:pPr>
        <w:autoSpaceDE w:val="0"/>
        <w:autoSpaceDN w:val="0"/>
        <w:adjustRightInd w:val="0"/>
        <w:spacing w:after="0"/>
        <w:ind w:firstLine="709"/>
        <w:jc w:val="both"/>
        <w:rPr>
          <w:rFonts w:ascii="Times New Roman" w:hAnsi="Times New Roman" w:cs="Times New Roman"/>
          <w:b/>
          <w:sz w:val="28"/>
          <w:szCs w:val="28"/>
        </w:rPr>
      </w:pPr>
      <w:r w:rsidRPr="002E7BD3">
        <w:rPr>
          <w:rFonts w:ascii="Times New Roman" w:hAnsi="Times New Roman" w:cs="Times New Roman"/>
          <w:b/>
          <w:sz w:val="28"/>
          <w:szCs w:val="28"/>
        </w:rPr>
        <w:t>16. Показатели доступности и качества муниципальной услуги</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а) доступность:</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б) качество:</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2E7BD3" w:rsidRPr="002E7BD3" w:rsidRDefault="002E7BD3" w:rsidP="002E7BD3">
      <w:pPr>
        <w:autoSpaceDE w:val="0"/>
        <w:autoSpaceDN w:val="0"/>
        <w:adjustRightInd w:val="0"/>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956957" w:rsidRDefault="00956957" w:rsidP="00292D59">
      <w:pPr>
        <w:autoSpaceDE w:val="0"/>
        <w:spacing w:after="0" w:line="240" w:lineRule="auto"/>
        <w:ind w:firstLine="567"/>
        <w:jc w:val="center"/>
        <w:rPr>
          <w:rFonts w:ascii="Times New Roman" w:hAnsi="Times New Roman"/>
          <w:sz w:val="28"/>
          <w:szCs w:val="28"/>
        </w:rPr>
      </w:pPr>
    </w:p>
    <w:p w:rsidR="00C3172A" w:rsidRPr="002E7BD3" w:rsidRDefault="00C3172A" w:rsidP="00292D59">
      <w:pPr>
        <w:autoSpaceDE w:val="0"/>
        <w:spacing w:after="0" w:line="240" w:lineRule="auto"/>
        <w:ind w:firstLine="567"/>
        <w:jc w:val="center"/>
        <w:rPr>
          <w:rFonts w:ascii="Times New Roman" w:eastAsia="Arial" w:hAnsi="Times New Roman"/>
          <w:b/>
          <w:sz w:val="28"/>
          <w:szCs w:val="28"/>
        </w:rPr>
      </w:pPr>
      <w:r w:rsidRPr="002E7BD3">
        <w:rPr>
          <w:rFonts w:ascii="Times New Roman" w:hAnsi="Times New Roman"/>
          <w:b/>
          <w:sz w:val="28"/>
          <w:szCs w:val="28"/>
        </w:rPr>
        <w:t>3.</w:t>
      </w:r>
      <w:r w:rsidRPr="007D2884">
        <w:rPr>
          <w:rFonts w:ascii="Times New Roman" w:hAnsi="Times New Roman"/>
          <w:sz w:val="28"/>
          <w:szCs w:val="28"/>
        </w:rPr>
        <w:t xml:space="preserve"> </w:t>
      </w:r>
      <w:r w:rsidRPr="007D2884">
        <w:rPr>
          <w:rFonts w:ascii="Times New Roman" w:eastAsia="Arial" w:hAnsi="Times New Roman"/>
          <w:sz w:val="28"/>
          <w:szCs w:val="28"/>
        </w:rPr>
        <w:t xml:space="preserve"> </w:t>
      </w:r>
      <w:r w:rsidRPr="002E7BD3">
        <w:rPr>
          <w:rFonts w:ascii="Times New Roman" w:eastAsia="Arial"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172A" w:rsidRPr="007D2884" w:rsidRDefault="00C3172A" w:rsidP="00292D59">
      <w:pPr>
        <w:autoSpaceDE w:val="0"/>
        <w:spacing w:after="0" w:line="240" w:lineRule="auto"/>
        <w:ind w:firstLine="567"/>
        <w:jc w:val="both"/>
        <w:rPr>
          <w:rFonts w:ascii="Times New Roman" w:hAnsi="Times New Roman"/>
          <w:sz w:val="28"/>
          <w:szCs w:val="28"/>
        </w:rPr>
      </w:pPr>
    </w:p>
    <w:p w:rsidR="002E7BD3" w:rsidRPr="002E7BD3" w:rsidRDefault="00C3172A" w:rsidP="002E7BD3">
      <w:pPr>
        <w:autoSpaceDE w:val="0"/>
        <w:spacing w:after="0" w:line="240" w:lineRule="auto"/>
        <w:ind w:firstLine="567"/>
        <w:jc w:val="both"/>
        <w:rPr>
          <w:rFonts w:ascii="Times New Roman" w:hAnsi="Times New Roman" w:cs="Times New Roman"/>
          <w:sz w:val="28"/>
          <w:szCs w:val="28"/>
        </w:rPr>
      </w:pPr>
      <w:r w:rsidRPr="007D2884">
        <w:rPr>
          <w:rFonts w:ascii="Times New Roman" w:hAnsi="Times New Roman"/>
          <w:sz w:val="28"/>
          <w:szCs w:val="28"/>
        </w:rPr>
        <w:t xml:space="preserve">3.1. </w:t>
      </w:r>
      <w:bookmarkStart w:id="15" w:name="OLE_LINK108"/>
      <w:bookmarkStart w:id="16" w:name="OLE_LINK109"/>
      <w:r w:rsidR="002E7BD3" w:rsidRPr="002E7BD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а) 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2E7BD3" w:rsidRPr="002E7BD3" w:rsidRDefault="002E7BD3" w:rsidP="002E7BD3">
      <w:pPr>
        <w:autoSpaceDE w:val="0"/>
        <w:autoSpaceDN w:val="0"/>
        <w:adjustRightInd w:val="0"/>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lastRenderedPageBreak/>
        <w:t xml:space="preserve">б) рассмотрение уведомления об окончании строительства и прилагаемых к нему документов в Администрации, возврат уведомления об окончании строительства; </w:t>
      </w:r>
    </w:p>
    <w:p w:rsidR="002E7BD3" w:rsidRPr="002E7BD3" w:rsidRDefault="002E7BD3" w:rsidP="002E7BD3">
      <w:pPr>
        <w:autoSpaceDE w:val="0"/>
        <w:autoSpaceDN w:val="0"/>
        <w:adjustRightInd w:val="0"/>
        <w:spacing w:after="0" w:line="240" w:lineRule="auto"/>
        <w:ind w:firstLine="709"/>
        <w:jc w:val="both"/>
        <w:rPr>
          <w:rFonts w:ascii="Times New Roman" w:hAnsi="Times New Roman" w:cs="Times New Roman"/>
          <w:sz w:val="28"/>
          <w:szCs w:val="28"/>
        </w:rPr>
      </w:pPr>
      <w:r w:rsidRPr="002E7BD3">
        <w:rPr>
          <w:rFonts w:ascii="Times New Roman" w:hAnsi="Times New Roman" w:cs="Times New Roman"/>
          <w:sz w:val="28"/>
          <w:szCs w:val="28"/>
        </w:rPr>
        <w:t>в) 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2E7BD3" w:rsidRPr="002E7BD3" w:rsidRDefault="002E7BD3" w:rsidP="002E7BD3">
      <w:pPr>
        <w:autoSpaceDE w:val="0"/>
        <w:autoSpaceDN w:val="0"/>
        <w:adjustRightInd w:val="0"/>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г) подготовка и направление Уведомления о соответствии либо Уведомления о несоответствии.</w:t>
      </w:r>
    </w:p>
    <w:p w:rsidR="00C3172A" w:rsidRPr="007D2884" w:rsidRDefault="00C3172A" w:rsidP="00292D59">
      <w:pPr>
        <w:pStyle w:val="ConsPlusDocList"/>
        <w:tabs>
          <w:tab w:val="left" w:pos="1134"/>
        </w:tabs>
        <w:ind w:firstLine="567"/>
        <w:jc w:val="both"/>
        <w:rPr>
          <w:rFonts w:ascii="Times New Roman" w:hAnsi="Times New Roman" w:cs="Times New Roman"/>
          <w:sz w:val="28"/>
          <w:szCs w:val="28"/>
        </w:rPr>
      </w:pPr>
      <w:r w:rsidRPr="007D2884">
        <w:rPr>
          <w:rFonts w:ascii="Times New Roman" w:hAnsi="Times New Roman" w:cs="Times New Roman"/>
          <w:sz w:val="28"/>
          <w:szCs w:val="28"/>
        </w:rPr>
        <w:t>Блок-схема предоставления муниципальной услуги приводится в приложении №1 к настоящему административному регламенту</w:t>
      </w:r>
      <w:bookmarkEnd w:id="15"/>
      <w:bookmarkEnd w:id="16"/>
      <w:r w:rsidRPr="007D2884">
        <w:rPr>
          <w:rFonts w:ascii="Times New Roman" w:hAnsi="Times New Roman" w:cs="Times New Roman"/>
          <w:sz w:val="28"/>
          <w:szCs w:val="28"/>
        </w:rPr>
        <w:t>.</w:t>
      </w:r>
    </w:p>
    <w:p w:rsidR="00C3172A" w:rsidRPr="007D2884" w:rsidRDefault="00C3172A" w:rsidP="00292D59">
      <w:pPr>
        <w:tabs>
          <w:tab w:val="left" w:pos="993"/>
        </w:tabs>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3.1.1. Прием и регистрация уведомления об окончании строительства.</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 xml:space="preserve">Основанием для начала административной процедуры является направление заявителем в Администрацию уведомления об окончании строительства, подготовленного в соответствии с приложением № 2 к настоящему Регламенту, с приложением пакета документов, указанных в пункте 9.1 настоящего Регламента. </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уведомления об окончании строительства и прилагаемых к нему документов (срок выполнения действия не более 15 минут):</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уведомления об окончании строительства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lastRenderedPageBreak/>
        <w:t>Результатом административной процедуры является регистрация в Администрации уведомления об окончании строительства и прилагаемых к нему документов.</w:t>
      </w:r>
    </w:p>
    <w:p w:rsidR="002E7BD3" w:rsidRPr="002E7BD3" w:rsidRDefault="00C3172A" w:rsidP="002E7BD3">
      <w:pPr>
        <w:spacing w:after="0"/>
        <w:ind w:firstLine="709"/>
        <w:jc w:val="both"/>
        <w:rPr>
          <w:rFonts w:ascii="Times New Roman" w:hAnsi="Times New Roman" w:cs="Times New Roman"/>
          <w:b/>
          <w:i/>
          <w:sz w:val="28"/>
          <w:szCs w:val="28"/>
        </w:rPr>
      </w:pPr>
      <w:r w:rsidRPr="007D2884">
        <w:rPr>
          <w:rFonts w:ascii="Times New Roman" w:hAnsi="Times New Roman"/>
          <w:sz w:val="28"/>
          <w:szCs w:val="28"/>
        </w:rPr>
        <w:t xml:space="preserve">3.1.2. </w:t>
      </w:r>
      <w:r w:rsidR="002E7BD3" w:rsidRPr="002E7BD3">
        <w:rPr>
          <w:rFonts w:ascii="Times New Roman" w:hAnsi="Times New Roman" w:cs="Times New Roman"/>
          <w:b/>
          <w:i/>
          <w:sz w:val="28"/>
          <w:szCs w:val="28"/>
        </w:rPr>
        <w:t>Рассмотрение уведомления об окончании строительства и прилагаемых к нему документов в Администрации, возврат уведомления об окончании строительства</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В срок не более одного рабочего дня со дня регистрации уведомления об окончании строительства и прилагаемых к нему документов глава администрации (или иное уполномоченное лицо) поручает рассмотрение поступившего уведомления руководителю структурного подразделения Администрации, ответственному за рассмотрение представленных документов.</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Руководитель структурного подразделения Администрации, ответственного за рассмотрение уведомления об окончании строительства, в течение рабочего дня направляет уведомление и прилагаемые документы с соответствующей резолюцией должностному лицу структурного подразделения Администрации, ответственному за рассмотрение документов.</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Должностное лицо структурного подразделения Администрации, ответственное за рассмотрение уведомления и прилагаемых к нему документов проверяет уведомление об окончании строительства и прилагаемые к нему документы на соответствие требованиям к комплектности документов.</w:t>
      </w:r>
    </w:p>
    <w:p w:rsidR="002E7BD3" w:rsidRPr="002E7BD3" w:rsidRDefault="002E7BD3" w:rsidP="002E7BD3">
      <w:pPr>
        <w:autoSpaceDE w:val="0"/>
        <w:autoSpaceDN w:val="0"/>
        <w:adjustRightInd w:val="0"/>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При наличии оснований для его возврата, предусмотренных пунктом 11.2 настоящего Регламента, Администрация в течение трех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а) должностным лицом, ответственным за рассмотрение уведомления об окончании строительства и прилагаемых к нему документов, осуществляет подготовку и направление на подпись главе Администрации проекта письма о возврате уведомления об окончании строительства с указанием причин возврата;</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 xml:space="preserve">б) глава Администрации (или иное уполномоченное лицо) подписывает два экземпляра проекта письма о возврате уведомления об окончании строительства; </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lastRenderedPageBreak/>
        <w:t>в) подписанные экземпляры сопроводительного письма о возврате уведомления об окончании строительства регистрируются должностным лицом Администрации;</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г) 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возврате уведомления об окончании строительства в день его регистрации;</w:t>
      </w:r>
    </w:p>
    <w:p w:rsidR="002E7BD3" w:rsidRPr="002E7BD3" w:rsidRDefault="002E7BD3" w:rsidP="002E7BD3">
      <w:pPr>
        <w:spacing w:after="0"/>
        <w:ind w:firstLine="709"/>
        <w:jc w:val="both"/>
        <w:rPr>
          <w:rFonts w:ascii="Times New Roman" w:hAnsi="Times New Roman" w:cs="Times New Roman"/>
          <w:sz w:val="28"/>
          <w:szCs w:val="28"/>
        </w:rPr>
      </w:pPr>
      <w:proofErr w:type="spellStart"/>
      <w:r w:rsidRPr="002E7BD3">
        <w:rPr>
          <w:rFonts w:ascii="Times New Roman" w:hAnsi="Times New Roman" w:cs="Times New Roman"/>
          <w:sz w:val="28"/>
          <w:szCs w:val="28"/>
        </w:rPr>
        <w:t>д</w:t>
      </w:r>
      <w:proofErr w:type="spellEnd"/>
      <w:r w:rsidRPr="002E7BD3">
        <w:rPr>
          <w:rFonts w:ascii="Times New Roman" w:hAnsi="Times New Roman" w:cs="Times New Roman"/>
          <w:sz w:val="28"/>
          <w:szCs w:val="28"/>
        </w:rPr>
        <w:t>) один экземпляр письма о возврате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Уведомление об окончании строительства с прилагаемыми документами и сопроводительным письмом о его возврате выдается:</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 xml:space="preserve">г) посредством направления заказным почтовым отправлением с уведомлением о вручении в адрес заявителя по согласованию с ними. </w:t>
      </w:r>
      <w:proofErr w:type="gramStart"/>
      <w:r w:rsidRPr="002E7BD3">
        <w:rPr>
          <w:rFonts w:ascii="Times New Roman" w:hAnsi="Times New Roman" w:cs="Times New Roman"/>
          <w:sz w:val="28"/>
          <w:szCs w:val="28"/>
        </w:rPr>
        <w:t>В случае возврата почтовых отправлений уведомление (письмо о возврате (с приложением) остается в Администрации и повторно не направляется.</w:t>
      </w:r>
      <w:proofErr w:type="gramEnd"/>
    </w:p>
    <w:p w:rsidR="002E7BD3" w:rsidRPr="002E7BD3" w:rsidRDefault="002E7BD3" w:rsidP="002E7BD3">
      <w:pPr>
        <w:spacing w:after="0"/>
        <w:ind w:firstLine="709"/>
        <w:jc w:val="both"/>
        <w:rPr>
          <w:rFonts w:ascii="Times New Roman" w:hAnsi="Times New Roman" w:cs="Times New Roman"/>
          <w:sz w:val="28"/>
          <w:szCs w:val="28"/>
        </w:rPr>
      </w:pPr>
      <w:proofErr w:type="gramStart"/>
      <w:r w:rsidRPr="002E7BD3">
        <w:rPr>
          <w:rFonts w:ascii="Times New Roman" w:hAnsi="Times New Roman" w:cs="Times New Roman"/>
          <w:sz w:val="28"/>
          <w:szCs w:val="28"/>
        </w:rPr>
        <w:t>Факт возврата уведомления об окончании строительства фиксируется в журнале учета выданных уведомлений - лицо, получившее уведомление (письмо о возврате (с приложением), ставит свою подпись в данном журнале.</w:t>
      </w:r>
      <w:proofErr w:type="gramEnd"/>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2E7BD3" w:rsidRPr="002E7BD3" w:rsidRDefault="00C3172A" w:rsidP="002E7BD3">
      <w:pPr>
        <w:autoSpaceDE w:val="0"/>
        <w:autoSpaceDN w:val="0"/>
        <w:adjustRightInd w:val="0"/>
        <w:spacing w:after="0"/>
        <w:ind w:firstLine="709"/>
        <w:jc w:val="both"/>
        <w:rPr>
          <w:rFonts w:ascii="Times New Roman" w:hAnsi="Times New Roman" w:cs="Times New Roman"/>
          <w:b/>
          <w:i/>
          <w:sz w:val="28"/>
          <w:szCs w:val="28"/>
        </w:rPr>
      </w:pPr>
      <w:r w:rsidRPr="007D2884">
        <w:rPr>
          <w:rFonts w:ascii="Times New Roman" w:hAnsi="Times New Roman" w:cs="Times New Roman"/>
          <w:sz w:val="28"/>
          <w:szCs w:val="28"/>
          <w:shd w:val="clear" w:color="auto" w:fill="FFFFFF"/>
        </w:rPr>
        <w:t xml:space="preserve">3.1.3. </w:t>
      </w:r>
      <w:r w:rsidR="002E7BD3" w:rsidRPr="002E7BD3">
        <w:rPr>
          <w:rFonts w:ascii="Times New Roman" w:hAnsi="Times New Roman" w:cs="Times New Roman"/>
          <w:b/>
          <w:i/>
          <w:sz w:val="28"/>
          <w:szCs w:val="28"/>
        </w:rPr>
        <w:t>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lastRenderedPageBreak/>
        <w:t>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Должностное лицо, ответственное за рассмотрение уведомления об окончании строительства:</w:t>
      </w:r>
    </w:p>
    <w:p w:rsidR="002E7BD3" w:rsidRPr="002E7BD3" w:rsidRDefault="002E7BD3" w:rsidP="002E7BD3">
      <w:pPr>
        <w:pStyle w:val="ConsPlusNormal"/>
        <w:spacing w:line="276" w:lineRule="auto"/>
        <w:ind w:firstLine="709"/>
        <w:jc w:val="both"/>
        <w:rPr>
          <w:rFonts w:ascii="Times New Roman" w:hAnsi="Times New Roman" w:cs="Times New Roman"/>
          <w:sz w:val="28"/>
          <w:szCs w:val="28"/>
        </w:rPr>
      </w:pPr>
      <w:proofErr w:type="gramStart"/>
      <w:r w:rsidRPr="002E7BD3">
        <w:rPr>
          <w:rFonts w:ascii="Times New Roman" w:hAnsi="Times New Roman" w:cs="Times New Roman"/>
          <w:sz w:val="28"/>
          <w:szCs w:val="28"/>
        </w:rPr>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roofErr w:type="gramEnd"/>
    </w:p>
    <w:p w:rsidR="002E7BD3" w:rsidRPr="002E7BD3" w:rsidRDefault="002E7BD3" w:rsidP="002E7BD3">
      <w:pPr>
        <w:pStyle w:val="ConsPlusNormal"/>
        <w:spacing w:line="276" w:lineRule="auto"/>
        <w:ind w:firstLine="709"/>
        <w:jc w:val="both"/>
        <w:rPr>
          <w:rFonts w:ascii="Times New Roman" w:hAnsi="Times New Roman" w:cs="Times New Roman"/>
          <w:sz w:val="28"/>
          <w:szCs w:val="28"/>
        </w:rPr>
      </w:pPr>
      <w:proofErr w:type="gramStart"/>
      <w:r w:rsidRPr="002E7BD3">
        <w:rPr>
          <w:rFonts w:ascii="Times New Roman" w:hAnsi="Times New Roman" w:cs="Times New Roman"/>
          <w:sz w:val="28"/>
          <w:szCs w:val="28"/>
        </w:rPr>
        <w:t>в)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w:t>
      </w:r>
      <w:proofErr w:type="gramEnd"/>
      <w:r w:rsidRPr="002E7BD3">
        <w:rPr>
          <w:rFonts w:ascii="Times New Roman" w:hAnsi="Times New Roman" w:cs="Times New Roman"/>
          <w:sz w:val="28"/>
          <w:szCs w:val="28"/>
        </w:rPr>
        <w:t xml:space="preserve"> </w:t>
      </w:r>
      <w:proofErr w:type="gramStart"/>
      <w:r w:rsidRPr="002E7BD3">
        <w:rPr>
          <w:rFonts w:ascii="Times New Roman" w:hAnsi="Times New Roman" w:cs="Times New Roman"/>
          <w:sz w:val="28"/>
          <w:szCs w:val="28"/>
        </w:rPr>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2E7BD3" w:rsidRPr="002E7BD3" w:rsidRDefault="002E7BD3" w:rsidP="002E7BD3">
      <w:pPr>
        <w:pStyle w:val="ConsPlusNormal"/>
        <w:spacing w:line="276" w:lineRule="auto"/>
        <w:ind w:firstLine="709"/>
        <w:jc w:val="both"/>
        <w:rPr>
          <w:rFonts w:ascii="Times New Roman" w:hAnsi="Times New Roman" w:cs="Times New Roman"/>
          <w:sz w:val="28"/>
          <w:szCs w:val="28"/>
        </w:rPr>
      </w:pPr>
      <w:r w:rsidRPr="002E7BD3">
        <w:rPr>
          <w:rFonts w:ascii="Times New Roman" w:hAnsi="Times New Roman" w:cs="Times New Roman"/>
          <w:sz w:val="28"/>
          <w:szCs w:val="28"/>
        </w:rPr>
        <w:t>В случае</w:t>
      </w:r>
      <w:proofErr w:type="gramStart"/>
      <w:r w:rsidRPr="002E7BD3">
        <w:rPr>
          <w:rFonts w:ascii="Times New Roman" w:hAnsi="Times New Roman" w:cs="Times New Roman"/>
          <w:sz w:val="28"/>
          <w:szCs w:val="28"/>
        </w:rPr>
        <w:t>,</w:t>
      </w:r>
      <w:proofErr w:type="gramEnd"/>
      <w:r w:rsidRPr="002E7BD3">
        <w:rPr>
          <w:rFonts w:ascii="Times New Roman" w:hAnsi="Times New Roman" w:cs="Times New Roman"/>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2E7BD3">
        <w:rPr>
          <w:rFonts w:ascii="Times New Roman" w:hAnsi="Times New Roman" w:cs="Times New Roman"/>
          <w:sz w:val="28"/>
          <w:szCs w:val="28"/>
        </w:rPr>
        <w:t>действующим</w:t>
      </w:r>
      <w:proofErr w:type="gramEnd"/>
      <w:r w:rsidRPr="002E7BD3">
        <w:rPr>
          <w:rFonts w:ascii="Times New Roman" w:hAnsi="Times New Roman" w:cs="Times New Roman"/>
          <w:sz w:val="28"/>
          <w:szCs w:val="28"/>
        </w:rPr>
        <w:t xml:space="preserve"> на дату поступления уведомления об окончании строительства;</w:t>
      </w:r>
    </w:p>
    <w:p w:rsidR="002E7BD3" w:rsidRPr="002E7BD3" w:rsidRDefault="002E7BD3" w:rsidP="002E7BD3">
      <w:pPr>
        <w:autoSpaceDE w:val="0"/>
        <w:autoSpaceDN w:val="0"/>
        <w:adjustRightInd w:val="0"/>
        <w:spacing w:after="0"/>
        <w:ind w:firstLine="709"/>
        <w:jc w:val="both"/>
        <w:rPr>
          <w:rFonts w:ascii="Times New Roman" w:hAnsi="Times New Roman" w:cs="Times New Roman"/>
          <w:sz w:val="28"/>
          <w:szCs w:val="28"/>
        </w:rPr>
      </w:pPr>
      <w:proofErr w:type="gramStart"/>
      <w:r w:rsidRPr="002E7BD3">
        <w:rPr>
          <w:rFonts w:ascii="Times New Roman" w:hAnsi="Times New Roman" w:cs="Times New Roman"/>
          <w:sz w:val="28"/>
          <w:szCs w:val="28"/>
        </w:rPr>
        <w:t xml:space="preserve">г)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w:t>
      </w:r>
      <w:r w:rsidRPr="002E7BD3">
        <w:rPr>
          <w:rFonts w:ascii="Times New Roman" w:hAnsi="Times New Roman" w:cs="Times New Roman"/>
          <w:sz w:val="28"/>
          <w:szCs w:val="28"/>
        </w:rPr>
        <w:lastRenderedPageBreak/>
        <w:t>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уведомления о планируемом строительстве объекта индивидуального жилищного строительства или садового дома</w:t>
      </w:r>
      <w:proofErr w:type="gramEnd"/>
      <w:r w:rsidRPr="002E7BD3">
        <w:rPr>
          <w:rFonts w:ascii="Times New Roman" w:hAnsi="Times New Roman" w:cs="Times New Roman"/>
          <w:sz w:val="28"/>
          <w:szCs w:val="28"/>
        </w:rPr>
        <w:t xml:space="preserve"> </w:t>
      </w:r>
      <w:proofErr w:type="gramStart"/>
      <w:r w:rsidRPr="002E7BD3">
        <w:rPr>
          <w:rFonts w:ascii="Times New Roman" w:hAnsi="Times New Roman" w:cs="Times New Roman"/>
          <w:sz w:val="28"/>
          <w:szCs w:val="28"/>
        </w:rPr>
        <w:t>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основании поступившего от органа исполнительной власти субъекта Российской Федерации, уполномоченного в области охраны объектов культурного наследия, уведомление о несоответствии описания внешнего облика объекта индивидуального</w:t>
      </w:r>
      <w:proofErr w:type="gramEnd"/>
      <w:r w:rsidRPr="002E7BD3">
        <w:rPr>
          <w:rFonts w:ascii="Times New Roman" w:hAnsi="Times New Roman" w:cs="Times New Roman"/>
          <w:sz w:val="28"/>
          <w:szCs w:val="28"/>
        </w:rPr>
        <w:t xml:space="preserve"> </w:t>
      </w:r>
      <w:proofErr w:type="gramStart"/>
      <w:r w:rsidRPr="002E7BD3">
        <w:rPr>
          <w:rFonts w:ascii="Times New Roman" w:hAnsi="Times New Roman" w:cs="Times New Roman"/>
          <w:sz w:val="28"/>
          <w:szCs w:val="28"/>
        </w:rPr>
        <w:t>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w:t>
      </w:r>
      <w:proofErr w:type="gramEnd"/>
      <w:r w:rsidRPr="002E7BD3">
        <w:rPr>
          <w:rFonts w:ascii="Times New Roman" w:hAnsi="Times New Roman" w:cs="Times New Roman"/>
          <w:sz w:val="28"/>
          <w:szCs w:val="28"/>
        </w:rPr>
        <w:t xml:space="preserve"> федерального или регионального значения;</w:t>
      </w:r>
    </w:p>
    <w:p w:rsidR="002E7BD3" w:rsidRPr="002E7BD3" w:rsidRDefault="002E7BD3" w:rsidP="002E7BD3">
      <w:pPr>
        <w:pStyle w:val="ConsPlusNormal"/>
        <w:spacing w:line="276" w:lineRule="auto"/>
        <w:ind w:firstLine="709"/>
        <w:jc w:val="both"/>
        <w:rPr>
          <w:rFonts w:ascii="Times New Roman" w:hAnsi="Times New Roman" w:cs="Times New Roman"/>
          <w:sz w:val="28"/>
          <w:szCs w:val="28"/>
        </w:rPr>
      </w:pPr>
      <w:proofErr w:type="spellStart"/>
      <w:r w:rsidRPr="002E7BD3">
        <w:rPr>
          <w:rFonts w:ascii="Times New Roman" w:hAnsi="Times New Roman" w:cs="Times New Roman"/>
          <w:sz w:val="28"/>
          <w:szCs w:val="28"/>
        </w:rPr>
        <w:t>д</w:t>
      </w:r>
      <w:proofErr w:type="spellEnd"/>
      <w:r w:rsidRPr="002E7BD3">
        <w:rPr>
          <w:rFonts w:ascii="Times New Roman" w:hAnsi="Times New Roman" w:cs="Times New Roman"/>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E7BD3" w:rsidRPr="002E7BD3" w:rsidRDefault="002E7BD3" w:rsidP="002E7BD3">
      <w:pPr>
        <w:autoSpaceDE w:val="0"/>
        <w:autoSpaceDN w:val="0"/>
        <w:adjustRightInd w:val="0"/>
        <w:spacing w:after="0"/>
        <w:ind w:firstLine="709"/>
        <w:jc w:val="both"/>
        <w:rPr>
          <w:rFonts w:ascii="Times New Roman" w:hAnsi="Times New Roman" w:cs="Times New Roman"/>
          <w:sz w:val="28"/>
          <w:szCs w:val="28"/>
        </w:rPr>
      </w:pPr>
      <w:proofErr w:type="gramStart"/>
      <w:r w:rsidRPr="002E7BD3">
        <w:rPr>
          <w:rFonts w:ascii="Times New Roman" w:hAnsi="Times New Roman" w:cs="Times New Roman"/>
          <w:sz w:val="28"/>
          <w:szCs w:val="28"/>
        </w:rPr>
        <w:t>е)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2E7BD3">
        <w:rPr>
          <w:rFonts w:ascii="Times New Roman" w:hAnsi="Times New Roman" w:cs="Times New Roman"/>
          <w:sz w:val="28"/>
          <w:szCs w:val="28"/>
        </w:rPr>
        <w:t xml:space="preserve"> и такой объект капитального строительства не введен в эксплуатацию. </w:t>
      </w:r>
    </w:p>
    <w:p w:rsidR="002E7BD3" w:rsidRPr="002E7BD3" w:rsidRDefault="002E7BD3" w:rsidP="002E7BD3">
      <w:pPr>
        <w:autoSpaceDE w:val="0"/>
        <w:autoSpaceDN w:val="0"/>
        <w:adjustRightInd w:val="0"/>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Результатом административной процедуры является наличие в структурном подразделении Администрации проверенных уведомления об окончании строительства и прилагаемых к нему документов.</w:t>
      </w:r>
    </w:p>
    <w:p w:rsidR="002E7BD3" w:rsidRPr="002E7BD3" w:rsidRDefault="00C3172A" w:rsidP="002E7BD3">
      <w:pPr>
        <w:autoSpaceDE w:val="0"/>
        <w:autoSpaceDN w:val="0"/>
        <w:adjustRightInd w:val="0"/>
        <w:spacing w:after="0"/>
        <w:ind w:firstLine="709"/>
        <w:jc w:val="both"/>
        <w:rPr>
          <w:rFonts w:ascii="Times New Roman" w:hAnsi="Times New Roman" w:cs="Times New Roman"/>
          <w:b/>
          <w:i/>
          <w:sz w:val="28"/>
          <w:szCs w:val="28"/>
        </w:rPr>
      </w:pPr>
      <w:r w:rsidRPr="007D2884">
        <w:rPr>
          <w:rFonts w:ascii="Times New Roman" w:eastAsia="Times New Roman" w:hAnsi="Times New Roman" w:cs="Times New Roman"/>
          <w:sz w:val="28"/>
          <w:szCs w:val="28"/>
        </w:rPr>
        <w:lastRenderedPageBreak/>
        <w:t xml:space="preserve">3.1.4. </w:t>
      </w:r>
      <w:r w:rsidR="002E7BD3" w:rsidRPr="002E7BD3">
        <w:rPr>
          <w:rFonts w:ascii="Times New Roman" w:hAnsi="Times New Roman" w:cs="Times New Roman"/>
          <w:b/>
          <w:i/>
          <w:sz w:val="28"/>
          <w:szCs w:val="28"/>
        </w:rPr>
        <w:t xml:space="preserve">Подготовка и направление Уведомления о соответствии либо Уведомления о несоответствии </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Основанием для начала административной процедуры является наличие проверенного в соответствии с пунктом 18.1.3 настоящего Регламента уведомления об окончании строительства и прилагаемых к нему документов.</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Должностным лицом структурного подразделения Администрации, ответственным за рассмотрение уведомления об окончании строительства и прилагаемых к нему документов, осуществляется подготовка и направление на подпись главе Администрации:</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а) проекта Уведомления о соответствии (согласно приложению № 3 к настоящему Регламенту);</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б) проекта Уведомления о несоответствии (согласно приложению № 4 к настоящему Регламенту).</w:t>
      </w:r>
    </w:p>
    <w:p w:rsidR="002E7BD3" w:rsidRPr="002E7BD3" w:rsidRDefault="002E7BD3" w:rsidP="002E7BD3">
      <w:pPr>
        <w:pStyle w:val="ConsPlusNormal"/>
        <w:spacing w:line="276" w:lineRule="auto"/>
        <w:ind w:firstLine="709"/>
        <w:jc w:val="both"/>
        <w:rPr>
          <w:rFonts w:ascii="Times New Roman" w:hAnsi="Times New Roman" w:cs="Times New Roman"/>
          <w:sz w:val="28"/>
          <w:szCs w:val="28"/>
        </w:rPr>
      </w:pPr>
      <w:r w:rsidRPr="002E7BD3">
        <w:rPr>
          <w:rFonts w:ascii="Times New Roman" w:hAnsi="Times New Roman" w:cs="Times New Roman"/>
          <w:sz w:val="28"/>
          <w:szCs w:val="28"/>
        </w:rPr>
        <w:t>В Уведомлении о несоответствии должны содержаться все основания направления заявителю такого уведомления.</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 xml:space="preserve">Глава Администрации (иное уполномоченное лицо) подписывает два экземпляра проекта уведомления. </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Подписанные экземпляры Уведомления о соответствии либо Уведомления о несоответствии регистрируются должностным лицом Администрации.</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Один экземпляр уведомления остается в Администрации, второй выдается (направляется по почте) заявителю.</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ему уведомлении в день его регистрации.</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 xml:space="preserve">Уведомление о соответствии либо </w:t>
      </w:r>
      <w:proofErr w:type="gramStart"/>
      <w:r w:rsidRPr="002E7BD3">
        <w:rPr>
          <w:rFonts w:ascii="Times New Roman" w:hAnsi="Times New Roman" w:cs="Times New Roman"/>
          <w:sz w:val="28"/>
          <w:szCs w:val="28"/>
        </w:rPr>
        <w:t>Уведомление</w:t>
      </w:r>
      <w:proofErr w:type="gramEnd"/>
      <w:r w:rsidRPr="002E7BD3">
        <w:rPr>
          <w:rFonts w:ascii="Times New Roman" w:hAnsi="Times New Roman" w:cs="Times New Roman"/>
          <w:sz w:val="28"/>
          <w:szCs w:val="28"/>
        </w:rPr>
        <w:t xml:space="preserve"> о несоответствии выдается:</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 xml:space="preserve">г) посредством направления заказным почтовым отправлением с уведомлением о вручении в адрес заявителя по согласованию с ним. В случае </w:t>
      </w:r>
      <w:r w:rsidRPr="002E7BD3">
        <w:rPr>
          <w:rFonts w:ascii="Times New Roman" w:hAnsi="Times New Roman" w:cs="Times New Roman"/>
          <w:sz w:val="28"/>
          <w:szCs w:val="28"/>
        </w:rPr>
        <w:lastRenderedPageBreak/>
        <w:t>возврата почтовых отправлений уведомление остается в Администрации и повторно не направляется.</w:t>
      </w:r>
    </w:p>
    <w:p w:rsidR="002E7BD3" w:rsidRP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Факт получения уведомления фиксируется в журнале учета выданных уведомлений - лицо, получившее уведомление, ставит свою подпись в данном журнале.</w:t>
      </w:r>
    </w:p>
    <w:p w:rsidR="002E7BD3" w:rsidRDefault="002E7BD3" w:rsidP="002E7BD3">
      <w:pPr>
        <w:spacing w:after="0"/>
        <w:ind w:firstLine="709"/>
        <w:jc w:val="both"/>
        <w:rPr>
          <w:rFonts w:ascii="Times New Roman" w:hAnsi="Times New Roman" w:cs="Times New Roman"/>
          <w:sz w:val="28"/>
          <w:szCs w:val="28"/>
        </w:rPr>
      </w:pPr>
      <w:r w:rsidRPr="002E7BD3">
        <w:rPr>
          <w:rFonts w:ascii="Times New Roman" w:hAnsi="Times New Roman" w:cs="Times New Roman"/>
          <w:sz w:val="28"/>
          <w:szCs w:val="28"/>
        </w:rPr>
        <w:t xml:space="preserve">Результатом административной процедуры является выданное (направленное по почте) заявителю Уведомление о соответствии либо </w:t>
      </w:r>
      <w:proofErr w:type="gramStart"/>
      <w:r w:rsidRPr="002E7BD3">
        <w:rPr>
          <w:rFonts w:ascii="Times New Roman" w:hAnsi="Times New Roman" w:cs="Times New Roman"/>
          <w:sz w:val="28"/>
          <w:szCs w:val="28"/>
        </w:rPr>
        <w:t>Уведомление</w:t>
      </w:r>
      <w:proofErr w:type="gramEnd"/>
      <w:r w:rsidRPr="002E7BD3">
        <w:rPr>
          <w:rFonts w:ascii="Times New Roman" w:hAnsi="Times New Roman" w:cs="Times New Roman"/>
          <w:sz w:val="28"/>
          <w:szCs w:val="28"/>
        </w:rPr>
        <w:t xml:space="preserve"> о несоответствии.</w:t>
      </w:r>
    </w:p>
    <w:p w:rsidR="00205F61" w:rsidRPr="00205F61" w:rsidRDefault="00205F61" w:rsidP="00205F61">
      <w:pPr>
        <w:spacing w:after="0"/>
        <w:ind w:firstLine="709"/>
        <w:jc w:val="both"/>
        <w:rPr>
          <w:rFonts w:ascii="Times New Roman" w:hAnsi="Times New Roman" w:cs="Times New Roman"/>
          <w:sz w:val="28"/>
          <w:szCs w:val="28"/>
        </w:rPr>
      </w:pPr>
      <w:r w:rsidRPr="00205F61">
        <w:rPr>
          <w:rFonts w:ascii="Times New Roman" w:hAnsi="Times New Roman" w:cs="Times New Roman"/>
          <w:sz w:val="28"/>
          <w:szCs w:val="28"/>
        </w:rPr>
        <w:t>3.2. В случае направления заявителю Уведомления о несоответствии, Администрация в течение семи рабочих дней со дня поступления уведомления об окончании строительства в Администрацию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уведомления:</w:t>
      </w:r>
    </w:p>
    <w:p w:rsidR="00205F61" w:rsidRPr="00205F61" w:rsidRDefault="00205F61" w:rsidP="00205F61">
      <w:pPr>
        <w:spacing w:after="0"/>
        <w:ind w:firstLine="709"/>
        <w:jc w:val="both"/>
        <w:rPr>
          <w:rFonts w:ascii="Times New Roman" w:hAnsi="Times New Roman" w:cs="Times New Roman"/>
          <w:sz w:val="28"/>
          <w:szCs w:val="28"/>
        </w:rPr>
      </w:pPr>
      <w:r w:rsidRPr="00205F61">
        <w:rPr>
          <w:rFonts w:ascii="Times New Roman" w:hAnsi="Times New Roman" w:cs="Times New Roman"/>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подпунктами а) - г) </w:t>
      </w:r>
      <w:hyperlink r:id="rId12" w:history="1">
        <w:r w:rsidRPr="00205F61">
          <w:rPr>
            <w:rFonts w:ascii="Times New Roman" w:hAnsi="Times New Roman" w:cs="Times New Roman"/>
            <w:sz w:val="28"/>
            <w:szCs w:val="28"/>
          </w:rPr>
          <w:t>пункта</w:t>
        </w:r>
      </w:hyperlink>
      <w:r w:rsidRPr="00205F61">
        <w:rPr>
          <w:rFonts w:ascii="Times New Roman" w:hAnsi="Times New Roman" w:cs="Times New Roman"/>
          <w:sz w:val="28"/>
          <w:szCs w:val="28"/>
        </w:rPr>
        <w:t xml:space="preserve"> 11.3 настоящего Регламента;</w:t>
      </w:r>
    </w:p>
    <w:p w:rsidR="00205F61" w:rsidRPr="00205F61" w:rsidRDefault="00205F61" w:rsidP="00205F61">
      <w:pPr>
        <w:spacing w:after="0"/>
        <w:ind w:firstLine="709"/>
        <w:jc w:val="both"/>
        <w:rPr>
          <w:rFonts w:ascii="Times New Roman" w:hAnsi="Times New Roman" w:cs="Times New Roman"/>
          <w:sz w:val="28"/>
          <w:szCs w:val="28"/>
        </w:rPr>
      </w:pPr>
      <w:r w:rsidRPr="00205F61">
        <w:rPr>
          <w:rFonts w:ascii="Times New Roman" w:hAnsi="Times New Roman" w:cs="Times New Roman"/>
          <w:sz w:val="28"/>
          <w:szCs w:val="28"/>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подпунктами б) - г) </w:t>
      </w:r>
      <w:hyperlink r:id="rId13" w:history="1">
        <w:r w:rsidRPr="00205F61">
          <w:rPr>
            <w:rFonts w:ascii="Times New Roman" w:hAnsi="Times New Roman" w:cs="Times New Roman"/>
            <w:sz w:val="28"/>
            <w:szCs w:val="28"/>
          </w:rPr>
          <w:t xml:space="preserve">пункта 11.3 </w:t>
        </w:r>
      </w:hyperlink>
      <w:r w:rsidRPr="00205F61">
        <w:rPr>
          <w:rFonts w:ascii="Times New Roman" w:hAnsi="Times New Roman" w:cs="Times New Roman"/>
          <w:sz w:val="28"/>
          <w:szCs w:val="28"/>
        </w:rPr>
        <w:t>настоящего Регламента;</w:t>
      </w:r>
    </w:p>
    <w:p w:rsidR="00205F61" w:rsidRPr="00205F61" w:rsidRDefault="00205F61" w:rsidP="00205F61">
      <w:pPr>
        <w:spacing w:after="0"/>
        <w:ind w:firstLine="709"/>
        <w:jc w:val="both"/>
        <w:rPr>
          <w:rFonts w:ascii="Times New Roman" w:hAnsi="Times New Roman" w:cs="Times New Roman"/>
          <w:sz w:val="28"/>
          <w:szCs w:val="28"/>
        </w:rPr>
      </w:pPr>
      <w:r w:rsidRPr="00205F61">
        <w:rPr>
          <w:rFonts w:ascii="Times New Roman" w:hAnsi="Times New Roman" w:cs="Times New Roman"/>
          <w:sz w:val="28"/>
          <w:szCs w:val="28"/>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w:t>
      </w:r>
      <w:proofErr w:type="spellStart"/>
      <w:r w:rsidRPr="00205F61">
        <w:rPr>
          <w:rFonts w:ascii="Times New Roman" w:hAnsi="Times New Roman" w:cs="Times New Roman"/>
          <w:sz w:val="28"/>
          <w:szCs w:val="28"/>
        </w:rPr>
        <w:t>д</w:t>
      </w:r>
      <w:proofErr w:type="spellEnd"/>
      <w:r w:rsidRPr="00205F61">
        <w:rPr>
          <w:rFonts w:ascii="Times New Roman" w:hAnsi="Times New Roman" w:cs="Times New Roman"/>
          <w:sz w:val="28"/>
          <w:szCs w:val="28"/>
        </w:rPr>
        <w:t xml:space="preserve">) и е) </w:t>
      </w:r>
      <w:hyperlink r:id="rId14" w:history="1">
        <w:r w:rsidRPr="00205F61">
          <w:rPr>
            <w:rFonts w:ascii="Times New Roman" w:hAnsi="Times New Roman" w:cs="Times New Roman"/>
            <w:sz w:val="28"/>
            <w:szCs w:val="28"/>
          </w:rPr>
          <w:t xml:space="preserve">пункта 11.3 </w:t>
        </w:r>
      </w:hyperlink>
      <w:r w:rsidRPr="00205F61">
        <w:rPr>
          <w:rFonts w:ascii="Times New Roman" w:hAnsi="Times New Roman" w:cs="Times New Roman"/>
          <w:sz w:val="28"/>
          <w:szCs w:val="28"/>
        </w:rPr>
        <w:t>настоящего Регламента.</w:t>
      </w:r>
    </w:p>
    <w:p w:rsidR="00205F61" w:rsidRPr="00205F61" w:rsidRDefault="00205F61" w:rsidP="00205F61">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b/>
          <w:sz w:val="28"/>
          <w:szCs w:val="28"/>
        </w:rPr>
        <w:t>4</w:t>
      </w:r>
      <w:r w:rsidRPr="00205F61">
        <w:rPr>
          <w:rFonts w:ascii="Times New Roman" w:hAnsi="Times New Roman" w:cs="Times New Roman"/>
          <w:b/>
          <w:sz w:val="28"/>
          <w:szCs w:val="28"/>
        </w:rPr>
        <w:t>. Особенности предоставления муниципальной услуги в электронной форме</w:t>
      </w:r>
    </w:p>
    <w:p w:rsidR="00205F61" w:rsidRPr="00205F61" w:rsidRDefault="00205F61" w:rsidP="00205F61">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205F61">
        <w:rPr>
          <w:rFonts w:ascii="Times New Roman" w:hAnsi="Times New Roman" w:cs="Times New Roman"/>
          <w:sz w:val="28"/>
          <w:szCs w:val="28"/>
        </w:rPr>
        <w:t xml:space="preserve">.1. </w:t>
      </w:r>
      <w:proofErr w:type="gramStart"/>
      <w:r w:rsidRPr="00205F61">
        <w:rPr>
          <w:rFonts w:ascii="Times New Roman" w:hAnsi="Times New Roman" w:cs="Times New Roman"/>
          <w:sz w:val="28"/>
          <w:szCs w:val="28"/>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sidRPr="00205F61">
        <w:rPr>
          <w:rFonts w:ascii="Times New Roman" w:hAnsi="Times New Roman" w:cs="Times New Roman"/>
          <w:sz w:val="28"/>
          <w:szCs w:val="28"/>
        </w:rPr>
        <w:t xml:space="preserve"> в порядке, </w:t>
      </w:r>
      <w:r w:rsidRPr="00205F61">
        <w:rPr>
          <w:rFonts w:ascii="Times New Roman" w:hAnsi="Times New Roman" w:cs="Times New Roman"/>
          <w:sz w:val="28"/>
          <w:szCs w:val="28"/>
        </w:rPr>
        <w:lastRenderedPageBreak/>
        <w:t>установленном Федеральным законом от 06 апреля 2011 года № 63-ФЗ «Об электронной подписи».</w:t>
      </w:r>
    </w:p>
    <w:p w:rsidR="00205F61" w:rsidRPr="00205F61" w:rsidRDefault="00205F61" w:rsidP="00205F61">
      <w:pPr>
        <w:autoSpaceDE w:val="0"/>
        <w:autoSpaceDN w:val="0"/>
        <w:adjustRightInd w:val="0"/>
        <w:spacing w:after="0"/>
        <w:ind w:firstLine="709"/>
        <w:jc w:val="both"/>
        <w:rPr>
          <w:rFonts w:ascii="Times New Roman" w:hAnsi="Times New Roman" w:cs="Times New Roman"/>
          <w:sz w:val="28"/>
          <w:szCs w:val="28"/>
        </w:rPr>
      </w:pPr>
      <w:r w:rsidRPr="00205F61">
        <w:rPr>
          <w:rFonts w:ascii="Times New Roman" w:hAnsi="Times New Roman" w:cs="Times New Roman"/>
          <w:sz w:val="28"/>
          <w:szCs w:val="28"/>
        </w:rPr>
        <w:t>Для получения муниципальной услуги в электронном виде заявитель направляет заявление о предоставлении муниципальной услуги через Единый портал путем заполнения соответствующей электронной формы подачи заявления.</w:t>
      </w:r>
    </w:p>
    <w:p w:rsidR="00205F61" w:rsidRPr="00205F61" w:rsidRDefault="00205F61" w:rsidP="00205F61">
      <w:pPr>
        <w:spacing w:after="0"/>
        <w:ind w:firstLine="709"/>
        <w:jc w:val="both"/>
        <w:rPr>
          <w:rFonts w:ascii="Times New Roman" w:hAnsi="Times New Roman" w:cs="Times New Roman"/>
          <w:sz w:val="28"/>
          <w:szCs w:val="28"/>
        </w:rPr>
      </w:pPr>
      <w:r w:rsidRPr="00205F61">
        <w:rPr>
          <w:rFonts w:ascii="Times New Roman" w:hAnsi="Times New Roman" w:cs="Times New Roman"/>
          <w:sz w:val="28"/>
          <w:szCs w:val="28"/>
        </w:rPr>
        <w:t>При представлении уведомления в электронной форме через Единый портал заявителю направляется электронное сообщение в форме электронного документа, подтверждающее прием уведомления и его регистрацию.</w:t>
      </w:r>
    </w:p>
    <w:p w:rsidR="00205F61" w:rsidRPr="00205F61" w:rsidRDefault="00205F61" w:rsidP="00205F61">
      <w:pPr>
        <w:autoSpaceDE w:val="0"/>
        <w:autoSpaceDN w:val="0"/>
        <w:adjustRightInd w:val="0"/>
        <w:spacing w:after="0"/>
        <w:ind w:firstLine="709"/>
        <w:jc w:val="both"/>
        <w:rPr>
          <w:rFonts w:ascii="Times New Roman" w:hAnsi="Times New Roman" w:cs="Times New Roman"/>
          <w:sz w:val="28"/>
          <w:szCs w:val="28"/>
        </w:rPr>
      </w:pPr>
      <w:r w:rsidRPr="00205F61">
        <w:rPr>
          <w:rFonts w:ascii="Times New Roman" w:hAnsi="Times New Roman" w:cs="Times New Roman"/>
          <w:sz w:val="28"/>
          <w:szCs w:val="28"/>
        </w:rPr>
        <w:t>Заявитель выбирает удобный для него способ получения результата муниципальной услуги и указывает его в уведомлении: в форме электронного документа, в письменном виде почтой или получить лично. Уведомление подлежит регистрации с присвоением порядкового номера. По номеру уведомления можно проследить статус предоставления муниципальной услуги.</w:t>
      </w:r>
    </w:p>
    <w:p w:rsidR="00205F61" w:rsidRPr="00205F61" w:rsidRDefault="00205F61" w:rsidP="00205F61">
      <w:pPr>
        <w:autoSpaceDE w:val="0"/>
        <w:autoSpaceDN w:val="0"/>
        <w:adjustRightInd w:val="0"/>
        <w:spacing w:after="0"/>
        <w:ind w:firstLine="709"/>
        <w:jc w:val="both"/>
        <w:rPr>
          <w:rFonts w:ascii="Times New Roman" w:hAnsi="Times New Roman" w:cs="Times New Roman"/>
          <w:sz w:val="28"/>
          <w:szCs w:val="28"/>
        </w:rPr>
      </w:pPr>
      <w:proofErr w:type="gramStart"/>
      <w:r w:rsidRPr="00205F61">
        <w:rPr>
          <w:rFonts w:ascii="Times New Roman" w:hAnsi="Times New Roman" w:cs="Times New Roman"/>
          <w:sz w:val="28"/>
          <w:szCs w:val="28"/>
        </w:rPr>
        <w:t>В уведомлении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205F61" w:rsidRPr="00205F61" w:rsidRDefault="00205F61" w:rsidP="00205F61">
      <w:pPr>
        <w:autoSpaceDE w:val="0"/>
        <w:autoSpaceDN w:val="0"/>
        <w:adjustRightInd w:val="0"/>
        <w:spacing w:after="0"/>
        <w:ind w:firstLine="709"/>
        <w:jc w:val="both"/>
        <w:rPr>
          <w:rFonts w:ascii="Times New Roman" w:hAnsi="Times New Roman" w:cs="Times New Roman"/>
          <w:sz w:val="28"/>
          <w:szCs w:val="28"/>
        </w:rPr>
      </w:pPr>
      <w:r w:rsidRPr="00205F61">
        <w:rPr>
          <w:rFonts w:ascii="Times New Roman" w:hAnsi="Times New Roman" w:cs="Times New Roman"/>
          <w:sz w:val="28"/>
          <w:szCs w:val="28"/>
        </w:rPr>
        <w:t xml:space="preserve">Одновременно с уведомлением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разделом </w:t>
      </w:r>
      <w:r w:rsidRPr="00205F61">
        <w:rPr>
          <w:rFonts w:ascii="Times New Roman" w:hAnsi="Times New Roman" w:cs="Times New Roman"/>
          <w:sz w:val="28"/>
          <w:szCs w:val="28"/>
          <w:lang w:val="en-US"/>
        </w:rPr>
        <w:t>II</w:t>
      </w:r>
      <w:r w:rsidRPr="00205F61">
        <w:rPr>
          <w:rFonts w:ascii="Times New Roman" w:hAnsi="Times New Roman" w:cs="Times New Roman"/>
          <w:sz w:val="28"/>
          <w:szCs w:val="28"/>
        </w:rPr>
        <w:t xml:space="preserve"> настоящего Регламента, которые могут быть подписаны усиленной квалифицированной электронной подписью.</w:t>
      </w:r>
    </w:p>
    <w:p w:rsidR="00205F61" w:rsidRPr="00205F61" w:rsidRDefault="00205F61" w:rsidP="00205F61">
      <w:pPr>
        <w:autoSpaceDE w:val="0"/>
        <w:autoSpaceDN w:val="0"/>
        <w:adjustRightInd w:val="0"/>
        <w:spacing w:after="0"/>
        <w:ind w:firstLine="709"/>
        <w:jc w:val="both"/>
        <w:rPr>
          <w:rFonts w:ascii="Times New Roman" w:hAnsi="Times New Roman" w:cs="Times New Roman"/>
          <w:sz w:val="28"/>
          <w:szCs w:val="28"/>
        </w:rPr>
      </w:pPr>
      <w:proofErr w:type="gramStart"/>
      <w:r w:rsidRPr="00205F61">
        <w:rPr>
          <w:rFonts w:ascii="Times New Roman" w:hAnsi="Times New Roman" w:cs="Times New Roman"/>
          <w:sz w:val="28"/>
          <w:szCs w:val="28"/>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205F61">
        <w:rPr>
          <w:rFonts w:ascii="Times New Roman" w:hAnsi="Times New Roman" w:cs="Times New Roman"/>
          <w:sz w:val="28"/>
          <w:szCs w:val="28"/>
        </w:rPr>
        <w:t xml:space="preserve"> регламентов предоставления государственных услуг».</w:t>
      </w:r>
    </w:p>
    <w:p w:rsidR="00205F61" w:rsidRPr="00205F61" w:rsidRDefault="00205F61" w:rsidP="00205F61">
      <w:pPr>
        <w:autoSpaceDE w:val="0"/>
        <w:autoSpaceDN w:val="0"/>
        <w:adjustRightInd w:val="0"/>
        <w:spacing w:after="0"/>
        <w:ind w:firstLine="709"/>
        <w:jc w:val="both"/>
        <w:rPr>
          <w:rFonts w:ascii="Times New Roman" w:hAnsi="Times New Roman" w:cs="Times New Roman"/>
          <w:sz w:val="28"/>
          <w:szCs w:val="28"/>
        </w:rPr>
      </w:pPr>
      <w:proofErr w:type="gramStart"/>
      <w:r w:rsidRPr="00205F61">
        <w:rPr>
          <w:rFonts w:ascii="Times New Roman" w:hAnsi="Times New Roman" w:cs="Times New Roman"/>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w:t>
      </w:r>
      <w:r w:rsidRPr="00205F61">
        <w:rPr>
          <w:rFonts w:ascii="Times New Roman" w:hAnsi="Times New Roman" w:cs="Times New Roman"/>
          <w:sz w:val="28"/>
          <w:szCs w:val="28"/>
        </w:rPr>
        <w:lastRenderedPageBreak/>
        <w:t>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w:t>
      </w:r>
      <w:proofErr w:type="gramEnd"/>
      <w:r w:rsidRPr="00205F61">
        <w:rPr>
          <w:rFonts w:ascii="Times New Roman" w:hAnsi="Times New Roman" w:cs="Times New Roman"/>
          <w:sz w:val="28"/>
          <w:szCs w:val="28"/>
        </w:rPr>
        <w:t xml:space="preserve"> апреля 2011 года № 63-ФЗ «Об электронной подписи», которые послужили основанием для принятия указанного решения.</w:t>
      </w:r>
    </w:p>
    <w:p w:rsidR="00205F61" w:rsidRPr="00205F61" w:rsidRDefault="00205F61" w:rsidP="00205F61">
      <w:pPr>
        <w:autoSpaceDE w:val="0"/>
        <w:autoSpaceDN w:val="0"/>
        <w:adjustRightInd w:val="0"/>
        <w:spacing w:after="0"/>
        <w:ind w:firstLine="709"/>
        <w:jc w:val="both"/>
        <w:rPr>
          <w:rFonts w:ascii="Times New Roman" w:hAnsi="Times New Roman" w:cs="Times New Roman"/>
          <w:sz w:val="28"/>
          <w:szCs w:val="28"/>
        </w:rPr>
      </w:pPr>
      <w:r w:rsidRPr="00205F61">
        <w:rPr>
          <w:rFonts w:ascii="Times New Roman" w:hAnsi="Times New Roman" w:cs="Times New Roman"/>
          <w:sz w:val="28"/>
          <w:szCs w:val="28"/>
        </w:rPr>
        <w:t xml:space="preserve">При предоставлении услуги в электронной форме заявителю направляется: </w:t>
      </w:r>
    </w:p>
    <w:p w:rsidR="00205F61" w:rsidRPr="00205F61" w:rsidRDefault="00205F61" w:rsidP="00205F61">
      <w:pPr>
        <w:autoSpaceDE w:val="0"/>
        <w:autoSpaceDN w:val="0"/>
        <w:adjustRightInd w:val="0"/>
        <w:spacing w:after="0"/>
        <w:ind w:firstLine="708"/>
        <w:jc w:val="both"/>
        <w:rPr>
          <w:rFonts w:ascii="Times New Roman" w:hAnsi="Times New Roman" w:cs="Times New Roman"/>
          <w:sz w:val="28"/>
          <w:szCs w:val="28"/>
        </w:rPr>
      </w:pPr>
      <w:proofErr w:type="gramStart"/>
      <w:r w:rsidRPr="00205F61">
        <w:rPr>
          <w:rFonts w:ascii="Times New Roman" w:hAnsi="Times New Roman" w:cs="Times New Roman"/>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05F61" w:rsidRPr="00205F61" w:rsidRDefault="00205F61" w:rsidP="00205F61">
      <w:pPr>
        <w:autoSpaceDE w:val="0"/>
        <w:autoSpaceDN w:val="0"/>
        <w:adjustRightInd w:val="0"/>
        <w:spacing w:after="0"/>
        <w:ind w:firstLine="708"/>
        <w:jc w:val="both"/>
        <w:rPr>
          <w:rFonts w:ascii="Times New Roman" w:hAnsi="Times New Roman" w:cs="Times New Roman"/>
          <w:sz w:val="28"/>
          <w:szCs w:val="28"/>
        </w:rPr>
      </w:pPr>
      <w:r w:rsidRPr="00205F61">
        <w:rPr>
          <w:rFonts w:ascii="Times New Roman" w:hAnsi="Times New Roman" w:cs="Times New Roman"/>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05F61" w:rsidRPr="00205F61" w:rsidRDefault="00205F61" w:rsidP="00205F61">
      <w:pPr>
        <w:autoSpaceDE w:val="0"/>
        <w:autoSpaceDN w:val="0"/>
        <w:adjustRightInd w:val="0"/>
        <w:spacing w:after="0"/>
        <w:ind w:firstLine="709"/>
        <w:jc w:val="both"/>
        <w:rPr>
          <w:rFonts w:ascii="Times New Roman" w:hAnsi="Times New Roman" w:cs="Times New Roman"/>
          <w:sz w:val="28"/>
          <w:szCs w:val="28"/>
        </w:rPr>
      </w:pPr>
      <w:r w:rsidRPr="00205F61">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уведомлении.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C3172A" w:rsidRPr="00205F61" w:rsidRDefault="00205F61" w:rsidP="00292D59">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5</w:t>
      </w:r>
      <w:r w:rsidR="00C3172A" w:rsidRPr="00205F61">
        <w:rPr>
          <w:rFonts w:ascii="Times New Roman" w:hAnsi="Times New Roman"/>
          <w:b/>
          <w:sz w:val="28"/>
          <w:szCs w:val="28"/>
        </w:rPr>
        <w:t xml:space="preserve">. Формы </w:t>
      </w:r>
      <w:proofErr w:type="gramStart"/>
      <w:r w:rsidR="00C3172A" w:rsidRPr="00205F61">
        <w:rPr>
          <w:rFonts w:ascii="Times New Roman" w:hAnsi="Times New Roman"/>
          <w:b/>
          <w:sz w:val="28"/>
          <w:szCs w:val="28"/>
        </w:rPr>
        <w:t>контроля за</w:t>
      </w:r>
      <w:proofErr w:type="gramEnd"/>
      <w:r w:rsidR="00C3172A" w:rsidRPr="00205F61">
        <w:rPr>
          <w:rFonts w:ascii="Times New Roman" w:hAnsi="Times New Roman"/>
          <w:b/>
          <w:sz w:val="28"/>
          <w:szCs w:val="28"/>
        </w:rPr>
        <w:t xml:space="preserve"> предоставлением муниципальной услуги</w:t>
      </w:r>
    </w:p>
    <w:p w:rsidR="00C3172A" w:rsidRPr="007D2884" w:rsidRDefault="00205F61" w:rsidP="00292D59">
      <w:pPr>
        <w:pStyle w:val="ConsPlusDocList"/>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5</w:t>
      </w:r>
      <w:r w:rsidR="00C3172A" w:rsidRPr="007D2884">
        <w:rPr>
          <w:rFonts w:ascii="Times New Roman" w:hAnsi="Times New Roman" w:cs="Times New Roman"/>
          <w:sz w:val="28"/>
          <w:szCs w:val="28"/>
        </w:rPr>
        <w:t xml:space="preserve">.1. Порядок осуществления текущего </w:t>
      </w:r>
      <w:proofErr w:type="gramStart"/>
      <w:r w:rsidR="00C3172A" w:rsidRPr="007D2884">
        <w:rPr>
          <w:rFonts w:ascii="Times New Roman" w:hAnsi="Times New Roman" w:cs="Times New Roman"/>
          <w:sz w:val="28"/>
          <w:szCs w:val="28"/>
        </w:rPr>
        <w:t>контроля за</w:t>
      </w:r>
      <w:proofErr w:type="gramEnd"/>
      <w:r w:rsidR="00C3172A" w:rsidRPr="007D2884">
        <w:rPr>
          <w:rFonts w:ascii="Times New Roman" w:hAnsi="Times New Roman" w:cs="Times New Roman"/>
          <w:sz w:val="28"/>
          <w:szCs w:val="28"/>
        </w:rPr>
        <w:t xml:space="preserve"> соблюдением и исполнением должностными лицами, ответственными за предоставлением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C3172A" w:rsidRPr="007D2884" w:rsidRDefault="00C3172A" w:rsidP="00292D59">
      <w:pPr>
        <w:tabs>
          <w:tab w:val="left" w:pos="1134"/>
        </w:tabs>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Текущий </w:t>
      </w:r>
      <w:proofErr w:type="gramStart"/>
      <w:r w:rsidRPr="007D2884">
        <w:rPr>
          <w:rFonts w:ascii="Times New Roman" w:hAnsi="Times New Roman"/>
          <w:sz w:val="28"/>
          <w:szCs w:val="28"/>
        </w:rPr>
        <w:t>контроль за</w:t>
      </w:r>
      <w:proofErr w:type="gramEnd"/>
      <w:r w:rsidRPr="007D2884">
        <w:rPr>
          <w:rFonts w:ascii="Times New Roman" w:hAnsi="Times New Roman"/>
          <w:sz w:val="28"/>
          <w:szCs w:val="28"/>
        </w:rPr>
        <w:t xml:space="preserve"> </w:t>
      </w:r>
      <w:r w:rsidRPr="007D2884">
        <w:rPr>
          <w:rFonts w:ascii="Times New Roman" w:eastAsia="Arial" w:hAnsi="Times New Roman"/>
          <w:sz w:val="28"/>
          <w:szCs w:val="28"/>
        </w:rPr>
        <w:t xml:space="preserve">соблюдением и исполнением должностными лицами, ответственными </w:t>
      </w:r>
      <w:r w:rsidRPr="007D2884">
        <w:rPr>
          <w:rFonts w:ascii="Times New Roman" w:hAnsi="Times New Roman"/>
          <w:sz w:val="28"/>
          <w:szCs w:val="28"/>
        </w:rPr>
        <w:t>за предоставлением муниципальной услуги,</w:t>
      </w:r>
      <w:r w:rsidRPr="007D2884">
        <w:rPr>
          <w:rFonts w:ascii="Times New Roman" w:eastAsia="Arial" w:hAnsi="Times New Roman"/>
          <w:sz w:val="28"/>
          <w:szCs w:val="28"/>
        </w:rPr>
        <w:t xml:space="preserve"> положений административного регламента</w:t>
      </w:r>
      <w:r w:rsidRPr="007D2884">
        <w:rPr>
          <w:rFonts w:ascii="Times New Roman" w:hAnsi="Times New Roman"/>
          <w:sz w:val="28"/>
          <w:szCs w:val="28"/>
        </w:rPr>
        <w:t xml:space="preserve"> осуществляется должностным лицом путем проведения проверок соблюдения и исполнения сотрудником администрации,  осуществляющим прием документов, а также должностным лицом, уполномоченного органа, положений нормативных право</w:t>
      </w:r>
      <w:r w:rsidR="004939DF">
        <w:rPr>
          <w:rFonts w:ascii="Times New Roman" w:hAnsi="Times New Roman"/>
          <w:sz w:val="28"/>
          <w:szCs w:val="28"/>
        </w:rPr>
        <w:t>вых актов Российской Федерации</w:t>
      </w:r>
      <w:r w:rsidRPr="007D2884">
        <w:rPr>
          <w:rFonts w:ascii="Times New Roman" w:hAnsi="Times New Roman"/>
          <w:sz w:val="28"/>
          <w:szCs w:val="28"/>
        </w:rPr>
        <w:t>, настоящего административного</w:t>
      </w:r>
      <w:r w:rsidRPr="007D2884">
        <w:rPr>
          <w:rFonts w:ascii="Times New Roman" w:eastAsia="Arial" w:hAnsi="Times New Roman"/>
          <w:sz w:val="28"/>
          <w:szCs w:val="28"/>
          <w:vertAlign w:val="superscript"/>
        </w:rPr>
        <w:t xml:space="preserve"> </w:t>
      </w:r>
      <w:r w:rsidRPr="007D2884">
        <w:rPr>
          <w:rFonts w:ascii="Times New Roman" w:hAnsi="Times New Roman"/>
          <w:sz w:val="28"/>
          <w:szCs w:val="28"/>
        </w:rPr>
        <w:t xml:space="preserve">регламента. Текущий контроль осуществляется систематически. </w:t>
      </w:r>
    </w:p>
    <w:p w:rsidR="00C3172A" w:rsidRPr="007D2884" w:rsidRDefault="00205F61" w:rsidP="00292D59">
      <w:pPr>
        <w:tabs>
          <w:tab w:val="left" w:pos="1134"/>
        </w:tabs>
        <w:autoSpaceDE w:val="0"/>
        <w:spacing w:after="0" w:line="240" w:lineRule="auto"/>
        <w:ind w:firstLine="567"/>
        <w:jc w:val="both"/>
        <w:rPr>
          <w:rFonts w:ascii="Times New Roman" w:eastAsia="Arial" w:hAnsi="Times New Roman"/>
          <w:sz w:val="28"/>
          <w:szCs w:val="28"/>
        </w:rPr>
      </w:pPr>
      <w:r>
        <w:rPr>
          <w:rFonts w:ascii="Times New Roman" w:hAnsi="Times New Roman"/>
          <w:sz w:val="28"/>
          <w:szCs w:val="28"/>
        </w:rPr>
        <w:lastRenderedPageBreak/>
        <w:t>5</w:t>
      </w:r>
      <w:r w:rsidR="00C3172A" w:rsidRPr="007D2884">
        <w:rPr>
          <w:rFonts w:ascii="Times New Roman" w:hAnsi="Times New Roman"/>
          <w:sz w:val="28"/>
          <w:szCs w:val="28"/>
        </w:rPr>
        <w:t xml:space="preserve">.2. </w:t>
      </w:r>
      <w:r w:rsidR="00C3172A" w:rsidRPr="007D2884">
        <w:rPr>
          <w:rFonts w:ascii="Times New Roman" w:eastAsia="Arial" w:hAnsi="Times New Roman"/>
          <w:sz w:val="28"/>
          <w:szCs w:val="28"/>
        </w:rPr>
        <w:t xml:space="preserve"> Порядок и периодичность осуществления проверок полноты и качества предоставления </w:t>
      </w:r>
      <w:r w:rsidR="00C3172A" w:rsidRPr="007D2884">
        <w:rPr>
          <w:rFonts w:ascii="Times New Roman" w:hAnsi="Times New Roman"/>
          <w:sz w:val="28"/>
          <w:szCs w:val="28"/>
        </w:rPr>
        <w:t xml:space="preserve">муниципальной </w:t>
      </w:r>
      <w:r w:rsidR="00C3172A" w:rsidRPr="007D2884">
        <w:rPr>
          <w:rFonts w:ascii="Times New Roman" w:eastAsia="Arial" w:hAnsi="Times New Roman"/>
          <w:sz w:val="28"/>
          <w:szCs w:val="28"/>
        </w:rPr>
        <w:t xml:space="preserve">услуги, в том числе порядок и формы </w:t>
      </w:r>
      <w:proofErr w:type="gramStart"/>
      <w:r w:rsidR="00C3172A" w:rsidRPr="007D2884">
        <w:rPr>
          <w:rFonts w:ascii="Times New Roman" w:eastAsia="Arial" w:hAnsi="Times New Roman"/>
          <w:sz w:val="28"/>
          <w:szCs w:val="28"/>
        </w:rPr>
        <w:t>контроля за</w:t>
      </w:r>
      <w:proofErr w:type="gramEnd"/>
      <w:r w:rsidR="00C3172A" w:rsidRPr="007D2884">
        <w:rPr>
          <w:rFonts w:ascii="Times New Roman" w:eastAsia="Arial" w:hAnsi="Times New Roman"/>
          <w:sz w:val="28"/>
          <w:szCs w:val="28"/>
        </w:rPr>
        <w:t xml:space="preserve"> полнотой и качеством предоставления </w:t>
      </w:r>
      <w:r w:rsidR="00C3172A" w:rsidRPr="007D2884">
        <w:rPr>
          <w:rFonts w:ascii="Times New Roman" w:hAnsi="Times New Roman"/>
          <w:sz w:val="28"/>
          <w:szCs w:val="28"/>
        </w:rPr>
        <w:t xml:space="preserve">муниципальной </w:t>
      </w:r>
      <w:r w:rsidR="00C3172A" w:rsidRPr="007D2884">
        <w:rPr>
          <w:rFonts w:ascii="Times New Roman" w:eastAsia="Arial" w:hAnsi="Times New Roman"/>
          <w:sz w:val="28"/>
          <w:szCs w:val="28"/>
        </w:rPr>
        <w:t>услуги</w:t>
      </w:r>
    </w:p>
    <w:p w:rsidR="00C3172A" w:rsidRPr="007D2884" w:rsidRDefault="00205F61" w:rsidP="00292D59">
      <w:pPr>
        <w:autoSpaceDE w:val="0"/>
        <w:spacing w:after="0" w:line="240" w:lineRule="auto"/>
        <w:ind w:firstLine="567"/>
        <w:jc w:val="both"/>
        <w:rPr>
          <w:rFonts w:ascii="Times New Roman" w:hAnsi="Times New Roman"/>
          <w:sz w:val="28"/>
          <w:szCs w:val="28"/>
        </w:rPr>
      </w:pPr>
      <w:r>
        <w:rPr>
          <w:rFonts w:ascii="Times New Roman" w:hAnsi="Times New Roman"/>
          <w:sz w:val="28"/>
          <w:szCs w:val="28"/>
        </w:rPr>
        <w:t>5</w:t>
      </w:r>
      <w:r w:rsidR="00C3172A" w:rsidRPr="007D2884">
        <w:rPr>
          <w:rFonts w:ascii="Times New Roman" w:hAnsi="Times New Roman"/>
          <w:sz w:val="28"/>
          <w:szCs w:val="28"/>
        </w:rPr>
        <w:t xml:space="preserve">.2.1. </w:t>
      </w:r>
      <w:proofErr w:type="gramStart"/>
      <w:r w:rsidR="00C3172A" w:rsidRPr="007D2884">
        <w:rPr>
          <w:rFonts w:ascii="Times New Roman" w:hAnsi="Times New Roman"/>
          <w:sz w:val="28"/>
          <w:szCs w:val="28"/>
        </w:rPr>
        <w:t>Контроль за</w:t>
      </w:r>
      <w:proofErr w:type="gramEnd"/>
      <w:r w:rsidR="00C3172A" w:rsidRPr="007D288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C3172A" w:rsidRPr="007D2884" w:rsidRDefault="00205F61" w:rsidP="00292D59">
      <w:pPr>
        <w:pStyle w:val="ConsPlusNormal"/>
        <w:ind w:firstLine="567"/>
        <w:jc w:val="both"/>
        <w:rPr>
          <w:rFonts w:ascii="Times New Roman" w:hAnsi="Times New Roman" w:cs="Times New Roman"/>
          <w:sz w:val="28"/>
          <w:szCs w:val="28"/>
          <w:u w:val="single"/>
          <w:vertAlign w:val="superscript"/>
        </w:rPr>
      </w:pPr>
      <w:r>
        <w:rPr>
          <w:rFonts w:ascii="Times New Roman" w:hAnsi="Times New Roman" w:cs="Times New Roman"/>
          <w:sz w:val="28"/>
          <w:szCs w:val="28"/>
        </w:rPr>
        <w:t>5</w:t>
      </w:r>
      <w:r w:rsidR="00C3172A" w:rsidRPr="007D2884">
        <w:rPr>
          <w:rFonts w:ascii="Times New Roman" w:hAnsi="Times New Roman" w:cs="Times New Roman"/>
          <w:sz w:val="28"/>
          <w:szCs w:val="28"/>
        </w:rPr>
        <w:t xml:space="preserve">.2.2. По результатам проведенных проверок, в случае выявления нарушений прав заявителей, нормативных правовых актов Российской Федерации и </w:t>
      </w:r>
      <w:r w:rsidR="004939DF">
        <w:rPr>
          <w:rFonts w:ascii="Times New Roman" w:hAnsi="Times New Roman" w:cs="Times New Roman"/>
          <w:sz w:val="28"/>
          <w:szCs w:val="28"/>
        </w:rPr>
        <w:t>Республики</w:t>
      </w:r>
      <w:r w:rsidR="001451B4">
        <w:rPr>
          <w:rFonts w:ascii="Times New Roman" w:hAnsi="Times New Roman" w:cs="Times New Roman"/>
          <w:sz w:val="28"/>
          <w:szCs w:val="28"/>
        </w:rPr>
        <w:t xml:space="preserve"> Алтай</w:t>
      </w:r>
      <w:r w:rsidR="00C3172A" w:rsidRPr="007D2884">
        <w:rPr>
          <w:rFonts w:ascii="Times New Roman" w:hAnsi="Times New Roman" w:cs="Times New Roman"/>
          <w:sz w:val="28"/>
          <w:szCs w:val="28"/>
        </w:rPr>
        <w:t xml:space="preserve">, Устава </w:t>
      </w:r>
      <w:r w:rsidR="004939DF">
        <w:rPr>
          <w:rFonts w:ascii="Times New Roman" w:hAnsi="Times New Roman" w:cs="Times New Roman"/>
          <w:sz w:val="28"/>
          <w:szCs w:val="28"/>
        </w:rPr>
        <w:t xml:space="preserve">муниципального образования </w:t>
      </w:r>
      <w:r w:rsidR="00006B0B">
        <w:rPr>
          <w:rFonts w:ascii="Times New Roman" w:hAnsi="Times New Roman" w:cs="Times New Roman"/>
          <w:sz w:val="28"/>
          <w:szCs w:val="28"/>
        </w:rPr>
        <w:t>Сейкинское</w:t>
      </w:r>
      <w:r w:rsidR="004939DF">
        <w:rPr>
          <w:rFonts w:ascii="Times New Roman" w:hAnsi="Times New Roman" w:cs="Times New Roman"/>
          <w:sz w:val="28"/>
          <w:szCs w:val="28"/>
        </w:rPr>
        <w:t xml:space="preserve"> сельское поселение</w:t>
      </w:r>
      <w:r w:rsidR="00C3172A" w:rsidRPr="007D2884">
        <w:rPr>
          <w:rFonts w:ascii="Times New Roman" w:hAnsi="Times New Roman" w:cs="Times New Roman"/>
          <w:sz w:val="28"/>
          <w:szCs w:val="28"/>
        </w:rPr>
        <w:t xml:space="preserve">, настоящего административного регламента должностное лицо </w:t>
      </w:r>
      <w:r w:rsidR="00C3172A" w:rsidRPr="007D2884">
        <w:rPr>
          <w:rFonts w:ascii="Times New Roman" w:hAnsi="Times New Roman" w:cs="Times New Roman"/>
          <w:sz w:val="28"/>
          <w:szCs w:val="28"/>
          <w:shd w:val="clear" w:color="auto" w:fill="FFFFFF"/>
        </w:rPr>
        <w:t xml:space="preserve">администрации </w:t>
      </w:r>
      <w:r w:rsidR="00006B0B">
        <w:rPr>
          <w:rFonts w:ascii="Times New Roman" w:hAnsi="Times New Roman" w:cs="Times New Roman"/>
          <w:sz w:val="28"/>
          <w:szCs w:val="28"/>
        </w:rPr>
        <w:t>Сейкинского</w:t>
      </w:r>
      <w:r w:rsidR="004939DF">
        <w:rPr>
          <w:rFonts w:ascii="Times New Roman" w:hAnsi="Times New Roman" w:cs="Times New Roman"/>
          <w:sz w:val="28"/>
          <w:szCs w:val="28"/>
        </w:rPr>
        <w:t xml:space="preserve"> сельского поселения</w:t>
      </w:r>
      <w:r w:rsidR="00C3172A" w:rsidRPr="007D2884">
        <w:rPr>
          <w:rFonts w:ascii="Times New Roman" w:hAnsi="Times New Roman" w:cs="Times New Roman"/>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C3172A" w:rsidRPr="007D2884" w:rsidRDefault="00205F61" w:rsidP="00292D59">
      <w:pPr>
        <w:pStyle w:val="ConsPlusDocLi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C3172A" w:rsidRPr="007D2884">
        <w:rPr>
          <w:rFonts w:ascii="Times New Roman" w:hAnsi="Times New Roman" w:cs="Times New Roman"/>
          <w:sz w:val="28"/>
          <w:szCs w:val="28"/>
          <w:lang w:eastAsia="ru-RU"/>
        </w:rPr>
        <w:t>.3. 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C3172A" w:rsidRPr="007D2884" w:rsidRDefault="00205F61" w:rsidP="00292D59">
      <w:pPr>
        <w:autoSpaceDE w:val="0"/>
        <w:spacing w:after="0" w:line="240" w:lineRule="auto"/>
        <w:ind w:firstLine="567"/>
        <w:jc w:val="both"/>
        <w:rPr>
          <w:rFonts w:ascii="Times New Roman" w:hAnsi="Times New Roman"/>
          <w:sz w:val="28"/>
          <w:szCs w:val="28"/>
        </w:rPr>
      </w:pPr>
      <w:r>
        <w:rPr>
          <w:rFonts w:ascii="Times New Roman" w:hAnsi="Times New Roman"/>
          <w:sz w:val="28"/>
          <w:szCs w:val="28"/>
        </w:rPr>
        <w:t>5</w:t>
      </w:r>
      <w:r w:rsidR="00C3172A" w:rsidRPr="007D2884">
        <w:rPr>
          <w:rFonts w:ascii="Times New Roman" w:hAnsi="Times New Roman"/>
          <w:sz w:val="28"/>
          <w:szCs w:val="28"/>
        </w:rPr>
        <w:t>.3.1. 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C3172A" w:rsidRPr="007D2884" w:rsidRDefault="00205F61" w:rsidP="00292D59">
      <w:pPr>
        <w:pStyle w:val="ConsPlusDocList"/>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5</w:t>
      </w:r>
      <w:r w:rsidR="00C3172A" w:rsidRPr="007D2884">
        <w:rPr>
          <w:rFonts w:ascii="Times New Roman" w:hAnsi="Times New Roman" w:cs="Times New Roman"/>
          <w:sz w:val="28"/>
          <w:szCs w:val="28"/>
        </w:rPr>
        <w:t xml:space="preserve">.4. Положения, характеризующие требования к порядку и формам </w:t>
      </w:r>
      <w:proofErr w:type="gramStart"/>
      <w:r w:rsidR="00C3172A" w:rsidRPr="007D2884">
        <w:rPr>
          <w:rFonts w:ascii="Times New Roman" w:hAnsi="Times New Roman" w:cs="Times New Roman"/>
          <w:sz w:val="28"/>
          <w:szCs w:val="28"/>
        </w:rPr>
        <w:t>контроля за</w:t>
      </w:r>
      <w:proofErr w:type="gramEnd"/>
      <w:r w:rsidR="00C3172A" w:rsidRPr="007D288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3172A" w:rsidRPr="007D2884" w:rsidRDefault="00C3172A" w:rsidP="00292D59">
      <w:pPr>
        <w:tabs>
          <w:tab w:val="left" w:pos="1134"/>
        </w:tabs>
        <w:autoSpaceDE w:val="0"/>
        <w:spacing w:after="0" w:line="240" w:lineRule="auto"/>
        <w:ind w:firstLine="567"/>
        <w:jc w:val="both"/>
        <w:rPr>
          <w:rFonts w:ascii="Times New Roman" w:eastAsia="Arial" w:hAnsi="Times New Roman"/>
          <w:sz w:val="28"/>
          <w:szCs w:val="28"/>
          <w:shd w:val="clear" w:color="auto" w:fill="FFFFFF"/>
        </w:rPr>
      </w:pPr>
      <w:r w:rsidRPr="007D2884">
        <w:rPr>
          <w:rFonts w:ascii="Times New Roman" w:hAnsi="Times New Roman"/>
          <w:sz w:val="28"/>
          <w:szCs w:val="28"/>
        </w:rPr>
        <w:t>Граждане, их объединения и организации вправе направить письменное обращение на имя</w:t>
      </w:r>
      <w:r w:rsidR="004F7E7F">
        <w:rPr>
          <w:rFonts w:ascii="Times New Roman" w:hAnsi="Times New Roman"/>
          <w:sz w:val="28"/>
          <w:szCs w:val="28"/>
        </w:rPr>
        <w:t xml:space="preserve"> </w:t>
      </w:r>
      <w:r w:rsidRPr="007D2884">
        <w:rPr>
          <w:rFonts w:ascii="Times New Roman" w:hAnsi="Times New Roman"/>
          <w:sz w:val="28"/>
          <w:szCs w:val="28"/>
        </w:rPr>
        <w:t>главы</w:t>
      </w:r>
      <w:r w:rsidR="004F7E7F">
        <w:rPr>
          <w:rFonts w:ascii="Times New Roman" w:hAnsi="Times New Roman"/>
          <w:sz w:val="28"/>
          <w:szCs w:val="28"/>
        </w:rPr>
        <w:t xml:space="preserve"> </w:t>
      </w:r>
      <w:r w:rsidR="00D54C0B">
        <w:rPr>
          <w:rFonts w:ascii="Times New Roman" w:hAnsi="Times New Roman"/>
          <w:sz w:val="28"/>
          <w:szCs w:val="28"/>
        </w:rPr>
        <w:t>муниципального</w:t>
      </w:r>
      <w:r w:rsidR="004F7E7F">
        <w:rPr>
          <w:rFonts w:ascii="Times New Roman" w:hAnsi="Times New Roman"/>
          <w:sz w:val="28"/>
          <w:szCs w:val="28"/>
        </w:rPr>
        <w:t xml:space="preserve"> </w:t>
      </w:r>
      <w:r w:rsidR="00D54C0B">
        <w:rPr>
          <w:rFonts w:ascii="Times New Roman" w:hAnsi="Times New Roman"/>
          <w:sz w:val="28"/>
          <w:szCs w:val="28"/>
        </w:rPr>
        <w:t>образования</w:t>
      </w:r>
      <w:r w:rsidR="004F7E7F">
        <w:rPr>
          <w:rFonts w:ascii="Times New Roman" w:hAnsi="Times New Roman"/>
          <w:sz w:val="28"/>
          <w:szCs w:val="28"/>
        </w:rPr>
        <w:t xml:space="preserve"> </w:t>
      </w:r>
      <w:r w:rsidR="00006B0B">
        <w:rPr>
          <w:rFonts w:ascii="Times New Roman" w:hAnsi="Times New Roman"/>
          <w:sz w:val="28"/>
          <w:szCs w:val="28"/>
        </w:rPr>
        <w:t>Сейкинского</w:t>
      </w:r>
      <w:r w:rsidR="00D54C0B">
        <w:rPr>
          <w:rFonts w:ascii="Times New Roman" w:hAnsi="Times New Roman"/>
          <w:sz w:val="28"/>
          <w:szCs w:val="28"/>
        </w:rPr>
        <w:t xml:space="preserve"> сельского</w:t>
      </w:r>
      <w:r w:rsidR="004F7E7F">
        <w:rPr>
          <w:rFonts w:ascii="Times New Roman" w:hAnsi="Times New Roman"/>
          <w:sz w:val="28"/>
          <w:szCs w:val="28"/>
        </w:rPr>
        <w:t xml:space="preserve"> </w:t>
      </w:r>
      <w:r w:rsidR="00D54C0B">
        <w:rPr>
          <w:rFonts w:ascii="Times New Roman" w:hAnsi="Times New Roman"/>
          <w:sz w:val="28"/>
          <w:szCs w:val="28"/>
        </w:rPr>
        <w:t>поселения</w:t>
      </w:r>
      <w:r w:rsidRPr="007D2884">
        <w:rPr>
          <w:rFonts w:ascii="Times New Roman" w:hAnsi="Times New Roman"/>
          <w:sz w:val="28"/>
          <w:szCs w:val="28"/>
        </w:rPr>
        <w:t xml:space="preserve">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3172A" w:rsidRPr="007D2884" w:rsidRDefault="00C3172A" w:rsidP="00292D59">
      <w:pPr>
        <w:pStyle w:val="ConsPlusDocList"/>
        <w:ind w:firstLine="567"/>
        <w:jc w:val="both"/>
        <w:rPr>
          <w:rFonts w:ascii="Times New Roman" w:hAnsi="Times New Roman" w:cs="Times New Roman"/>
          <w:sz w:val="28"/>
          <w:szCs w:val="28"/>
        </w:rPr>
      </w:pPr>
    </w:p>
    <w:p w:rsidR="00C3172A" w:rsidRPr="007D2884" w:rsidRDefault="00205F61" w:rsidP="00292D59">
      <w:pPr>
        <w:autoSpaceDE w:val="0"/>
        <w:spacing w:after="0" w:line="240" w:lineRule="auto"/>
        <w:ind w:firstLine="567"/>
        <w:jc w:val="center"/>
        <w:rPr>
          <w:rFonts w:ascii="Times New Roman" w:eastAsia="Arial" w:hAnsi="Times New Roman"/>
          <w:sz w:val="28"/>
          <w:szCs w:val="28"/>
        </w:rPr>
      </w:pPr>
      <w:r>
        <w:rPr>
          <w:rFonts w:ascii="Times New Roman" w:hAnsi="Times New Roman"/>
          <w:sz w:val="28"/>
          <w:szCs w:val="28"/>
        </w:rPr>
        <w:t>6</w:t>
      </w:r>
      <w:r w:rsidR="00C3172A" w:rsidRPr="007D2884">
        <w:rPr>
          <w:rFonts w:ascii="Times New Roman" w:hAnsi="Times New Roman"/>
          <w:sz w:val="28"/>
          <w:szCs w:val="28"/>
        </w:rPr>
        <w:t>. Д</w:t>
      </w:r>
      <w:r w:rsidR="00C3172A" w:rsidRPr="007D2884">
        <w:rPr>
          <w:rFonts w:ascii="Times New Roman" w:eastAsia="Arial" w:hAnsi="Times New Roman"/>
          <w:sz w:val="28"/>
          <w:szCs w:val="28"/>
        </w:rPr>
        <w:t>осудебный (внесудебный) порядок обжалования решений</w:t>
      </w:r>
    </w:p>
    <w:p w:rsidR="00C3172A" w:rsidRPr="007D2884" w:rsidRDefault="00C3172A" w:rsidP="00E33A95">
      <w:pPr>
        <w:autoSpaceDE w:val="0"/>
        <w:spacing w:after="0" w:line="240" w:lineRule="auto"/>
        <w:ind w:firstLine="567"/>
        <w:jc w:val="center"/>
        <w:rPr>
          <w:rFonts w:ascii="Times New Roman" w:eastAsia="Arial" w:hAnsi="Times New Roman"/>
          <w:sz w:val="28"/>
          <w:szCs w:val="28"/>
          <w:shd w:val="clear" w:color="auto" w:fill="FFFFFF"/>
        </w:rPr>
      </w:pPr>
      <w:r w:rsidRPr="007D2884">
        <w:rPr>
          <w:rFonts w:ascii="Times New Roman" w:eastAsia="Arial" w:hAnsi="Times New Roman"/>
          <w:sz w:val="28"/>
          <w:szCs w:val="28"/>
        </w:rPr>
        <w:t xml:space="preserve">и действий (бездействия) </w:t>
      </w:r>
      <w:r w:rsidR="00E33A95">
        <w:rPr>
          <w:rFonts w:ascii="Times New Roman" w:eastAsia="Arial" w:hAnsi="Times New Roman"/>
          <w:sz w:val="28"/>
          <w:szCs w:val="28"/>
        </w:rPr>
        <w:t xml:space="preserve">сельской </w:t>
      </w:r>
      <w:r w:rsidRPr="007D2884">
        <w:rPr>
          <w:rFonts w:ascii="Times New Roman" w:eastAsia="Arial" w:hAnsi="Times New Roman"/>
          <w:sz w:val="28"/>
          <w:szCs w:val="28"/>
          <w:shd w:val="clear" w:color="auto" w:fill="FFFFFF"/>
        </w:rPr>
        <w:t xml:space="preserve">администрации </w:t>
      </w:r>
      <w:r w:rsidR="00006B0B">
        <w:rPr>
          <w:rFonts w:ascii="Times New Roman" w:hAnsi="Times New Roman"/>
          <w:sz w:val="28"/>
          <w:szCs w:val="28"/>
        </w:rPr>
        <w:t>Сейкинского</w:t>
      </w:r>
      <w:r w:rsidR="00E33A95">
        <w:rPr>
          <w:rFonts w:ascii="Times New Roman" w:hAnsi="Times New Roman"/>
          <w:sz w:val="28"/>
          <w:szCs w:val="28"/>
        </w:rPr>
        <w:t xml:space="preserve"> сельского поселения</w:t>
      </w:r>
      <w:r w:rsidRPr="007D2884">
        <w:rPr>
          <w:rFonts w:ascii="Times New Roman" w:eastAsia="Arial" w:hAnsi="Times New Roman"/>
          <w:sz w:val="28"/>
          <w:szCs w:val="28"/>
        </w:rPr>
        <w:t>,</w:t>
      </w:r>
      <w:r w:rsidR="00E33A95">
        <w:rPr>
          <w:rFonts w:ascii="Times New Roman" w:eastAsia="Arial" w:hAnsi="Times New Roman"/>
          <w:sz w:val="28"/>
          <w:szCs w:val="28"/>
        </w:rPr>
        <w:t xml:space="preserve"> </w:t>
      </w:r>
      <w:r w:rsidRPr="007D2884">
        <w:rPr>
          <w:rFonts w:ascii="Times New Roman" w:eastAsia="Arial" w:hAnsi="Times New Roman"/>
          <w:sz w:val="28"/>
          <w:szCs w:val="28"/>
        </w:rPr>
        <w:t>а также должностных лиц, участвующих в предоставлении муниципальной услуги</w:t>
      </w:r>
    </w:p>
    <w:p w:rsidR="00C3172A" w:rsidRPr="007D2884" w:rsidRDefault="00C3172A" w:rsidP="00292D59">
      <w:pPr>
        <w:autoSpaceDE w:val="0"/>
        <w:spacing w:after="0" w:line="240" w:lineRule="auto"/>
        <w:ind w:firstLine="567"/>
        <w:jc w:val="both"/>
        <w:rPr>
          <w:rFonts w:ascii="Times New Roman" w:hAnsi="Times New Roman"/>
          <w:sz w:val="28"/>
          <w:szCs w:val="28"/>
        </w:rPr>
      </w:pPr>
    </w:p>
    <w:p w:rsidR="00C3172A" w:rsidRPr="007D2884" w:rsidRDefault="00205F61" w:rsidP="00292D59">
      <w:pPr>
        <w:tabs>
          <w:tab w:val="left" w:pos="1134"/>
        </w:tabs>
        <w:autoSpaceDE w:val="0"/>
        <w:spacing w:after="0" w:line="240" w:lineRule="auto"/>
        <w:ind w:firstLine="567"/>
        <w:jc w:val="both"/>
        <w:rPr>
          <w:rFonts w:ascii="Times New Roman" w:eastAsia="Arial" w:hAnsi="Times New Roman"/>
          <w:sz w:val="28"/>
          <w:szCs w:val="28"/>
          <w:shd w:val="clear" w:color="auto" w:fill="FFFFFF"/>
        </w:rPr>
      </w:pPr>
      <w:r>
        <w:rPr>
          <w:rFonts w:ascii="Times New Roman" w:hAnsi="Times New Roman"/>
          <w:sz w:val="28"/>
          <w:szCs w:val="28"/>
        </w:rPr>
        <w:t>6</w:t>
      </w:r>
      <w:r w:rsidR="00C3172A" w:rsidRPr="007D2884">
        <w:rPr>
          <w:rFonts w:ascii="Times New Roman" w:hAnsi="Times New Roman"/>
          <w:sz w:val="28"/>
          <w:szCs w:val="28"/>
        </w:rPr>
        <w:t>.1. Заявитель имеет право</w:t>
      </w:r>
      <w:r w:rsidR="00C3172A" w:rsidRPr="007D2884">
        <w:rPr>
          <w:rFonts w:ascii="Times New Roman" w:eastAsia="Arial" w:hAnsi="Times New Roman"/>
          <w:sz w:val="28"/>
          <w:szCs w:val="28"/>
        </w:rPr>
        <w:t xml:space="preserve"> подать жалобу на нарушение порядка предоставления муниципальной услуги, выразившееся в неправомерных решениях и (или) действиях (бездействии) </w:t>
      </w:r>
      <w:r w:rsidR="00E0231A">
        <w:rPr>
          <w:rFonts w:ascii="Times New Roman" w:eastAsia="Arial" w:hAnsi="Times New Roman"/>
          <w:sz w:val="28"/>
          <w:szCs w:val="28"/>
        </w:rPr>
        <w:t xml:space="preserve">сельской </w:t>
      </w:r>
      <w:r w:rsidR="00C3172A" w:rsidRPr="007D2884">
        <w:rPr>
          <w:rFonts w:ascii="Times New Roman" w:eastAsia="Arial" w:hAnsi="Times New Roman"/>
          <w:sz w:val="28"/>
          <w:szCs w:val="28"/>
          <w:shd w:val="clear" w:color="auto" w:fill="FFFFFF"/>
        </w:rPr>
        <w:t xml:space="preserve">администрации </w:t>
      </w:r>
      <w:r w:rsidR="00E0231A">
        <w:rPr>
          <w:rFonts w:ascii="Times New Roman" w:hAnsi="Times New Roman"/>
          <w:sz w:val="28"/>
          <w:szCs w:val="28"/>
        </w:rPr>
        <w:t>Ыныргинского сельского поселения</w:t>
      </w:r>
      <w:r w:rsidR="00C3172A" w:rsidRPr="007D2884">
        <w:rPr>
          <w:rFonts w:ascii="Times New Roman" w:eastAsia="Arial" w:hAnsi="Times New Roman"/>
          <w:sz w:val="28"/>
          <w:szCs w:val="28"/>
          <w:shd w:val="clear" w:color="auto" w:fill="FFFFFF"/>
        </w:rPr>
        <w:t>,</w:t>
      </w:r>
      <w:r w:rsidR="00C3172A" w:rsidRPr="007D2884">
        <w:rPr>
          <w:rFonts w:ascii="Times New Roman" w:hAnsi="Times New Roman"/>
          <w:sz w:val="28"/>
          <w:szCs w:val="28"/>
        </w:rPr>
        <w:t xml:space="preserve"> </w:t>
      </w:r>
      <w:r w:rsidR="00C3172A" w:rsidRPr="007D2884">
        <w:rPr>
          <w:rFonts w:ascii="Times New Roman" w:eastAsia="Arial" w:hAnsi="Times New Roman"/>
          <w:sz w:val="28"/>
          <w:szCs w:val="28"/>
        </w:rPr>
        <w:t>ее  должностных лиц,</w:t>
      </w:r>
      <w:r w:rsidR="00C3172A" w:rsidRPr="007D2884">
        <w:rPr>
          <w:rFonts w:ascii="Times New Roman" w:eastAsia="Arial" w:hAnsi="Times New Roman"/>
          <w:sz w:val="28"/>
          <w:szCs w:val="28"/>
          <w:shd w:val="clear" w:color="auto" w:fill="FFFFFF"/>
        </w:rPr>
        <w:t xml:space="preserve"> </w:t>
      </w:r>
      <w:r w:rsidR="00C3172A" w:rsidRPr="007D2884">
        <w:rPr>
          <w:rFonts w:ascii="Times New Roman" w:eastAsia="Arial" w:hAnsi="Times New Roman"/>
          <w:sz w:val="28"/>
          <w:szCs w:val="28"/>
        </w:rPr>
        <w:t>муниципальных служащих, участвующих в предоставлении услуги (далее: жалоба; уполномоченный орган; муниципальные служащие соответственно).</w:t>
      </w:r>
    </w:p>
    <w:p w:rsidR="00C3172A" w:rsidRPr="007D2884" w:rsidRDefault="00205F61" w:rsidP="00292D59">
      <w:pPr>
        <w:autoSpaceDE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6</w:t>
      </w:r>
      <w:r w:rsidR="00C3172A" w:rsidRPr="007D2884">
        <w:rPr>
          <w:rFonts w:ascii="Times New Roman" w:hAnsi="Times New Roman"/>
          <w:sz w:val="28"/>
          <w:szCs w:val="28"/>
        </w:rPr>
        <w:t>.2. Заявитель может обратиться с жалобой, в том числе в следующих случаях:</w:t>
      </w:r>
    </w:p>
    <w:p w:rsidR="00C3172A" w:rsidRPr="007D2884" w:rsidRDefault="00205F61" w:rsidP="00292D59">
      <w:pPr>
        <w:autoSpaceDE w:val="0"/>
        <w:spacing w:after="0" w:line="240" w:lineRule="auto"/>
        <w:ind w:firstLine="567"/>
        <w:jc w:val="both"/>
        <w:rPr>
          <w:rFonts w:ascii="Times New Roman" w:hAnsi="Times New Roman"/>
          <w:sz w:val="28"/>
          <w:szCs w:val="28"/>
        </w:rPr>
      </w:pPr>
      <w:r>
        <w:rPr>
          <w:rFonts w:ascii="Times New Roman" w:hAnsi="Times New Roman"/>
          <w:sz w:val="28"/>
          <w:szCs w:val="28"/>
        </w:rPr>
        <w:t>6</w:t>
      </w:r>
      <w:r w:rsidR="00C3172A" w:rsidRPr="007D2884">
        <w:rPr>
          <w:rFonts w:ascii="Times New Roman" w:hAnsi="Times New Roman"/>
          <w:sz w:val="28"/>
          <w:szCs w:val="28"/>
        </w:rPr>
        <w:t>.2.1</w:t>
      </w:r>
      <w:r w:rsidR="004F7E7F">
        <w:rPr>
          <w:rFonts w:ascii="Times New Roman" w:hAnsi="Times New Roman"/>
          <w:sz w:val="28"/>
          <w:szCs w:val="28"/>
        </w:rPr>
        <w:t xml:space="preserve"> </w:t>
      </w:r>
      <w:r w:rsidR="00C3172A" w:rsidRPr="007D2884">
        <w:rPr>
          <w:rFonts w:ascii="Times New Roman" w:hAnsi="Times New Roman"/>
          <w:sz w:val="28"/>
          <w:szCs w:val="28"/>
        </w:rPr>
        <w:t>Нарушение срока регистрации уведомления об окончании строительства;</w:t>
      </w:r>
    </w:p>
    <w:p w:rsidR="00C3172A" w:rsidRPr="007D2884" w:rsidRDefault="00205F61" w:rsidP="00292D59">
      <w:pPr>
        <w:autoSpaceDE w:val="0"/>
        <w:spacing w:after="0" w:line="240" w:lineRule="auto"/>
        <w:ind w:firstLine="567"/>
        <w:jc w:val="both"/>
        <w:rPr>
          <w:rFonts w:ascii="Times New Roman" w:hAnsi="Times New Roman"/>
          <w:sz w:val="28"/>
          <w:szCs w:val="28"/>
        </w:rPr>
      </w:pPr>
      <w:r>
        <w:rPr>
          <w:rFonts w:ascii="Times New Roman" w:hAnsi="Times New Roman"/>
          <w:sz w:val="28"/>
          <w:szCs w:val="28"/>
        </w:rPr>
        <w:t>6</w:t>
      </w:r>
      <w:r w:rsidR="00C3172A" w:rsidRPr="007D2884">
        <w:rPr>
          <w:rFonts w:ascii="Times New Roman" w:hAnsi="Times New Roman"/>
          <w:sz w:val="28"/>
          <w:szCs w:val="28"/>
        </w:rPr>
        <w:t>.2.2. Нарушение срока предоставления муниципальной услуги;</w:t>
      </w:r>
    </w:p>
    <w:p w:rsidR="00C3172A" w:rsidRPr="007D2884" w:rsidRDefault="00205F61" w:rsidP="00292D59">
      <w:pPr>
        <w:autoSpaceDE w:val="0"/>
        <w:spacing w:after="0" w:line="240" w:lineRule="auto"/>
        <w:ind w:firstLine="567"/>
        <w:jc w:val="both"/>
        <w:rPr>
          <w:rFonts w:ascii="Times New Roman" w:hAnsi="Times New Roman"/>
          <w:sz w:val="28"/>
          <w:szCs w:val="28"/>
        </w:rPr>
      </w:pPr>
      <w:r>
        <w:rPr>
          <w:rFonts w:ascii="Times New Roman" w:hAnsi="Times New Roman"/>
          <w:sz w:val="28"/>
          <w:szCs w:val="28"/>
        </w:rPr>
        <w:t>6</w:t>
      </w:r>
      <w:r w:rsidR="00C3172A" w:rsidRPr="007D2884">
        <w:rPr>
          <w:rFonts w:ascii="Times New Roman" w:hAnsi="Times New Roman"/>
          <w:sz w:val="28"/>
          <w:szCs w:val="28"/>
        </w:rPr>
        <w:t>.2.3.</w:t>
      </w:r>
      <w:r w:rsidR="004F7E7F">
        <w:rPr>
          <w:rFonts w:ascii="Times New Roman" w:hAnsi="Times New Roman"/>
          <w:sz w:val="28"/>
          <w:szCs w:val="28"/>
        </w:rPr>
        <w:t xml:space="preserve"> </w:t>
      </w:r>
      <w:r w:rsidR="00C3172A" w:rsidRPr="007D2884">
        <w:rPr>
          <w:rFonts w:ascii="Times New Roman" w:hAnsi="Times New Roman"/>
          <w:sz w:val="28"/>
          <w:szCs w:val="28"/>
        </w:rPr>
        <w:t xml:space="preserve">Требование представления заявителем документов, </w:t>
      </w:r>
      <w:r w:rsidR="00C3172A" w:rsidRPr="007D2884">
        <w:rPr>
          <w:rFonts w:ascii="Times New Roman" w:eastAsia="Arial" w:hAnsi="Times New Roman"/>
          <w:sz w:val="28"/>
          <w:szCs w:val="28"/>
        </w:rPr>
        <w:t>не предусмотренными нормативными правовыми актами Российской Федерации,</w:t>
      </w:r>
      <w:r w:rsidR="00C3172A" w:rsidRPr="007D2884">
        <w:rPr>
          <w:rFonts w:ascii="Times New Roman" w:hAnsi="Times New Roman"/>
          <w:sz w:val="28"/>
          <w:szCs w:val="28"/>
        </w:rPr>
        <w:t xml:space="preserve"> нормативными правовыми актами </w:t>
      </w:r>
      <w:r w:rsidR="00A20A33">
        <w:rPr>
          <w:rFonts w:ascii="Times New Roman" w:hAnsi="Times New Roman"/>
          <w:sz w:val="28"/>
          <w:szCs w:val="28"/>
        </w:rPr>
        <w:t xml:space="preserve">муниципального образования </w:t>
      </w:r>
      <w:r w:rsidR="00006B0B">
        <w:rPr>
          <w:rFonts w:ascii="Times New Roman" w:hAnsi="Times New Roman"/>
          <w:sz w:val="28"/>
          <w:szCs w:val="28"/>
        </w:rPr>
        <w:t xml:space="preserve">Сейкинское </w:t>
      </w:r>
      <w:r w:rsidR="00A20A33">
        <w:rPr>
          <w:rFonts w:ascii="Times New Roman" w:hAnsi="Times New Roman"/>
          <w:sz w:val="28"/>
          <w:szCs w:val="28"/>
        </w:rPr>
        <w:t>сельское поселение</w:t>
      </w:r>
      <w:r w:rsidR="00C3172A" w:rsidRPr="007D2884">
        <w:rPr>
          <w:rFonts w:ascii="Times New Roman" w:eastAsia="Arial" w:hAnsi="Times New Roman"/>
          <w:sz w:val="28"/>
          <w:szCs w:val="28"/>
        </w:rPr>
        <w:t xml:space="preserve"> </w:t>
      </w:r>
      <w:r w:rsidR="00C3172A" w:rsidRPr="007D2884">
        <w:rPr>
          <w:rFonts w:ascii="Times New Roman" w:hAnsi="Times New Roman"/>
          <w:sz w:val="28"/>
          <w:szCs w:val="28"/>
        </w:rPr>
        <w:t>для предоставления муниципальной услуги;</w:t>
      </w:r>
    </w:p>
    <w:p w:rsidR="00C3172A" w:rsidRPr="007D2884" w:rsidRDefault="00205F61" w:rsidP="00292D59">
      <w:pPr>
        <w:autoSpaceDE w:val="0"/>
        <w:spacing w:after="0" w:line="240" w:lineRule="auto"/>
        <w:ind w:firstLine="567"/>
        <w:jc w:val="both"/>
        <w:rPr>
          <w:rFonts w:ascii="Times New Roman" w:hAnsi="Times New Roman"/>
          <w:sz w:val="28"/>
          <w:szCs w:val="28"/>
        </w:rPr>
      </w:pPr>
      <w:r>
        <w:rPr>
          <w:rFonts w:ascii="Times New Roman" w:hAnsi="Times New Roman"/>
          <w:sz w:val="28"/>
          <w:szCs w:val="28"/>
        </w:rPr>
        <w:t>6</w:t>
      </w:r>
      <w:r w:rsidR="00C3172A" w:rsidRPr="007D2884">
        <w:rPr>
          <w:rFonts w:ascii="Times New Roman" w:hAnsi="Times New Roman"/>
          <w:sz w:val="28"/>
          <w:szCs w:val="28"/>
        </w:rPr>
        <w:t xml:space="preserve">.2.4. Отказ в предоставлении муниципальной услуги, если основания отказа не предусмотрены </w:t>
      </w:r>
      <w:r w:rsidR="00C3172A" w:rsidRPr="007D2884">
        <w:rPr>
          <w:rFonts w:ascii="Times New Roman" w:eastAsia="Arial" w:hAnsi="Times New Roman"/>
          <w:sz w:val="28"/>
          <w:szCs w:val="28"/>
        </w:rPr>
        <w:t>нормативными правовыми актами Российской Федерации,</w:t>
      </w:r>
      <w:r w:rsidR="00C3172A" w:rsidRPr="007D2884">
        <w:rPr>
          <w:rFonts w:ascii="Times New Roman" w:hAnsi="Times New Roman"/>
          <w:sz w:val="28"/>
          <w:szCs w:val="28"/>
        </w:rPr>
        <w:t xml:space="preserve"> нормативными правовыми актами муниципального </w:t>
      </w:r>
      <w:r w:rsidR="00A20A33">
        <w:rPr>
          <w:rFonts w:ascii="Times New Roman" w:hAnsi="Times New Roman"/>
          <w:sz w:val="28"/>
          <w:szCs w:val="28"/>
        </w:rPr>
        <w:t xml:space="preserve">образования </w:t>
      </w:r>
      <w:r w:rsidR="00006B0B">
        <w:rPr>
          <w:rFonts w:ascii="Times New Roman" w:hAnsi="Times New Roman"/>
          <w:sz w:val="28"/>
          <w:szCs w:val="28"/>
        </w:rPr>
        <w:t>Сейкинское</w:t>
      </w:r>
      <w:r w:rsidR="00A20A33">
        <w:rPr>
          <w:rFonts w:ascii="Times New Roman" w:hAnsi="Times New Roman"/>
          <w:sz w:val="28"/>
          <w:szCs w:val="28"/>
        </w:rPr>
        <w:t xml:space="preserve"> сельское поселение</w:t>
      </w:r>
      <w:r w:rsidR="00C3172A" w:rsidRPr="007D2884">
        <w:rPr>
          <w:rFonts w:ascii="Times New Roman" w:hAnsi="Times New Roman"/>
          <w:sz w:val="28"/>
          <w:szCs w:val="28"/>
        </w:rPr>
        <w:t>;</w:t>
      </w:r>
    </w:p>
    <w:p w:rsidR="00C3172A" w:rsidRPr="007D2884" w:rsidRDefault="00205F61" w:rsidP="00292D59">
      <w:pPr>
        <w:pStyle w:val="ConsPlusDocLi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C3172A" w:rsidRPr="007D2884">
        <w:rPr>
          <w:rFonts w:ascii="Times New Roman" w:hAnsi="Times New Roman" w:cs="Times New Roman"/>
          <w:sz w:val="28"/>
          <w:szCs w:val="28"/>
          <w:lang w:eastAsia="ru-RU"/>
        </w:rPr>
        <w:t xml:space="preserve">.2.5.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247593">
        <w:rPr>
          <w:rFonts w:ascii="Times New Roman" w:hAnsi="Times New Roman" w:cs="Times New Roman"/>
          <w:sz w:val="28"/>
          <w:szCs w:val="28"/>
        </w:rPr>
        <w:t>м</w:t>
      </w:r>
      <w:r w:rsidR="00C3172A" w:rsidRPr="007D2884">
        <w:rPr>
          <w:rFonts w:ascii="Times New Roman" w:hAnsi="Times New Roman" w:cs="Times New Roman"/>
          <w:sz w:val="28"/>
          <w:szCs w:val="28"/>
        </w:rPr>
        <w:t xml:space="preserve">униципального </w:t>
      </w:r>
      <w:r w:rsidR="00247593">
        <w:rPr>
          <w:rFonts w:ascii="Times New Roman" w:hAnsi="Times New Roman" w:cs="Times New Roman"/>
          <w:sz w:val="28"/>
          <w:szCs w:val="28"/>
        </w:rPr>
        <w:t xml:space="preserve">образования </w:t>
      </w:r>
      <w:r w:rsidR="00006B0B">
        <w:rPr>
          <w:rFonts w:ascii="Times New Roman" w:hAnsi="Times New Roman"/>
          <w:sz w:val="28"/>
          <w:szCs w:val="28"/>
        </w:rPr>
        <w:t>Сейкинское</w:t>
      </w:r>
      <w:r w:rsidR="00247593">
        <w:rPr>
          <w:rFonts w:ascii="Times New Roman" w:hAnsi="Times New Roman" w:cs="Times New Roman"/>
          <w:sz w:val="28"/>
          <w:szCs w:val="28"/>
        </w:rPr>
        <w:t xml:space="preserve"> сельское поселение</w:t>
      </w:r>
      <w:r w:rsidR="00C3172A" w:rsidRPr="007D2884">
        <w:rPr>
          <w:rFonts w:ascii="Times New Roman" w:hAnsi="Times New Roman" w:cs="Times New Roman"/>
          <w:sz w:val="28"/>
          <w:szCs w:val="28"/>
          <w:lang w:eastAsia="ru-RU"/>
        </w:rPr>
        <w:t xml:space="preserve"> для предоставления муниципальной услуги;</w:t>
      </w:r>
    </w:p>
    <w:p w:rsidR="00C3172A" w:rsidRPr="007D2884" w:rsidRDefault="00205F61" w:rsidP="00292D59">
      <w:pPr>
        <w:pStyle w:val="ConsPlusDocLi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C3172A" w:rsidRPr="007D2884">
        <w:rPr>
          <w:rFonts w:ascii="Times New Roman" w:hAnsi="Times New Roman" w:cs="Times New Roman"/>
          <w:sz w:val="28"/>
          <w:szCs w:val="28"/>
          <w:lang w:eastAsia="ru-RU"/>
        </w:rPr>
        <w:t xml:space="preserve">.2.6.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w:t>
      </w:r>
      <w:r w:rsidR="00C3172A" w:rsidRPr="007D2884">
        <w:rPr>
          <w:rFonts w:ascii="Times New Roman" w:hAnsi="Times New Roman" w:cs="Times New Roman"/>
          <w:sz w:val="28"/>
          <w:szCs w:val="28"/>
        </w:rPr>
        <w:t xml:space="preserve">муниципального </w:t>
      </w:r>
      <w:r w:rsidR="00362B4C">
        <w:rPr>
          <w:rFonts w:ascii="Times New Roman" w:hAnsi="Times New Roman" w:cs="Times New Roman"/>
          <w:sz w:val="28"/>
          <w:szCs w:val="28"/>
        </w:rPr>
        <w:t xml:space="preserve">образования </w:t>
      </w:r>
      <w:r w:rsidR="00006B0B">
        <w:rPr>
          <w:rFonts w:ascii="Times New Roman" w:hAnsi="Times New Roman"/>
          <w:sz w:val="28"/>
          <w:szCs w:val="28"/>
        </w:rPr>
        <w:t>Сейкинское</w:t>
      </w:r>
      <w:r w:rsidR="00362B4C">
        <w:rPr>
          <w:rFonts w:ascii="Times New Roman" w:hAnsi="Times New Roman" w:cs="Times New Roman"/>
          <w:sz w:val="28"/>
          <w:szCs w:val="28"/>
        </w:rPr>
        <w:t xml:space="preserve"> сельское поселение</w:t>
      </w:r>
      <w:r w:rsidR="00C3172A" w:rsidRPr="007D2884">
        <w:rPr>
          <w:rFonts w:ascii="Times New Roman" w:hAnsi="Times New Roman" w:cs="Times New Roman"/>
          <w:sz w:val="28"/>
          <w:szCs w:val="28"/>
        </w:rPr>
        <w:t>;</w:t>
      </w:r>
    </w:p>
    <w:p w:rsidR="00C3172A" w:rsidRPr="007D2884" w:rsidRDefault="00205F61" w:rsidP="00292D59">
      <w:pPr>
        <w:tabs>
          <w:tab w:val="left" w:pos="1134"/>
        </w:tabs>
        <w:autoSpaceDE w:val="0"/>
        <w:spacing w:after="0" w:line="240" w:lineRule="auto"/>
        <w:ind w:firstLine="567"/>
        <w:jc w:val="both"/>
        <w:rPr>
          <w:rFonts w:ascii="Times New Roman" w:eastAsia="Arial" w:hAnsi="Times New Roman"/>
          <w:sz w:val="28"/>
          <w:szCs w:val="28"/>
          <w:shd w:val="clear" w:color="auto" w:fill="FFFFFF"/>
        </w:rPr>
      </w:pPr>
      <w:r>
        <w:rPr>
          <w:rFonts w:ascii="Times New Roman" w:hAnsi="Times New Roman"/>
          <w:sz w:val="28"/>
          <w:szCs w:val="28"/>
        </w:rPr>
        <w:t>6</w:t>
      </w:r>
      <w:r w:rsidR="00C3172A" w:rsidRPr="007D2884">
        <w:rPr>
          <w:rFonts w:ascii="Times New Roman" w:hAnsi="Times New Roman"/>
          <w:sz w:val="28"/>
          <w:szCs w:val="28"/>
        </w:rPr>
        <w:t xml:space="preserve">.2.7. </w:t>
      </w:r>
      <w:proofErr w:type="gramStart"/>
      <w:r w:rsidR="00C3172A" w:rsidRPr="007D2884">
        <w:rPr>
          <w:rFonts w:ascii="Times New Roman" w:hAnsi="Times New Roman"/>
          <w:sz w:val="28"/>
          <w:szCs w:val="28"/>
        </w:rPr>
        <w:t xml:space="preserve">Отказ </w:t>
      </w:r>
      <w:r w:rsidR="00362B4C">
        <w:rPr>
          <w:rFonts w:ascii="Times New Roman" w:hAnsi="Times New Roman"/>
          <w:sz w:val="28"/>
          <w:szCs w:val="28"/>
        </w:rPr>
        <w:t xml:space="preserve">сельской </w:t>
      </w:r>
      <w:r w:rsidR="00C3172A" w:rsidRPr="007D2884">
        <w:rPr>
          <w:rFonts w:ascii="Times New Roman" w:eastAsia="Arial" w:hAnsi="Times New Roman"/>
          <w:sz w:val="28"/>
          <w:szCs w:val="28"/>
          <w:shd w:val="clear" w:color="auto" w:fill="FFFFFF"/>
        </w:rPr>
        <w:t xml:space="preserve">администрации </w:t>
      </w:r>
      <w:r w:rsidR="00006B0B">
        <w:rPr>
          <w:rFonts w:ascii="Times New Roman" w:hAnsi="Times New Roman"/>
          <w:sz w:val="28"/>
          <w:szCs w:val="28"/>
        </w:rPr>
        <w:t>Сейкинское</w:t>
      </w:r>
      <w:r w:rsidR="00362B4C">
        <w:rPr>
          <w:rFonts w:ascii="Times New Roman" w:hAnsi="Times New Roman"/>
          <w:sz w:val="28"/>
          <w:szCs w:val="28"/>
        </w:rPr>
        <w:t xml:space="preserve"> сельского поселения</w:t>
      </w:r>
      <w:r w:rsidR="00C3172A" w:rsidRPr="007D2884">
        <w:rPr>
          <w:rFonts w:ascii="Times New Roman" w:hAnsi="Times New Roman"/>
          <w:sz w:val="28"/>
          <w:szCs w:val="28"/>
        </w:rPr>
        <w:t xml:space="preserve"> в исправлении, допущенных</w:t>
      </w:r>
      <w:r w:rsidR="00C3172A" w:rsidRPr="007D2884">
        <w:rPr>
          <w:rFonts w:ascii="Times New Roman" w:eastAsia="Arial" w:hAnsi="Times New Roman"/>
          <w:sz w:val="28"/>
          <w:szCs w:val="28"/>
          <w:shd w:val="clear" w:color="auto" w:fill="FFFFFF"/>
        </w:rPr>
        <w:t xml:space="preserve"> </w:t>
      </w:r>
      <w:r w:rsidR="00C3172A" w:rsidRPr="007D2884">
        <w:rPr>
          <w:rFonts w:ascii="Times New Roman" w:hAnsi="Times New Roman"/>
          <w:sz w:val="28"/>
          <w:szCs w:val="28"/>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172A" w:rsidRPr="007D2884" w:rsidRDefault="00205F61" w:rsidP="00292D59">
      <w:pPr>
        <w:autoSpaceDE w:val="0"/>
        <w:spacing w:after="0" w:line="240" w:lineRule="auto"/>
        <w:ind w:firstLine="567"/>
        <w:jc w:val="both"/>
        <w:rPr>
          <w:rFonts w:ascii="Times New Roman" w:eastAsia="Arial" w:hAnsi="Times New Roman"/>
          <w:sz w:val="28"/>
          <w:szCs w:val="28"/>
        </w:rPr>
      </w:pPr>
      <w:r>
        <w:rPr>
          <w:rFonts w:ascii="Times New Roman" w:hAnsi="Times New Roman"/>
          <w:sz w:val="28"/>
          <w:szCs w:val="28"/>
        </w:rPr>
        <w:t>6</w:t>
      </w:r>
      <w:r w:rsidR="00C3172A" w:rsidRPr="007D2884">
        <w:rPr>
          <w:rFonts w:ascii="Times New Roman" w:hAnsi="Times New Roman"/>
          <w:sz w:val="28"/>
          <w:szCs w:val="28"/>
        </w:rPr>
        <w:t xml:space="preserve">.3. Жалоба </w:t>
      </w:r>
      <w:r w:rsidR="00C3172A" w:rsidRPr="007D2884">
        <w:rPr>
          <w:rFonts w:ascii="Times New Roman" w:eastAsia="Arial" w:hAnsi="Times New Roman"/>
          <w:sz w:val="28"/>
          <w:szCs w:val="28"/>
        </w:rPr>
        <w:t>на нарушение порядка предоставления муниципальной услуги, выразившееся в неправомерных решениях и (или) действиях (бездействии) должностных лиц и муниципальных служащих, участвующих в предоставлении муниципальной услуги.</w:t>
      </w:r>
    </w:p>
    <w:p w:rsidR="00C3172A" w:rsidRPr="007D2884" w:rsidRDefault="00C3172A" w:rsidP="00292D59">
      <w:pPr>
        <w:pStyle w:val="ConsPlusNormal"/>
        <w:ind w:firstLine="567"/>
        <w:jc w:val="both"/>
        <w:rPr>
          <w:rFonts w:ascii="Times New Roman" w:hAnsi="Times New Roman" w:cs="Times New Roman"/>
          <w:sz w:val="28"/>
          <w:szCs w:val="28"/>
        </w:rPr>
      </w:pPr>
      <w:proofErr w:type="gramStart"/>
      <w:r w:rsidRPr="007D2884">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3.2 статьи 11.2 Федерального закона от 27.07.2010 № 210-ФЗ может быть</w:t>
      </w:r>
      <w:proofErr w:type="gramEnd"/>
      <w:r w:rsidRPr="007D2884">
        <w:rPr>
          <w:rFonts w:ascii="Times New Roman" w:hAnsi="Times New Roman" w:cs="Times New Roman"/>
          <w:sz w:val="28"/>
          <w:szCs w:val="28"/>
        </w:rPr>
        <w:t xml:space="preserve"> </w:t>
      </w:r>
      <w:proofErr w:type="gramStart"/>
      <w:r w:rsidRPr="007D2884">
        <w:rPr>
          <w:rFonts w:ascii="Times New Roman" w:hAnsi="Times New Roman" w:cs="Times New Roman"/>
          <w:sz w:val="28"/>
          <w:szCs w:val="28"/>
        </w:rPr>
        <w:t>подана</w:t>
      </w:r>
      <w:proofErr w:type="gramEnd"/>
      <w:r w:rsidRPr="007D2884">
        <w:rPr>
          <w:rFonts w:ascii="Times New Roman" w:hAnsi="Times New Roman" w:cs="Times New Roman"/>
          <w:sz w:val="28"/>
          <w:szCs w:val="28"/>
        </w:rPr>
        <w:t xml:space="preserve">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Жалоба подается в письменной форме, в том числе при личном приеме заявителя, или направляется по почте.</w:t>
      </w:r>
    </w:p>
    <w:p w:rsidR="00C3172A" w:rsidRPr="007D2884" w:rsidRDefault="00205F61" w:rsidP="00292D59">
      <w:pPr>
        <w:autoSpaceDE w:val="0"/>
        <w:spacing w:after="0" w:line="240" w:lineRule="auto"/>
        <w:ind w:firstLine="567"/>
        <w:jc w:val="both"/>
        <w:rPr>
          <w:rFonts w:ascii="Times New Roman" w:hAnsi="Times New Roman"/>
          <w:sz w:val="28"/>
          <w:szCs w:val="28"/>
        </w:rPr>
      </w:pPr>
      <w:r>
        <w:rPr>
          <w:rFonts w:ascii="Times New Roman" w:hAnsi="Times New Roman"/>
          <w:sz w:val="28"/>
          <w:szCs w:val="28"/>
        </w:rPr>
        <w:t>6</w:t>
      </w:r>
      <w:r w:rsidR="00C3172A" w:rsidRPr="007D2884">
        <w:rPr>
          <w:rFonts w:ascii="Times New Roman" w:hAnsi="Times New Roman"/>
          <w:sz w:val="28"/>
          <w:szCs w:val="28"/>
        </w:rPr>
        <w:t>.4. Жалоба должна содержать:</w:t>
      </w:r>
    </w:p>
    <w:p w:rsidR="00C3172A" w:rsidRPr="007D2884" w:rsidRDefault="00205F61" w:rsidP="00292D59">
      <w:pPr>
        <w:autoSpaceDE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6</w:t>
      </w:r>
      <w:r w:rsidR="00C3172A" w:rsidRPr="007D2884">
        <w:rPr>
          <w:rFonts w:ascii="Times New Roman" w:hAnsi="Times New Roman"/>
          <w:sz w:val="28"/>
          <w:szCs w:val="28"/>
        </w:rPr>
        <w:t xml:space="preserve">.4.1. наименование </w:t>
      </w:r>
      <w:r w:rsidR="00C3172A" w:rsidRPr="007D2884">
        <w:rPr>
          <w:rFonts w:ascii="Times New Roman" w:eastAsia="Arial" w:hAnsi="Times New Roman"/>
          <w:sz w:val="28"/>
          <w:szCs w:val="28"/>
        </w:rPr>
        <w:t>уполномоченного органа</w:t>
      </w:r>
      <w:r w:rsidR="00C3172A" w:rsidRPr="007D2884">
        <w:rPr>
          <w:rFonts w:ascii="Times New Roman" w:hAnsi="Times New Roman"/>
          <w:sz w:val="28"/>
          <w:szCs w:val="28"/>
        </w:rPr>
        <w:t xml:space="preserve">, </w:t>
      </w:r>
      <w:r w:rsidR="00C3172A" w:rsidRPr="007D2884">
        <w:rPr>
          <w:rFonts w:ascii="Times New Roman" w:eastAsia="Arial" w:hAnsi="Times New Roman"/>
          <w:sz w:val="28"/>
          <w:szCs w:val="28"/>
        </w:rPr>
        <w:t>фамилию, имя, отчество (при наличии)</w:t>
      </w:r>
      <w:r w:rsidR="00C3172A" w:rsidRPr="007D2884">
        <w:rPr>
          <w:rFonts w:ascii="Times New Roman" w:hAnsi="Times New Roman"/>
          <w:sz w:val="28"/>
          <w:szCs w:val="28"/>
        </w:rPr>
        <w:t xml:space="preserve"> должностного лица либо муниципального служащего, решения и действия (бездействие) которых обжалуются;</w:t>
      </w:r>
    </w:p>
    <w:p w:rsidR="00C3172A" w:rsidRPr="007D2884" w:rsidRDefault="00205F61" w:rsidP="00292D59">
      <w:pPr>
        <w:autoSpaceDE w:val="0"/>
        <w:spacing w:after="0" w:line="240" w:lineRule="auto"/>
        <w:ind w:firstLine="567"/>
        <w:jc w:val="both"/>
        <w:rPr>
          <w:rFonts w:ascii="Times New Roman" w:eastAsia="Arial" w:hAnsi="Times New Roman"/>
          <w:sz w:val="28"/>
          <w:szCs w:val="28"/>
        </w:rPr>
      </w:pPr>
      <w:proofErr w:type="gramStart"/>
      <w:r>
        <w:rPr>
          <w:rFonts w:ascii="Times New Roman" w:eastAsia="Arial" w:hAnsi="Times New Roman"/>
          <w:sz w:val="28"/>
          <w:szCs w:val="28"/>
        </w:rPr>
        <w:t>6</w:t>
      </w:r>
      <w:r w:rsidR="00C3172A" w:rsidRPr="007D2884">
        <w:rPr>
          <w:rFonts w:ascii="Times New Roman" w:eastAsia="Arial" w:hAnsi="Times New Roman"/>
          <w:sz w:val="28"/>
          <w:szCs w:val="28"/>
        </w:rPr>
        <w:t>.4.2.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172A" w:rsidRPr="007D2884" w:rsidRDefault="00205F61" w:rsidP="00292D59">
      <w:pPr>
        <w:autoSpaceDE w:val="0"/>
        <w:spacing w:after="0" w:line="240" w:lineRule="auto"/>
        <w:ind w:firstLine="567"/>
        <w:jc w:val="both"/>
        <w:rPr>
          <w:rFonts w:ascii="Times New Roman" w:hAnsi="Times New Roman"/>
          <w:sz w:val="28"/>
          <w:szCs w:val="28"/>
        </w:rPr>
      </w:pPr>
      <w:r>
        <w:rPr>
          <w:rFonts w:ascii="Times New Roman" w:hAnsi="Times New Roman"/>
          <w:sz w:val="28"/>
          <w:szCs w:val="28"/>
        </w:rPr>
        <w:t>6</w:t>
      </w:r>
      <w:r w:rsidR="00C3172A" w:rsidRPr="007D2884">
        <w:rPr>
          <w:rFonts w:ascii="Times New Roman" w:hAnsi="Times New Roman"/>
          <w:sz w:val="28"/>
          <w:szCs w:val="28"/>
        </w:rPr>
        <w:t>.4.3. сведения об обжалуемых решениях и действиях (бездействии) уполномоченного органа, его должностного лица либо муниципального служащего;</w:t>
      </w:r>
    </w:p>
    <w:p w:rsidR="00C3172A" w:rsidRPr="007D2884" w:rsidRDefault="00205F61" w:rsidP="00292D59">
      <w:pPr>
        <w:autoSpaceDE w:val="0"/>
        <w:spacing w:after="0" w:line="240" w:lineRule="auto"/>
        <w:ind w:firstLine="567"/>
        <w:jc w:val="both"/>
        <w:rPr>
          <w:rFonts w:ascii="Times New Roman" w:hAnsi="Times New Roman"/>
          <w:sz w:val="28"/>
          <w:szCs w:val="28"/>
        </w:rPr>
      </w:pPr>
      <w:r>
        <w:rPr>
          <w:rFonts w:ascii="Times New Roman" w:hAnsi="Times New Roman"/>
          <w:sz w:val="28"/>
          <w:szCs w:val="28"/>
        </w:rPr>
        <w:t>6</w:t>
      </w:r>
      <w:r w:rsidR="00C3172A" w:rsidRPr="007D2884">
        <w:rPr>
          <w:rFonts w:ascii="Times New Roman" w:hAnsi="Times New Roman"/>
          <w:sz w:val="28"/>
          <w:szCs w:val="28"/>
        </w:rPr>
        <w:t>.4.4.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C3172A" w:rsidRPr="007D2884" w:rsidRDefault="00C3172A" w:rsidP="00292D59">
      <w:pPr>
        <w:autoSpaceDE w:val="0"/>
        <w:spacing w:after="0" w:line="240" w:lineRule="auto"/>
        <w:ind w:firstLine="567"/>
        <w:jc w:val="both"/>
        <w:rPr>
          <w:rFonts w:ascii="Times New Roman" w:eastAsia="Arial" w:hAnsi="Times New Roman"/>
          <w:sz w:val="28"/>
          <w:szCs w:val="28"/>
        </w:rPr>
      </w:pPr>
      <w:r w:rsidRPr="007D2884">
        <w:rPr>
          <w:rFonts w:ascii="Times New Roman" w:eastAsia="Arial"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D2884">
        <w:rPr>
          <w:rFonts w:ascii="Times New Roman" w:eastAsia="Arial" w:hAnsi="Times New Roman"/>
          <w:sz w:val="28"/>
          <w:szCs w:val="28"/>
        </w:rPr>
        <w:t>представлена</w:t>
      </w:r>
      <w:proofErr w:type="gramEnd"/>
      <w:r w:rsidRPr="007D2884">
        <w:rPr>
          <w:rFonts w:ascii="Times New Roman" w:eastAsia="Arial" w:hAnsi="Times New Roman"/>
          <w:sz w:val="28"/>
          <w:szCs w:val="28"/>
        </w:rPr>
        <w:t>:</w:t>
      </w:r>
    </w:p>
    <w:p w:rsidR="00C3172A" w:rsidRPr="007D2884" w:rsidRDefault="00C3172A" w:rsidP="00292D59">
      <w:pPr>
        <w:autoSpaceDE w:val="0"/>
        <w:spacing w:after="0" w:line="240" w:lineRule="auto"/>
        <w:ind w:firstLine="567"/>
        <w:jc w:val="both"/>
        <w:rPr>
          <w:rFonts w:ascii="Times New Roman" w:eastAsia="Arial" w:hAnsi="Times New Roman"/>
          <w:sz w:val="28"/>
          <w:szCs w:val="28"/>
        </w:rPr>
      </w:pPr>
      <w:r w:rsidRPr="007D2884">
        <w:rPr>
          <w:rFonts w:ascii="Times New Roman" w:eastAsia="Arial" w:hAnsi="Times New Roman"/>
          <w:sz w:val="28"/>
          <w:szCs w:val="28"/>
        </w:rPr>
        <w:t>а) оформленная в соответствии с законодательством Российской Федерации доверенность (для физических лиц);</w:t>
      </w:r>
    </w:p>
    <w:p w:rsidR="00C3172A" w:rsidRPr="007D2884" w:rsidRDefault="00C3172A" w:rsidP="00292D59">
      <w:pPr>
        <w:autoSpaceDE w:val="0"/>
        <w:spacing w:after="0" w:line="240" w:lineRule="auto"/>
        <w:ind w:firstLine="567"/>
        <w:jc w:val="both"/>
        <w:rPr>
          <w:rFonts w:ascii="Times New Roman" w:eastAsia="Arial" w:hAnsi="Times New Roman"/>
          <w:sz w:val="28"/>
          <w:szCs w:val="28"/>
        </w:rPr>
      </w:pPr>
      <w:r w:rsidRPr="007D2884">
        <w:rPr>
          <w:rFonts w:ascii="Times New Roman" w:eastAsia="Arial"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eastAsia="Arial"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172A" w:rsidRPr="007D2884" w:rsidRDefault="00C3172A" w:rsidP="00292D59">
      <w:pPr>
        <w:tabs>
          <w:tab w:val="left" w:pos="1134"/>
        </w:tabs>
        <w:autoSpaceDE w:val="0"/>
        <w:spacing w:after="0" w:line="240" w:lineRule="auto"/>
        <w:ind w:firstLine="567"/>
        <w:jc w:val="both"/>
        <w:rPr>
          <w:rFonts w:ascii="Times New Roman" w:eastAsia="Arial" w:hAnsi="Times New Roman"/>
          <w:sz w:val="28"/>
          <w:szCs w:val="28"/>
          <w:shd w:val="clear" w:color="auto" w:fill="FFFFFF"/>
        </w:rPr>
      </w:pPr>
      <w:r w:rsidRPr="007D2884">
        <w:rPr>
          <w:rFonts w:ascii="Times New Roman" w:hAnsi="Times New Roman"/>
          <w:sz w:val="28"/>
          <w:szCs w:val="28"/>
        </w:rPr>
        <w:t xml:space="preserve">Прием жалоб в письменной форме осуществляется в </w:t>
      </w:r>
      <w:r w:rsidR="00CD33F2">
        <w:rPr>
          <w:rFonts w:ascii="Times New Roman" w:hAnsi="Times New Roman"/>
          <w:sz w:val="28"/>
          <w:szCs w:val="28"/>
        </w:rPr>
        <w:t xml:space="preserve">сельской администрации </w:t>
      </w:r>
      <w:r w:rsidR="00006B0B">
        <w:rPr>
          <w:rFonts w:ascii="Times New Roman" w:hAnsi="Times New Roman"/>
          <w:sz w:val="28"/>
          <w:szCs w:val="28"/>
        </w:rPr>
        <w:t>Сейкинское</w:t>
      </w:r>
      <w:r w:rsidR="00CD33F2">
        <w:rPr>
          <w:rFonts w:ascii="Times New Roman" w:hAnsi="Times New Roman"/>
          <w:sz w:val="28"/>
          <w:szCs w:val="28"/>
        </w:rPr>
        <w:t xml:space="preserve"> сельского поселения</w:t>
      </w:r>
      <w:r w:rsidRPr="007D2884">
        <w:rPr>
          <w:rFonts w:ascii="Times New Roman" w:eastAsia="Arial" w:hAnsi="Times New Roman"/>
          <w:sz w:val="28"/>
          <w:szCs w:val="28"/>
          <w:shd w:val="clear" w:color="auto" w:fill="FFFFFF"/>
        </w:rPr>
        <w:t xml:space="preserve"> </w:t>
      </w:r>
      <w:r w:rsidRPr="007D2884">
        <w:rPr>
          <w:rFonts w:ascii="Times New Roman" w:hAnsi="Times New Roman"/>
          <w:sz w:val="28"/>
          <w:szCs w:val="28"/>
        </w:rPr>
        <w:t xml:space="preserve">по адресу ее нахождения, указанному в </w:t>
      </w:r>
      <w:proofErr w:type="spellStart"/>
      <w:r w:rsidRPr="007D2884">
        <w:rPr>
          <w:rFonts w:ascii="Times New Roman" w:hAnsi="Times New Roman"/>
          <w:sz w:val="28"/>
          <w:szCs w:val="28"/>
        </w:rPr>
        <w:t>пп</w:t>
      </w:r>
      <w:proofErr w:type="spellEnd"/>
      <w:r w:rsidRPr="007D2884">
        <w:rPr>
          <w:rFonts w:ascii="Times New Roman" w:hAnsi="Times New Roman"/>
          <w:sz w:val="28"/>
          <w:szCs w:val="28"/>
        </w:rPr>
        <w:t>. 1.3.1, настоящего</w:t>
      </w:r>
      <w:r w:rsidRPr="007D2884">
        <w:rPr>
          <w:rFonts w:ascii="Times New Roman" w:eastAsia="Arial" w:hAnsi="Times New Roman"/>
          <w:sz w:val="28"/>
          <w:szCs w:val="28"/>
          <w:shd w:val="clear" w:color="auto" w:fill="FFFFFF"/>
        </w:rPr>
        <w:t xml:space="preserve"> </w:t>
      </w:r>
      <w:r w:rsidRPr="007D2884">
        <w:rPr>
          <w:rFonts w:ascii="Times New Roman" w:hAnsi="Times New Roman"/>
          <w:sz w:val="28"/>
          <w:szCs w:val="28"/>
        </w:rPr>
        <w:t>административного регламента.  В случае</w:t>
      </w:r>
      <w:proofErr w:type="gramStart"/>
      <w:r w:rsidRPr="007D2884">
        <w:rPr>
          <w:rFonts w:ascii="Times New Roman" w:hAnsi="Times New Roman"/>
          <w:sz w:val="28"/>
          <w:szCs w:val="28"/>
        </w:rPr>
        <w:t>,</w:t>
      </w:r>
      <w:proofErr w:type="gramEnd"/>
      <w:r w:rsidRPr="007D2884">
        <w:rPr>
          <w:rFonts w:ascii="Times New Roman" w:hAnsi="Times New Roman"/>
          <w:sz w:val="28"/>
          <w:szCs w:val="28"/>
        </w:rPr>
        <w:t xml:space="preserve"> если рассмотрение жалобы не входит в компетенцию органа,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C3172A" w:rsidRPr="007D2884" w:rsidRDefault="00C3172A" w:rsidP="00292D59">
      <w:pPr>
        <w:pStyle w:val="ConsPlusDocList"/>
        <w:ind w:firstLine="567"/>
        <w:jc w:val="both"/>
        <w:rPr>
          <w:rFonts w:ascii="Times New Roman" w:hAnsi="Times New Roman" w:cs="Times New Roman"/>
          <w:sz w:val="28"/>
          <w:szCs w:val="28"/>
          <w:lang w:eastAsia="ru-RU"/>
        </w:rPr>
      </w:pPr>
      <w:r w:rsidRPr="007D2884">
        <w:rPr>
          <w:rFonts w:ascii="Times New Roman" w:hAnsi="Times New Roman" w:cs="Times New Roman"/>
          <w:sz w:val="28"/>
          <w:szCs w:val="28"/>
          <w:lang w:eastAsia="ru-RU"/>
        </w:rPr>
        <w:t>Время приема жалоб совпадает со временем предоставления муниципальной услуги.</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Жалоба в письменной форме может быть также направлена по почте.</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lastRenderedPageBreak/>
        <w:t>В случае поступления жалобы в МФЦ лицо, получившее жалобу, обеспечивает ее передачу в соответствующий орган, у</w:t>
      </w:r>
      <w:r w:rsidR="00205F61">
        <w:rPr>
          <w:rFonts w:ascii="Times New Roman" w:hAnsi="Times New Roman"/>
          <w:sz w:val="28"/>
          <w:szCs w:val="28"/>
        </w:rPr>
        <w:t>казанный в п. 6</w:t>
      </w:r>
      <w:r w:rsidRPr="007D2884">
        <w:rPr>
          <w:rFonts w:ascii="Times New Roman" w:hAnsi="Times New Roman"/>
          <w:sz w:val="28"/>
          <w:szCs w:val="28"/>
        </w:rPr>
        <w:t>.</w:t>
      </w:r>
      <w:r w:rsidR="00205F61">
        <w:rPr>
          <w:rFonts w:ascii="Times New Roman" w:hAnsi="Times New Roman"/>
          <w:sz w:val="28"/>
          <w:szCs w:val="28"/>
        </w:rPr>
        <w:t>3</w:t>
      </w:r>
      <w:r w:rsidRPr="007D2884">
        <w:rPr>
          <w:rFonts w:ascii="Times New Roman" w:hAnsi="Times New Roman"/>
          <w:sz w:val="28"/>
          <w:szCs w:val="28"/>
        </w:rPr>
        <w:t xml:space="preserve"> настоящего административного регламента, не позднее следующего рабочего дня со дня поступления жалобы.</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При этом срок рассмотрения жалобы исчисляется со дня регистрации жалобы в уполномоченном органе.</w:t>
      </w:r>
    </w:p>
    <w:p w:rsidR="00C3172A" w:rsidRPr="007D2884" w:rsidRDefault="00C3172A" w:rsidP="00292D59">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В случае если в жалобе не </w:t>
      </w:r>
      <w:proofErr w:type="gramStart"/>
      <w:r w:rsidRPr="007D2884">
        <w:rPr>
          <w:rFonts w:ascii="Times New Roman" w:hAnsi="Times New Roman"/>
          <w:sz w:val="28"/>
          <w:szCs w:val="28"/>
        </w:rPr>
        <w:t>указаны</w:t>
      </w:r>
      <w:proofErr w:type="gramEnd"/>
      <w:r w:rsidRPr="007D2884">
        <w:rPr>
          <w:rFonts w:ascii="Times New Roman" w:hAnsi="Times New Roman"/>
          <w:sz w:val="28"/>
          <w:szCs w:val="28"/>
        </w:rPr>
        <w:t xml:space="preserve">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3172A" w:rsidRPr="007D2884" w:rsidRDefault="00C3172A" w:rsidP="00292D59">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C3172A" w:rsidRPr="007D2884" w:rsidRDefault="00C3172A" w:rsidP="00292D59">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В случае</w:t>
      </w:r>
      <w:proofErr w:type="gramStart"/>
      <w:r w:rsidR="00B130F8" w:rsidRPr="007D2884">
        <w:rPr>
          <w:rFonts w:ascii="Times New Roman" w:hAnsi="Times New Roman"/>
          <w:sz w:val="28"/>
          <w:szCs w:val="28"/>
        </w:rPr>
        <w:t>,</w:t>
      </w:r>
      <w:proofErr w:type="gramEnd"/>
      <w:r w:rsidRPr="007D2884">
        <w:rPr>
          <w:rFonts w:ascii="Times New Roman" w:hAnsi="Times New Roman"/>
          <w:sz w:val="28"/>
          <w:szCs w:val="28"/>
        </w:rPr>
        <w:t xml:space="preserve">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3172A" w:rsidRPr="007D2884" w:rsidRDefault="00C3172A" w:rsidP="00292D59">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В случае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C3172A" w:rsidRPr="007D2884" w:rsidRDefault="00C3172A" w:rsidP="00292D59">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В случае</w:t>
      </w:r>
      <w:proofErr w:type="gramStart"/>
      <w:r w:rsidRPr="007D2884">
        <w:rPr>
          <w:rFonts w:ascii="Times New Roman" w:hAnsi="Times New Roman"/>
          <w:sz w:val="28"/>
          <w:szCs w:val="28"/>
        </w:rPr>
        <w:t>,</w:t>
      </w:r>
      <w:proofErr w:type="gramEnd"/>
      <w:r w:rsidRPr="007D2884">
        <w:rPr>
          <w:rFonts w:ascii="Times New Roman" w:hAnsi="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w:t>
      </w:r>
      <w:r w:rsidR="004E1EF5">
        <w:rPr>
          <w:rFonts w:ascii="Times New Roman" w:hAnsi="Times New Roman"/>
          <w:sz w:val="28"/>
          <w:szCs w:val="28"/>
        </w:rPr>
        <w:t>.</w:t>
      </w:r>
      <w:r w:rsidRPr="007D2884">
        <w:rPr>
          <w:rFonts w:ascii="Times New Roman" w:hAnsi="Times New Roman"/>
          <w:sz w:val="28"/>
          <w:szCs w:val="28"/>
        </w:rPr>
        <w:t xml:space="preserve"> О данном решении уведомляется заявитель, направивший жалобу.</w:t>
      </w:r>
    </w:p>
    <w:p w:rsidR="00C3172A" w:rsidRPr="007D2884" w:rsidRDefault="00C3172A" w:rsidP="00292D59">
      <w:pPr>
        <w:autoSpaceDE w:val="0"/>
        <w:autoSpaceDN w:val="0"/>
        <w:adjustRightInd w:val="0"/>
        <w:spacing w:after="0" w:line="240" w:lineRule="auto"/>
        <w:ind w:firstLine="567"/>
        <w:jc w:val="both"/>
        <w:rPr>
          <w:rFonts w:ascii="Times New Roman" w:hAnsi="Times New Roman"/>
          <w:sz w:val="28"/>
          <w:szCs w:val="28"/>
        </w:rPr>
      </w:pPr>
      <w:proofErr w:type="gramStart"/>
      <w:r w:rsidRPr="007D2884">
        <w:rPr>
          <w:rFonts w:ascii="Times New Roman" w:hAnsi="Times New Roman"/>
          <w:sz w:val="28"/>
          <w:szCs w:val="28"/>
        </w:rPr>
        <w:t>В случае поступления в администрацию жалобы, содержащей вопрос, ответ на который размещен на официальном сайте администрации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C3172A" w:rsidRPr="007D2884" w:rsidRDefault="00C3172A" w:rsidP="00292D59">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lastRenderedPageBreak/>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5" w:history="1">
        <w:r w:rsidRPr="007D2884">
          <w:rPr>
            <w:rFonts w:ascii="Times New Roman" w:hAnsi="Times New Roman"/>
            <w:sz w:val="28"/>
            <w:szCs w:val="28"/>
          </w:rPr>
          <w:t>тайну</w:t>
        </w:r>
      </w:hyperlink>
      <w:r w:rsidRPr="007D2884">
        <w:rPr>
          <w:rFonts w:ascii="Times New Roman" w:hAnsi="Times New Roman"/>
          <w:sz w:val="28"/>
          <w:szCs w:val="28"/>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3172A" w:rsidRPr="007D2884" w:rsidRDefault="00C3172A" w:rsidP="00292D59">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В случае</w:t>
      </w:r>
      <w:proofErr w:type="gramStart"/>
      <w:r w:rsidRPr="007D2884">
        <w:rPr>
          <w:rFonts w:ascii="Times New Roman" w:hAnsi="Times New Roman"/>
          <w:sz w:val="28"/>
          <w:szCs w:val="28"/>
        </w:rPr>
        <w:t>,</w:t>
      </w:r>
      <w:proofErr w:type="gramEnd"/>
      <w:r w:rsidRPr="007D2884">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C3172A" w:rsidRPr="007D2884" w:rsidRDefault="00205F61" w:rsidP="00292D59">
      <w:pPr>
        <w:autoSpaceDE w:val="0"/>
        <w:spacing w:after="0" w:line="240" w:lineRule="auto"/>
        <w:ind w:firstLine="567"/>
        <w:jc w:val="both"/>
        <w:rPr>
          <w:rFonts w:ascii="Times New Roman" w:hAnsi="Times New Roman"/>
          <w:sz w:val="28"/>
          <w:szCs w:val="28"/>
        </w:rPr>
      </w:pPr>
      <w:r>
        <w:rPr>
          <w:rFonts w:ascii="Times New Roman" w:hAnsi="Times New Roman"/>
          <w:sz w:val="28"/>
          <w:szCs w:val="28"/>
        </w:rPr>
        <w:t>6</w:t>
      </w:r>
      <w:r w:rsidR="00C3172A" w:rsidRPr="007D2884">
        <w:rPr>
          <w:rFonts w:ascii="Times New Roman" w:hAnsi="Times New Roman"/>
          <w:sz w:val="28"/>
          <w:szCs w:val="28"/>
        </w:rPr>
        <w:t>.5.</w:t>
      </w:r>
      <w:r w:rsidR="00C3172A" w:rsidRPr="007D2884">
        <w:rPr>
          <w:rFonts w:ascii="Times New Roman" w:eastAsia="Arial" w:hAnsi="Times New Roman"/>
          <w:sz w:val="28"/>
          <w:szCs w:val="28"/>
        </w:rPr>
        <w:t xml:space="preserve"> </w:t>
      </w:r>
      <w:r w:rsidR="00C3172A" w:rsidRPr="007D2884">
        <w:rPr>
          <w:rFonts w:ascii="Times New Roman" w:hAnsi="Times New Roman"/>
          <w:sz w:val="28"/>
          <w:szCs w:val="28"/>
        </w:rPr>
        <w:t>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В случае обжалования отказа комиссии, его секретаря в приеме документов у заявителя</w:t>
      </w:r>
      <w:r w:rsidR="0074347D">
        <w:rPr>
          <w:rFonts w:ascii="Times New Roman" w:hAnsi="Times New Roman"/>
          <w:sz w:val="28"/>
          <w:szCs w:val="28"/>
        </w:rPr>
        <w:t xml:space="preserve">, </w:t>
      </w:r>
      <w:r w:rsidRPr="007D2884">
        <w:rPr>
          <w:rFonts w:ascii="Times New Roman" w:hAnsi="Times New Roman"/>
          <w:sz w:val="28"/>
          <w:szCs w:val="28"/>
        </w:rPr>
        <w:t>жалоба рассматривается в течение 5 рабочих дней со дня ее регистрации.</w:t>
      </w:r>
    </w:p>
    <w:p w:rsidR="00C3172A" w:rsidRPr="007D2884" w:rsidRDefault="00205F61" w:rsidP="00292D59">
      <w:pPr>
        <w:autoSpaceDE w:val="0"/>
        <w:spacing w:after="0" w:line="240" w:lineRule="auto"/>
        <w:ind w:firstLine="567"/>
        <w:jc w:val="both"/>
        <w:rPr>
          <w:rFonts w:ascii="Times New Roman" w:eastAsia="Arial" w:hAnsi="Times New Roman"/>
          <w:sz w:val="28"/>
          <w:szCs w:val="28"/>
        </w:rPr>
      </w:pPr>
      <w:r>
        <w:rPr>
          <w:rFonts w:ascii="Times New Roman" w:eastAsia="Arial" w:hAnsi="Times New Roman"/>
          <w:sz w:val="28"/>
          <w:szCs w:val="28"/>
        </w:rPr>
        <w:t>6</w:t>
      </w:r>
      <w:r w:rsidR="00C3172A" w:rsidRPr="007D2884">
        <w:rPr>
          <w:rFonts w:ascii="Times New Roman" w:eastAsia="Arial" w:hAnsi="Times New Roman"/>
          <w:sz w:val="28"/>
          <w:szCs w:val="28"/>
        </w:rPr>
        <w:t>.6. Основания для приостановления рассмотрения жалобы не предусмотрены.</w:t>
      </w:r>
    </w:p>
    <w:p w:rsidR="00C3172A" w:rsidRPr="007D2884" w:rsidRDefault="00205F61" w:rsidP="00292D59">
      <w:pPr>
        <w:autoSpaceDE w:val="0"/>
        <w:spacing w:after="0" w:line="240" w:lineRule="auto"/>
        <w:ind w:firstLine="567"/>
        <w:jc w:val="both"/>
        <w:rPr>
          <w:rFonts w:ascii="Times New Roman" w:hAnsi="Times New Roman"/>
          <w:sz w:val="28"/>
          <w:szCs w:val="28"/>
        </w:rPr>
      </w:pPr>
      <w:r>
        <w:rPr>
          <w:rFonts w:ascii="Times New Roman" w:hAnsi="Times New Roman"/>
          <w:sz w:val="28"/>
          <w:szCs w:val="28"/>
        </w:rPr>
        <w:t>6</w:t>
      </w:r>
      <w:r w:rsidR="00C3172A" w:rsidRPr="007D2884">
        <w:rPr>
          <w:rFonts w:ascii="Times New Roman" w:hAnsi="Times New Roman"/>
          <w:sz w:val="28"/>
          <w:szCs w:val="28"/>
        </w:rPr>
        <w:t>.7. По результатам рассмотрения жалобы уполномоченный орган принимает исчерпывающие меры по устранению выявленных нарушений.</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Уполномоченный орган отказывает в удовлетворении жалобы в следующих случаях:</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а) наличие вступившего в законную силу решения суда по жалобе </w:t>
      </w:r>
      <w:r w:rsidR="008455B7">
        <w:rPr>
          <w:rFonts w:ascii="Times New Roman" w:hAnsi="Times New Roman"/>
          <w:sz w:val="28"/>
          <w:szCs w:val="28"/>
        </w:rPr>
        <w:t>п</w:t>
      </w:r>
      <w:r w:rsidRPr="007D2884">
        <w:rPr>
          <w:rFonts w:ascii="Times New Roman" w:hAnsi="Times New Roman"/>
          <w:sz w:val="28"/>
          <w:szCs w:val="28"/>
        </w:rPr>
        <w:t>о тому же предмету и по тем же основаниям;</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г) если жалоба признана необоснованной.</w:t>
      </w:r>
    </w:p>
    <w:p w:rsidR="00C3172A" w:rsidRPr="007D2884" w:rsidRDefault="00205F61" w:rsidP="00292D59">
      <w:pPr>
        <w:autoSpaceDE w:val="0"/>
        <w:spacing w:after="0" w:line="240" w:lineRule="auto"/>
        <w:ind w:firstLine="567"/>
        <w:jc w:val="both"/>
        <w:rPr>
          <w:rFonts w:ascii="Times New Roman" w:hAnsi="Times New Roman"/>
          <w:sz w:val="28"/>
          <w:szCs w:val="28"/>
        </w:rPr>
      </w:pPr>
      <w:r>
        <w:rPr>
          <w:rFonts w:ascii="Times New Roman" w:hAnsi="Times New Roman"/>
          <w:sz w:val="28"/>
          <w:szCs w:val="28"/>
        </w:rPr>
        <w:t>6</w:t>
      </w:r>
      <w:r w:rsidR="00C3172A" w:rsidRPr="007D2884">
        <w:rPr>
          <w:rFonts w:ascii="Times New Roman" w:hAnsi="Times New Roman"/>
          <w:sz w:val="28"/>
          <w:szCs w:val="28"/>
        </w:rPr>
        <w:t>.8.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3172A" w:rsidRPr="007D2884" w:rsidRDefault="00C3172A" w:rsidP="00292D59">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В случае установления в ходе или по результатам </w:t>
      </w:r>
      <w:proofErr w:type="gramStart"/>
      <w:r w:rsidRPr="007D2884">
        <w:rPr>
          <w:rFonts w:ascii="Times New Roman" w:hAnsi="Times New Roman"/>
          <w:sz w:val="28"/>
          <w:szCs w:val="28"/>
        </w:rPr>
        <w:t>рассмотрения жалобы признаков состава административного правонарушения</w:t>
      </w:r>
      <w:proofErr w:type="gramEnd"/>
      <w:r w:rsidRPr="007D2884">
        <w:rPr>
          <w:rFonts w:ascii="Times New Roman" w:hAnsi="Times New Roman"/>
          <w:sz w:val="28"/>
          <w:szCs w:val="28"/>
        </w:rPr>
        <w:t xml:space="preserve"> или преступления </w:t>
      </w:r>
      <w:r w:rsidRPr="007D2884">
        <w:rPr>
          <w:rFonts w:ascii="Times New Roman" w:hAnsi="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В ответе по результатам рассмотрения жалобы указываются:</w:t>
      </w:r>
    </w:p>
    <w:p w:rsidR="00C3172A" w:rsidRPr="007D2884" w:rsidRDefault="00C3172A" w:rsidP="00292D59">
      <w:pPr>
        <w:autoSpaceDE w:val="0"/>
        <w:spacing w:after="0" w:line="240" w:lineRule="auto"/>
        <w:ind w:firstLine="567"/>
        <w:jc w:val="both"/>
        <w:rPr>
          <w:rFonts w:ascii="Times New Roman" w:hAnsi="Times New Roman"/>
          <w:sz w:val="28"/>
          <w:szCs w:val="28"/>
        </w:rPr>
      </w:pPr>
      <w:proofErr w:type="gramStart"/>
      <w:r w:rsidRPr="007D2884">
        <w:rPr>
          <w:rFonts w:ascii="Times New Roman" w:hAnsi="Times New Roman"/>
          <w:sz w:val="28"/>
          <w:szCs w:val="28"/>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в) </w:t>
      </w:r>
      <w:r w:rsidRPr="007D2884">
        <w:rPr>
          <w:rFonts w:ascii="Times New Roman" w:eastAsia="Arial" w:hAnsi="Times New Roman"/>
          <w:sz w:val="28"/>
          <w:szCs w:val="28"/>
        </w:rPr>
        <w:t>фамилия, имя, отчество (при наличии) или наименование заявителя;</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г) основания для принятия решения по жалобе;</w:t>
      </w:r>
    </w:p>
    <w:p w:rsidR="00C3172A" w:rsidRPr="007D2884" w:rsidRDefault="00C3172A" w:rsidP="00292D59">
      <w:pPr>
        <w:autoSpaceDE w:val="0"/>
        <w:spacing w:after="0" w:line="240" w:lineRule="auto"/>
        <w:ind w:firstLine="567"/>
        <w:jc w:val="both"/>
        <w:rPr>
          <w:rFonts w:ascii="Times New Roman" w:hAnsi="Times New Roman"/>
          <w:sz w:val="28"/>
          <w:szCs w:val="28"/>
        </w:rPr>
      </w:pPr>
      <w:proofErr w:type="spellStart"/>
      <w:r w:rsidRPr="007D2884">
        <w:rPr>
          <w:rFonts w:ascii="Times New Roman" w:hAnsi="Times New Roman"/>
          <w:sz w:val="28"/>
          <w:szCs w:val="28"/>
        </w:rPr>
        <w:t>д</w:t>
      </w:r>
      <w:proofErr w:type="spellEnd"/>
      <w:r w:rsidRPr="007D2884">
        <w:rPr>
          <w:rFonts w:ascii="Times New Roman" w:hAnsi="Times New Roman"/>
          <w:sz w:val="28"/>
          <w:szCs w:val="28"/>
        </w:rPr>
        <w:t>) принятое по жалобе решение;</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172A" w:rsidRPr="007D2884" w:rsidRDefault="00C3172A" w:rsidP="00292D59">
      <w:pPr>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ж) сведения о порядке обжалования принятого по жалобе решения.</w:t>
      </w:r>
    </w:p>
    <w:p w:rsidR="00C3172A" w:rsidRPr="007D2884" w:rsidRDefault="00205F61" w:rsidP="00292D59">
      <w:pPr>
        <w:autoSpaceDE w:val="0"/>
        <w:spacing w:after="0" w:line="240" w:lineRule="auto"/>
        <w:ind w:firstLine="567"/>
        <w:jc w:val="both"/>
        <w:rPr>
          <w:rFonts w:ascii="Times New Roman" w:eastAsia="Arial" w:hAnsi="Times New Roman"/>
          <w:sz w:val="28"/>
          <w:szCs w:val="28"/>
        </w:rPr>
      </w:pPr>
      <w:r>
        <w:rPr>
          <w:rFonts w:ascii="Times New Roman" w:eastAsia="Arial" w:hAnsi="Times New Roman"/>
          <w:sz w:val="28"/>
          <w:szCs w:val="28"/>
        </w:rPr>
        <w:t>6</w:t>
      </w:r>
      <w:r w:rsidR="00B130F8" w:rsidRPr="007D2884">
        <w:rPr>
          <w:rFonts w:ascii="Times New Roman" w:eastAsia="Arial" w:hAnsi="Times New Roman"/>
          <w:sz w:val="28"/>
          <w:szCs w:val="28"/>
        </w:rPr>
        <w:t xml:space="preserve">.9. </w:t>
      </w:r>
      <w:r w:rsidR="00C3172A" w:rsidRPr="007D2884">
        <w:rPr>
          <w:rFonts w:ascii="Times New Roman" w:eastAsia="Arial" w:hAnsi="Times New Roman"/>
          <w:sz w:val="28"/>
          <w:szCs w:val="28"/>
        </w:rPr>
        <w:t>Решение по жалобе может быть оспорено в судебном порядке.</w:t>
      </w:r>
    </w:p>
    <w:p w:rsidR="00C3172A" w:rsidRPr="007D2884" w:rsidRDefault="00205F61" w:rsidP="00292D59">
      <w:pPr>
        <w:autoSpaceDE w:val="0"/>
        <w:spacing w:after="0" w:line="240" w:lineRule="auto"/>
        <w:ind w:firstLine="567"/>
        <w:jc w:val="both"/>
        <w:rPr>
          <w:rFonts w:ascii="Times New Roman" w:eastAsia="Arial" w:hAnsi="Times New Roman"/>
          <w:sz w:val="28"/>
          <w:szCs w:val="28"/>
        </w:rPr>
      </w:pPr>
      <w:r>
        <w:rPr>
          <w:rFonts w:ascii="Times New Roman" w:eastAsia="Arial" w:hAnsi="Times New Roman"/>
          <w:sz w:val="28"/>
          <w:szCs w:val="28"/>
        </w:rPr>
        <w:t>6</w:t>
      </w:r>
      <w:r w:rsidR="00C3172A" w:rsidRPr="007D2884">
        <w:rPr>
          <w:rFonts w:ascii="Times New Roman" w:eastAsia="Arial" w:hAnsi="Times New Roman"/>
          <w:sz w:val="28"/>
          <w:szCs w:val="28"/>
        </w:rPr>
        <w:t>.10. Заявитель имеет право на получение информации и документов, необходимых для обоснования и рассмотрения жалобы.</w:t>
      </w:r>
    </w:p>
    <w:p w:rsidR="00BA623B" w:rsidRDefault="00BA623B" w:rsidP="00B130F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BA623B" w:rsidRDefault="00BA623B" w:rsidP="00B130F8">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C3172A" w:rsidRPr="007D2884" w:rsidRDefault="00C3172A" w:rsidP="00B130F8">
      <w:pPr>
        <w:widowControl w:val="0"/>
        <w:tabs>
          <w:tab w:val="left" w:pos="5812"/>
        </w:tabs>
        <w:autoSpaceDE w:val="0"/>
        <w:autoSpaceDN w:val="0"/>
        <w:adjustRightInd w:val="0"/>
        <w:spacing w:after="0" w:line="240" w:lineRule="auto"/>
        <w:jc w:val="right"/>
        <w:rPr>
          <w:rFonts w:ascii="Times New Roman" w:hAnsi="Times New Roman"/>
          <w:sz w:val="28"/>
          <w:szCs w:val="28"/>
        </w:rPr>
      </w:pPr>
      <w:r w:rsidRPr="007D2884">
        <w:rPr>
          <w:rFonts w:ascii="Times New Roman" w:hAnsi="Times New Roman"/>
          <w:sz w:val="28"/>
          <w:szCs w:val="28"/>
        </w:rPr>
        <w:t>ПРИЛОЖЕНИЕ № 1</w:t>
      </w:r>
    </w:p>
    <w:p w:rsidR="00C3172A" w:rsidRDefault="00C3172A" w:rsidP="006913C9">
      <w:pPr>
        <w:pStyle w:val="ConsPlusNormal"/>
        <w:tabs>
          <w:tab w:val="left" w:pos="5812"/>
        </w:tabs>
        <w:ind w:firstLine="567"/>
        <w:jc w:val="right"/>
        <w:rPr>
          <w:rFonts w:ascii="Times New Roman" w:hAnsi="Times New Roman" w:cs="Times New Roman"/>
          <w:sz w:val="28"/>
          <w:szCs w:val="28"/>
        </w:rPr>
      </w:pPr>
      <w:r w:rsidRPr="007D2884">
        <w:rPr>
          <w:rFonts w:ascii="Times New Roman" w:hAnsi="Times New Roman" w:cs="Times New Roman"/>
          <w:sz w:val="28"/>
          <w:szCs w:val="28"/>
        </w:rPr>
        <w:t xml:space="preserve">к административному регламенту                                                                                                                    </w:t>
      </w:r>
    </w:p>
    <w:p w:rsidR="006913C9" w:rsidRPr="007D2884" w:rsidRDefault="006913C9" w:rsidP="006913C9">
      <w:pPr>
        <w:pStyle w:val="ConsPlusNormal"/>
        <w:tabs>
          <w:tab w:val="left" w:pos="5812"/>
        </w:tabs>
        <w:ind w:firstLine="567"/>
        <w:jc w:val="right"/>
        <w:rPr>
          <w:rFonts w:ascii="Times New Roman" w:hAnsi="Times New Roman"/>
          <w:sz w:val="28"/>
          <w:szCs w:val="28"/>
        </w:rPr>
      </w:pPr>
    </w:p>
    <w:p w:rsidR="00C3172A" w:rsidRPr="007D2884" w:rsidRDefault="00D343AC" w:rsidP="00C3172A">
      <w:pPr>
        <w:spacing w:after="0" w:line="240" w:lineRule="auto"/>
        <w:ind w:firstLine="567"/>
        <w:jc w:val="center"/>
        <w:rPr>
          <w:rFonts w:ascii="Times New Roman" w:hAnsi="Times New Roman"/>
          <w:sz w:val="28"/>
          <w:szCs w:val="28"/>
        </w:rPr>
      </w:pPr>
      <w:r w:rsidRPr="007D2884">
        <w:rPr>
          <w:rFonts w:ascii="Times New Roman" w:hAnsi="Times New Roman"/>
          <w:sz w:val="28"/>
          <w:szCs w:val="28"/>
        </w:rPr>
        <w:t>БЛОК – СХЕМА</w:t>
      </w:r>
    </w:p>
    <w:p w:rsidR="00C3172A" w:rsidRPr="007D2884" w:rsidRDefault="00C3172A" w:rsidP="00C3172A">
      <w:pPr>
        <w:pStyle w:val="ConsPlusNormal"/>
        <w:tabs>
          <w:tab w:val="left" w:pos="5812"/>
        </w:tabs>
        <w:ind w:firstLine="567"/>
        <w:jc w:val="center"/>
        <w:rPr>
          <w:rStyle w:val="af3"/>
          <w:rFonts w:ascii="Times New Roman" w:hAnsi="Times New Roman" w:cs="Times New Roman"/>
          <w:b w:val="0"/>
          <w:sz w:val="28"/>
          <w:szCs w:val="28"/>
          <w:shd w:val="clear" w:color="auto" w:fill="FFFFFF"/>
        </w:rPr>
      </w:pPr>
      <w:r w:rsidRPr="007D2884">
        <w:rPr>
          <w:rFonts w:ascii="Times New Roman" w:hAnsi="Times New Roman" w:cs="Times New Roman"/>
          <w:sz w:val="28"/>
          <w:szCs w:val="28"/>
        </w:rPr>
        <w:t xml:space="preserve">последовательности действий по выдаче </w:t>
      </w:r>
      <w:r w:rsidRPr="007D2884">
        <w:rPr>
          <w:rStyle w:val="af3"/>
          <w:rFonts w:ascii="Times New Roman" w:hAnsi="Times New Roman" w:cs="Times New Roman"/>
          <w:b w:val="0"/>
          <w:sz w:val="28"/>
          <w:szCs w:val="28"/>
          <w:shd w:val="clear" w:color="auto" w:fill="FFFFFF"/>
        </w:rPr>
        <w:t xml:space="preserve">уведомления о соответствии (несоответствии) построенных или реконструированных объекта индивидуального жилищного строительства или </w:t>
      </w:r>
    </w:p>
    <w:p w:rsidR="00C3172A" w:rsidRPr="007D2884" w:rsidRDefault="00C3172A" w:rsidP="00C3172A">
      <w:pPr>
        <w:pStyle w:val="ConsPlusNormal"/>
        <w:tabs>
          <w:tab w:val="left" w:pos="5812"/>
        </w:tabs>
        <w:ind w:firstLine="567"/>
        <w:jc w:val="center"/>
        <w:rPr>
          <w:rStyle w:val="af3"/>
          <w:rFonts w:ascii="Times New Roman" w:hAnsi="Times New Roman" w:cs="Times New Roman"/>
          <w:b w:val="0"/>
          <w:sz w:val="28"/>
          <w:szCs w:val="28"/>
          <w:shd w:val="clear" w:color="auto" w:fill="FFFFFF"/>
        </w:rPr>
      </w:pPr>
      <w:r w:rsidRPr="007D2884">
        <w:rPr>
          <w:rStyle w:val="af3"/>
          <w:rFonts w:ascii="Times New Roman" w:hAnsi="Times New Roman" w:cs="Times New Roman"/>
          <w:b w:val="0"/>
          <w:sz w:val="28"/>
          <w:szCs w:val="28"/>
          <w:shd w:val="clear" w:color="auto" w:fill="FFFFFF"/>
        </w:rPr>
        <w:t>садового дома требованиям законодательства о градостроительной деятельности</w:t>
      </w:r>
    </w:p>
    <w:p w:rsidR="00C3172A" w:rsidRPr="007D2884" w:rsidRDefault="00C3172A" w:rsidP="00C3172A">
      <w:pPr>
        <w:pStyle w:val="ConsPlusNormal"/>
        <w:tabs>
          <w:tab w:val="left" w:pos="5812"/>
        </w:tabs>
        <w:ind w:firstLine="567"/>
        <w:jc w:val="center"/>
        <w:rPr>
          <w:rFonts w:ascii="Times New Roman" w:hAnsi="Times New Roman" w:cs="Times New Roman"/>
          <w:sz w:val="28"/>
          <w:szCs w:val="28"/>
        </w:rPr>
      </w:pPr>
    </w:p>
    <w:p w:rsidR="00C3172A" w:rsidRPr="007D2884" w:rsidRDefault="0002389E" w:rsidP="00C3172A">
      <w:pPr>
        <w:spacing w:after="0" w:line="240" w:lineRule="auto"/>
        <w:ind w:firstLine="567"/>
        <w:contextualSpacing/>
        <w:jc w:val="center"/>
        <w:rPr>
          <w:rFonts w:ascii="Times New Roman" w:hAnsi="Times New Roman"/>
          <w:b/>
          <w:sz w:val="28"/>
          <w:szCs w:val="28"/>
        </w:rPr>
      </w:pPr>
      <w:bookmarkStart w:id="17" w:name="_GoBack"/>
      <w:bookmarkEnd w:id="17"/>
      <w:r w:rsidRPr="0002389E">
        <w:rPr>
          <w:rFonts w:ascii="Times New Roman" w:hAnsi="Times New Roman"/>
          <w:noProof/>
          <w:sz w:val="28"/>
          <w:szCs w:val="28"/>
        </w:rPr>
        <w:pict>
          <v:roundrect id="AutoShape 212" o:spid="_x0000_s1066" style="position:absolute;left:0;text-align:left;margin-left:.5pt;margin-top:.8pt;width:510.25pt;height:25.8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">
            <v:textbox style="mso-next-textbox:#AutoShape 212">
              <w:txbxContent>
                <w:p w:rsidR="00D253B2" w:rsidRPr="00EE376B" w:rsidRDefault="00D253B2" w:rsidP="00C3172A">
                  <w:pPr>
                    <w:jc w:val="center"/>
                    <w:rPr>
                      <w:szCs w:val="24"/>
                    </w:rPr>
                  </w:pPr>
                  <w:r w:rsidRPr="00A02910">
                    <w:rPr>
                      <w:rFonts w:ascii="Times New Roman" w:hAnsi="Times New Roman"/>
                      <w:sz w:val="24"/>
                      <w:szCs w:val="24"/>
                    </w:rPr>
                    <w:t xml:space="preserve">прием, регистрация </w:t>
                  </w:r>
                  <w:r>
                    <w:rPr>
                      <w:rFonts w:ascii="Times New Roman" w:hAnsi="Times New Roman"/>
                      <w:sz w:val="24"/>
                      <w:szCs w:val="24"/>
                    </w:rPr>
                    <w:t>уведомления об окончании строительства</w:t>
                  </w:r>
                </w:p>
              </w:txbxContent>
            </v:textbox>
          </v:roundrect>
        </w:pict>
      </w:r>
    </w:p>
    <w:p w:rsidR="00C3172A" w:rsidRPr="007D2884" w:rsidRDefault="0002389E" w:rsidP="00C3172A">
      <w:pPr>
        <w:spacing w:after="0" w:line="240" w:lineRule="auto"/>
        <w:ind w:firstLine="567"/>
        <w:contextualSpacing/>
        <w:jc w:val="center"/>
        <w:rPr>
          <w:rFonts w:ascii="Times New Roman" w:hAnsi="Times New Roman"/>
          <w:b/>
          <w:sz w:val="28"/>
          <w:szCs w:val="28"/>
        </w:rPr>
      </w:pPr>
      <w:r w:rsidRPr="0002389E">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168" o:spid="_x0000_s1063" type="#_x0000_t32" style="position:absolute;left:0;text-align:left;margin-left:227.9pt;margin-top:24.1pt;width:22.5pt;height:0;rotation:90;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x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l80UgaDCuAL9K7WxokZ7Us3nU9JtDSlcdUS2P7i9nA9FZiEjehISNM1BmP3zWDHwI&#10;VIhsnRrbh5TAAzrFoZxvQ+Enj+h4SOF0Pp8u8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" adj="-256800,-1,-256800">
            <v:stroke endarrow="block"/>
          </v:shape>
        </w:pict>
      </w:r>
    </w:p>
    <w:p w:rsidR="00C3172A" w:rsidRPr="007D2884" w:rsidRDefault="00C3172A" w:rsidP="00C3172A">
      <w:pPr>
        <w:spacing w:after="0" w:line="240" w:lineRule="auto"/>
        <w:ind w:firstLine="567"/>
        <w:contextualSpacing/>
        <w:jc w:val="center"/>
        <w:rPr>
          <w:rFonts w:ascii="Times New Roman" w:hAnsi="Times New Roman"/>
          <w:b/>
          <w:sz w:val="28"/>
          <w:szCs w:val="28"/>
        </w:rPr>
      </w:pPr>
    </w:p>
    <w:p w:rsidR="00C3172A" w:rsidRPr="007D2884" w:rsidRDefault="0002389E" w:rsidP="00C3172A">
      <w:pPr>
        <w:spacing w:after="0" w:line="240" w:lineRule="auto"/>
        <w:ind w:firstLine="567"/>
        <w:contextualSpacing/>
        <w:jc w:val="center"/>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Text Box 163" o:spid="_x0000_s1062" type="#_x0000_t202" style="position:absolute;left:0;text-align:left;margin-left:.5pt;margin-top:7.75pt;width:510.25pt;height:62.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">
            <v:textbox style="mso-next-textbox:#Text Box 163">
              <w:txbxContent>
                <w:p w:rsidR="00D253B2" w:rsidRPr="00CE11D9" w:rsidRDefault="00D253B2" w:rsidP="00C3172A">
                  <w:pPr>
                    <w:pStyle w:val="ConsPlusNormal"/>
                    <w:tabs>
                      <w:tab w:val="left" w:pos="5812"/>
                    </w:tabs>
                    <w:jc w:val="both"/>
                    <w:rPr>
                      <w:sz w:val="24"/>
                    </w:rPr>
                  </w:pPr>
                  <w:r w:rsidRPr="00CE11D9">
                    <w:rPr>
                      <w:rFonts w:ascii="Times New Roman" w:hAnsi="Times New Roman"/>
                      <w:sz w:val="24"/>
                    </w:rPr>
                    <w:t xml:space="preserve">проверка наличия документов, необходимых для принятия решения о выдаче </w:t>
                  </w:r>
                  <w:r w:rsidRPr="00CE11D9">
                    <w:rPr>
                      <w:rStyle w:val="af3"/>
                      <w:rFonts w:ascii="Times New Roman" w:hAnsi="Times New Roman"/>
                      <w:b w:val="0"/>
                      <w:sz w:val="24"/>
                      <w:shd w:val="clear" w:color="auto" w:fill="FFFFFF"/>
                    </w:rPr>
                    <w:t xml:space="preserve">уведомления о соответствии (несоответствии) </w:t>
                  </w:r>
                  <w:r w:rsidRPr="00CE11D9">
                    <w:rPr>
                      <w:rStyle w:val="af3"/>
                      <w:rFonts w:ascii="Times New Roman" w:hAnsi="Times New Roman" w:cs="Times New Roman"/>
                      <w:b w:val="0"/>
                      <w:color w:val="000000"/>
                      <w:sz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shape>
        </w:pict>
      </w:r>
    </w:p>
    <w:p w:rsidR="00C3172A" w:rsidRPr="007D2884" w:rsidRDefault="00C3172A" w:rsidP="00C3172A">
      <w:pPr>
        <w:spacing w:after="0" w:line="240" w:lineRule="auto"/>
        <w:ind w:firstLine="567"/>
        <w:contextualSpacing/>
        <w:jc w:val="center"/>
        <w:rPr>
          <w:rFonts w:ascii="Times New Roman" w:hAnsi="Times New Roman"/>
          <w:sz w:val="28"/>
          <w:szCs w:val="28"/>
        </w:rPr>
      </w:pPr>
    </w:p>
    <w:p w:rsidR="00C3172A" w:rsidRPr="007D2884" w:rsidRDefault="00C3172A" w:rsidP="00C3172A">
      <w:pPr>
        <w:pStyle w:val="ConsPlusNonformat"/>
        <w:widowControl/>
        <w:ind w:firstLine="567"/>
        <w:contextualSpacing/>
        <w:jc w:val="center"/>
        <w:rPr>
          <w:rFonts w:ascii="Times New Roman" w:hAnsi="Times New Roman" w:cs="Times New Roman"/>
          <w:sz w:val="28"/>
          <w:szCs w:val="28"/>
        </w:rPr>
      </w:pPr>
    </w:p>
    <w:p w:rsidR="00C3172A" w:rsidRPr="007D2884" w:rsidRDefault="00C3172A" w:rsidP="00C3172A">
      <w:pPr>
        <w:pStyle w:val="ConsPlusNonformat"/>
        <w:widowControl/>
        <w:ind w:firstLine="567"/>
        <w:contextualSpacing/>
        <w:jc w:val="center"/>
        <w:rPr>
          <w:rFonts w:ascii="Times New Roman" w:hAnsi="Times New Roman" w:cs="Times New Roman"/>
          <w:sz w:val="28"/>
          <w:szCs w:val="28"/>
        </w:rPr>
      </w:pPr>
    </w:p>
    <w:p w:rsidR="00C3172A" w:rsidRPr="007D2884" w:rsidRDefault="0002389E" w:rsidP="00C3172A">
      <w:pPr>
        <w:pStyle w:val="ConsPlusNonformat"/>
        <w:widowControl/>
        <w:ind w:firstLine="567"/>
        <w:contextualSpacing/>
        <w:jc w:val="center"/>
        <w:rPr>
          <w:rFonts w:ascii="Times New Roman" w:hAnsi="Times New Roman" w:cs="Times New Roman"/>
          <w:sz w:val="28"/>
          <w:szCs w:val="28"/>
        </w:rPr>
      </w:pPr>
      <w:r>
        <w:rPr>
          <w:rFonts w:ascii="Times New Roman" w:hAnsi="Times New Roman" w:cs="Times New Roman"/>
          <w:noProof/>
          <w:sz w:val="28"/>
          <w:szCs w:val="28"/>
        </w:rPr>
        <w:pict>
          <v:shape id="_x0000_s1069" type="#_x0000_t32" style="position:absolute;left:0;text-align:left;margin-left:239.05pt;margin-top:7.45pt;width:0;height:27.8pt;z-index:251683840" o:connectortype="straight">
            <v:stroke endarrow="block"/>
          </v:shape>
        </w:pict>
      </w:r>
    </w:p>
    <w:p w:rsidR="00C3172A" w:rsidRPr="007D2884" w:rsidRDefault="00C3172A" w:rsidP="00C3172A">
      <w:pPr>
        <w:pStyle w:val="ConsPlusNonformat"/>
        <w:widowControl/>
        <w:ind w:firstLine="567"/>
        <w:contextualSpacing/>
        <w:jc w:val="center"/>
        <w:rPr>
          <w:rFonts w:ascii="Times New Roman" w:hAnsi="Times New Roman" w:cs="Times New Roman"/>
          <w:sz w:val="28"/>
          <w:szCs w:val="28"/>
        </w:rPr>
      </w:pPr>
    </w:p>
    <w:p w:rsidR="00C3172A" w:rsidRPr="007D2884" w:rsidRDefault="0002389E" w:rsidP="00C3172A">
      <w:pPr>
        <w:pStyle w:val="ConsPlusNonformat"/>
        <w:widowControl/>
        <w:ind w:firstLine="567"/>
        <w:contextualSpacing/>
        <w:jc w:val="center"/>
        <w:rPr>
          <w:rFonts w:ascii="Times New Roman" w:hAnsi="Times New Roman" w:cs="Times New Roman"/>
          <w:sz w:val="28"/>
          <w:szCs w:val="28"/>
        </w:rPr>
      </w:pPr>
      <w:r>
        <w:rPr>
          <w:rFonts w:ascii="Times New Roman" w:hAnsi="Times New Roman" w:cs="Times New Roman"/>
          <w:noProof/>
          <w:sz w:val="28"/>
          <w:szCs w:val="28"/>
        </w:rPr>
        <w:pict>
          <v:roundrect id="_x0000_s1070" style="position:absolute;left:0;text-align:left;margin-left:-2.65pt;margin-top:3.05pt;width:510.25pt;height:86.15pt;z-index:251684864" arcsize="10923f">
            <v:textbox style="mso-next-textbox:#_x0000_s1070">
              <w:txbxContent>
                <w:p w:rsidR="00D253B2" w:rsidRPr="00CE11D9" w:rsidRDefault="00D253B2" w:rsidP="00C3172A">
                  <w:pPr>
                    <w:pStyle w:val="ConsPlusNormal"/>
                    <w:tabs>
                      <w:tab w:val="left" w:pos="5812"/>
                    </w:tabs>
                    <w:jc w:val="both"/>
                    <w:rPr>
                      <w:rFonts w:ascii="Times New Roman" w:hAnsi="Times New Roman" w:cs="Times New Roman"/>
                      <w:sz w:val="24"/>
                    </w:rPr>
                  </w:pPr>
                  <w:r w:rsidRPr="00CE11D9">
                    <w:rPr>
                      <w:rFonts w:ascii="Times New Roman" w:eastAsia="Times New Roman" w:hAnsi="Times New Roman" w:cs="Times New Roman"/>
                      <w:sz w:val="24"/>
                    </w:rPr>
                    <w:t xml:space="preserve">проверка  документов, представленных для получения </w:t>
                  </w:r>
                  <w:r w:rsidRPr="00CE11D9">
                    <w:rPr>
                      <w:rStyle w:val="af3"/>
                      <w:rFonts w:ascii="Times New Roman" w:hAnsi="Times New Roman"/>
                      <w:b w:val="0"/>
                      <w:sz w:val="24"/>
                      <w:shd w:val="clear" w:color="auto" w:fill="FFFFFF"/>
                    </w:rPr>
                    <w:t xml:space="preserve">уведомления о соответствии (несоответствии) </w:t>
                  </w:r>
                  <w:r w:rsidRPr="00CE11D9">
                    <w:rPr>
                      <w:rStyle w:val="af3"/>
                      <w:rFonts w:ascii="Times New Roman" w:hAnsi="Times New Roman" w:cs="Times New Roman"/>
                      <w:b w:val="0"/>
                      <w:color w:val="000000"/>
                      <w:sz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Style w:val="af3"/>
                      <w:rFonts w:ascii="Times New Roman" w:hAnsi="Times New Roman" w:cs="Times New Roman"/>
                      <w:b w:val="0"/>
                      <w:color w:val="000000"/>
                      <w:sz w:val="24"/>
                      <w:shd w:val="clear" w:color="auto" w:fill="FFFFFF"/>
                    </w:rPr>
                    <w:t xml:space="preserve"> </w:t>
                  </w:r>
                  <w:r w:rsidRPr="00CE11D9">
                    <w:rPr>
                      <w:rFonts w:ascii="Times New Roman" w:eastAsia="Times New Roman" w:hAnsi="Times New Roman" w:cs="Times New Roman"/>
                      <w:sz w:val="24"/>
                    </w:rPr>
                    <w:t>в соответствии с требованиями действующего законодательства и</w:t>
                  </w:r>
                  <w:r w:rsidRPr="00CE11D9">
                    <w:rPr>
                      <w:rFonts w:ascii="Times New Roman" w:hAnsi="Times New Roman" w:cs="Times New Roman"/>
                      <w:sz w:val="24"/>
                    </w:rPr>
                    <w:t xml:space="preserve"> предоставление результата услуги заявителю:</w:t>
                  </w:r>
                </w:p>
                <w:p w:rsidR="00D253B2" w:rsidRDefault="00D253B2" w:rsidP="00C3172A"/>
              </w:txbxContent>
            </v:textbox>
          </v:roundrect>
        </w:pict>
      </w:r>
    </w:p>
    <w:p w:rsidR="00C3172A" w:rsidRPr="007D2884" w:rsidRDefault="00C3172A" w:rsidP="00C3172A">
      <w:pPr>
        <w:pStyle w:val="ConsPlusNonformat"/>
        <w:widowControl/>
        <w:ind w:firstLine="567"/>
        <w:contextualSpacing/>
        <w:jc w:val="center"/>
        <w:rPr>
          <w:rFonts w:ascii="Times New Roman" w:hAnsi="Times New Roman" w:cs="Times New Roman"/>
          <w:sz w:val="28"/>
          <w:szCs w:val="28"/>
        </w:rPr>
      </w:pPr>
    </w:p>
    <w:p w:rsidR="00C3172A" w:rsidRPr="007D2884" w:rsidRDefault="00C3172A" w:rsidP="00C3172A">
      <w:pPr>
        <w:pStyle w:val="af9"/>
        <w:ind w:firstLine="567"/>
        <w:contextualSpacing/>
        <w:jc w:val="center"/>
        <w:rPr>
          <w:rFonts w:ascii="Times New Roman" w:hAnsi="Times New Roman"/>
          <w:sz w:val="28"/>
          <w:szCs w:val="28"/>
        </w:rPr>
      </w:pPr>
    </w:p>
    <w:p w:rsidR="00C3172A" w:rsidRPr="007D2884" w:rsidRDefault="00C3172A" w:rsidP="00C3172A">
      <w:pPr>
        <w:spacing w:after="0" w:line="240" w:lineRule="auto"/>
        <w:ind w:firstLine="567"/>
        <w:contextualSpacing/>
        <w:jc w:val="center"/>
        <w:rPr>
          <w:rFonts w:ascii="Times New Roman" w:hAnsi="Times New Roman"/>
          <w:sz w:val="28"/>
          <w:szCs w:val="28"/>
        </w:rPr>
      </w:pPr>
    </w:p>
    <w:p w:rsidR="00C3172A" w:rsidRPr="007D2884" w:rsidRDefault="00C3172A" w:rsidP="00C3172A">
      <w:pPr>
        <w:tabs>
          <w:tab w:val="right" w:pos="10064"/>
        </w:tabs>
        <w:spacing w:after="0" w:line="240" w:lineRule="auto"/>
        <w:ind w:firstLine="567"/>
        <w:jc w:val="center"/>
        <w:rPr>
          <w:rFonts w:ascii="Times New Roman" w:hAnsi="Times New Roman"/>
          <w:b/>
          <w:sz w:val="28"/>
          <w:szCs w:val="28"/>
        </w:rPr>
      </w:pPr>
    </w:p>
    <w:p w:rsidR="00C3172A" w:rsidRPr="007D2884" w:rsidRDefault="0002389E" w:rsidP="00C3172A">
      <w:pPr>
        <w:spacing w:after="0" w:line="240" w:lineRule="auto"/>
        <w:ind w:firstLine="567"/>
        <w:jc w:val="center"/>
        <w:rPr>
          <w:rFonts w:ascii="Times New Roman" w:hAnsi="Times New Roman"/>
          <w:sz w:val="28"/>
          <w:szCs w:val="28"/>
        </w:rPr>
      </w:pPr>
      <w:r w:rsidRPr="0002389E">
        <w:rPr>
          <w:rFonts w:ascii="Times New Roman" w:hAnsi="Times New Roman" w:cs="Times New Roman"/>
          <w:noProof/>
          <w:sz w:val="28"/>
          <w:szCs w:val="28"/>
        </w:rPr>
        <w:lastRenderedPageBreak/>
        <w:pict>
          <v:line id="_x0000_s1072" style="position:absolute;left:0;text-align:left;z-index:251686912;visibility:visible" from="244.25pt,8.7pt" to="244.25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h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">
            <v:stroke endarrow="block"/>
          </v:line>
        </w:pict>
      </w:r>
      <w:r w:rsidRPr="0002389E">
        <w:rPr>
          <w:rFonts w:ascii="Times New Roman" w:hAnsi="Times New Roman" w:cs="Times New Roman"/>
          <w:noProof/>
          <w:sz w:val="28"/>
          <w:szCs w:val="28"/>
        </w:rPr>
        <w:pict>
          <v:line id="_x0000_s1064" style="position:absolute;left:0;text-align:left;flip:x;z-index:251678720;visibility:visible" from="86pt,8.7pt" to="86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">
            <v:stroke endarrow="block"/>
          </v:line>
        </w:pict>
      </w:r>
      <w:r w:rsidRPr="0002389E">
        <w:rPr>
          <w:rFonts w:ascii="Times New Roman" w:hAnsi="Times New Roman" w:cs="Times New Roman"/>
          <w:noProof/>
          <w:sz w:val="28"/>
          <w:szCs w:val="28"/>
        </w:rPr>
        <w:pict>
          <v:line id="_x0000_s1068" style="position:absolute;left:0;text-align:left;z-index:251682816;visibility:visible" from="358.4pt,8.7pt" to="358.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h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">
            <v:stroke endarrow="block"/>
          </v:line>
        </w:pict>
      </w:r>
    </w:p>
    <w:p w:rsidR="00C3172A" w:rsidRPr="007D2884" w:rsidRDefault="00C3172A" w:rsidP="00C3172A">
      <w:pPr>
        <w:pStyle w:val="ConsPlusNormal"/>
        <w:tabs>
          <w:tab w:val="left" w:pos="5812"/>
        </w:tabs>
        <w:ind w:firstLine="567"/>
        <w:jc w:val="center"/>
        <w:rPr>
          <w:rFonts w:ascii="Times New Roman" w:hAnsi="Times New Roman" w:cs="Times New Roman"/>
          <w:sz w:val="28"/>
          <w:szCs w:val="28"/>
        </w:rPr>
      </w:pPr>
    </w:p>
    <w:p w:rsidR="00C3172A" w:rsidRPr="007D2884" w:rsidRDefault="0002389E" w:rsidP="00C3172A">
      <w:pPr>
        <w:spacing w:after="0" w:line="240" w:lineRule="auto"/>
        <w:ind w:firstLine="567"/>
        <w:jc w:val="center"/>
        <w:rPr>
          <w:rFonts w:ascii="Times New Roman" w:hAnsi="Times New Roman"/>
          <w:sz w:val="28"/>
          <w:szCs w:val="28"/>
        </w:rPr>
      </w:pPr>
      <w:r>
        <w:rPr>
          <w:rFonts w:ascii="Times New Roman" w:hAnsi="Times New Roman"/>
          <w:noProof/>
          <w:sz w:val="28"/>
          <w:szCs w:val="28"/>
        </w:rPr>
        <w:pict>
          <v:roundrect id="AutoShape 211" o:spid="_x0000_s1065" style="position:absolute;left:0;text-align:left;margin-left:-2.65pt;margin-top:5.15pt;width:238.35pt;height:103.3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">
            <v:textbox style="mso-next-textbox:#AutoShape 211">
              <w:txbxContent>
                <w:p w:rsidR="00D253B2" w:rsidRPr="00435201" w:rsidRDefault="00D253B2" w:rsidP="00C3172A">
                  <w:pPr>
                    <w:spacing w:after="0" w:line="240" w:lineRule="auto"/>
                    <w:jc w:val="both"/>
                    <w:rPr>
                      <w:sz w:val="24"/>
                      <w:szCs w:val="24"/>
                    </w:rPr>
                  </w:pPr>
                  <w:r>
                    <w:rPr>
                      <w:rFonts w:ascii="Times New Roman" w:hAnsi="Times New Roman"/>
                      <w:sz w:val="24"/>
                      <w:szCs w:val="24"/>
                    </w:rPr>
                    <w:t>в</w:t>
                  </w:r>
                  <w:r w:rsidRPr="00572D92">
                    <w:rPr>
                      <w:rFonts w:ascii="Times New Roman" w:hAnsi="Times New Roman"/>
                      <w:sz w:val="24"/>
                      <w:szCs w:val="24"/>
                    </w:rPr>
                    <w:t xml:space="preserve">ыдача </w:t>
                  </w:r>
                  <w:r w:rsidRPr="002B5AA1">
                    <w:rPr>
                      <w:rStyle w:val="af3"/>
                      <w:rFonts w:ascii="Times New Roman" w:hAnsi="Times New Roman"/>
                      <w:b w:val="0"/>
                      <w:sz w:val="24"/>
                      <w:szCs w:val="24"/>
                      <w:shd w:val="clear" w:color="auto" w:fill="FFFFFF"/>
                    </w:rPr>
                    <w:t>уведомления о</w:t>
                  </w:r>
                  <w:r>
                    <w:rPr>
                      <w:rStyle w:val="af3"/>
                      <w:rFonts w:ascii="Times New Roman" w:hAnsi="Times New Roman"/>
                      <w:b w:val="0"/>
                      <w:sz w:val="24"/>
                      <w:szCs w:val="24"/>
                      <w:shd w:val="clear" w:color="auto" w:fill="FFFFFF"/>
                    </w:rPr>
                    <w:t xml:space="preserve"> </w:t>
                  </w:r>
                  <w:r w:rsidRPr="002B5AA1">
                    <w:rPr>
                      <w:rStyle w:val="af3"/>
                      <w:rFonts w:ascii="Times New Roman" w:hAnsi="Times New Roman"/>
                      <w:b w:val="0"/>
                      <w:sz w:val="24"/>
                      <w:szCs w:val="24"/>
                      <w:shd w:val="clear" w:color="auto" w:fill="FFFFFF"/>
                    </w:rPr>
                    <w:t>соответствии</w:t>
                  </w:r>
                  <w:r>
                    <w:rPr>
                      <w:rStyle w:val="af3"/>
                      <w:rFonts w:ascii="Times New Roman" w:hAnsi="Times New Roman"/>
                      <w:b w:val="0"/>
                      <w:sz w:val="24"/>
                      <w:szCs w:val="24"/>
                      <w:shd w:val="clear" w:color="auto" w:fill="FFFFFF"/>
                    </w:rPr>
                    <w:t xml:space="preserve"> </w:t>
                  </w:r>
                  <w:proofErr w:type="gramStart"/>
                  <w:r w:rsidRPr="00CE11D9">
                    <w:rPr>
                      <w:rStyle w:val="af3"/>
                      <w:rFonts w:ascii="Times New Roman" w:hAnsi="Times New Roman"/>
                      <w:b w:val="0"/>
                      <w:color w:val="000000"/>
                      <w:sz w:val="24"/>
                      <w:szCs w:val="24"/>
                      <w:shd w:val="clear" w:color="auto" w:fill="FFFFFF"/>
                    </w:rPr>
                    <w:t>пост</w:t>
                  </w:r>
                  <w:r>
                    <w:rPr>
                      <w:rStyle w:val="af3"/>
                      <w:rFonts w:ascii="Times New Roman" w:hAnsi="Times New Roman"/>
                      <w:b w:val="0"/>
                      <w:color w:val="000000"/>
                      <w:sz w:val="24"/>
                      <w:szCs w:val="24"/>
                      <w:shd w:val="clear" w:color="auto" w:fill="FFFFFF"/>
                    </w:rPr>
                    <w:t>роенных</w:t>
                  </w:r>
                  <w:proofErr w:type="gramEnd"/>
                  <w:r>
                    <w:rPr>
                      <w:rStyle w:val="af3"/>
                      <w:rFonts w:ascii="Times New Roman" w:hAnsi="Times New Roman"/>
                      <w:b w:val="0"/>
                      <w:color w:val="000000"/>
                      <w:sz w:val="24"/>
                      <w:szCs w:val="24"/>
                      <w:shd w:val="clear" w:color="auto" w:fill="FFFFFF"/>
                    </w:rPr>
                    <w:t xml:space="preserve"> или реконструированных </w:t>
                  </w:r>
                  <w:r w:rsidRPr="00CE11D9">
                    <w:rPr>
                      <w:rStyle w:val="af3"/>
                      <w:rFonts w:ascii="Times New Roman" w:hAnsi="Times New Roman"/>
                      <w:b w:val="0"/>
                      <w:color w:val="000000"/>
                      <w:sz w:val="24"/>
                      <w:szCs w:val="24"/>
                      <w:shd w:val="clear" w:color="auto" w:fill="FFFFFF"/>
                    </w:rPr>
                    <w:t>объекта индивидуального жилищного строительства или садового дома требованиям законодательства о градостроительной деятельности</w:t>
                  </w:r>
                </w:p>
              </w:txbxContent>
            </v:textbox>
          </v:roundrect>
        </w:pict>
      </w:r>
      <w:r>
        <w:rPr>
          <w:rFonts w:ascii="Times New Roman" w:hAnsi="Times New Roman"/>
          <w:noProof/>
          <w:sz w:val="28"/>
          <w:szCs w:val="28"/>
        </w:rPr>
        <w:pict>
          <v:roundrect id="_x0000_s1067" style="position:absolute;left:0;text-align:left;margin-left:255.9pt;margin-top:5.15pt;width:251.7pt;height:103.3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">
            <v:textbox style="mso-next-textbox:#_x0000_s1067">
              <w:txbxContent>
                <w:p w:rsidR="00D253B2" w:rsidRPr="00FC46EC" w:rsidRDefault="00D253B2" w:rsidP="00C3172A">
                  <w:pPr>
                    <w:spacing w:after="0" w:line="240" w:lineRule="auto"/>
                    <w:jc w:val="both"/>
                    <w:rPr>
                      <w:rFonts w:ascii="Times New Roman" w:hAnsi="Times New Roman"/>
                      <w:sz w:val="24"/>
                      <w:szCs w:val="24"/>
                    </w:rPr>
                  </w:pPr>
                  <w:r>
                    <w:rPr>
                      <w:rFonts w:ascii="Times New Roman" w:hAnsi="Times New Roman"/>
                      <w:sz w:val="24"/>
                      <w:szCs w:val="24"/>
                    </w:rPr>
                    <w:t>в</w:t>
                  </w:r>
                  <w:r w:rsidRPr="00537A64">
                    <w:rPr>
                      <w:rFonts w:ascii="Times New Roman" w:hAnsi="Times New Roman"/>
                      <w:sz w:val="24"/>
                      <w:szCs w:val="24"/>
                    </w:rPr>
                    <w:t>ыдача уведомления о</w:t>
                  </w:r>
                  <w:r>
                    <w:rPr>
                      <w:rFonts w:ascii="Times New Roman" w:hAnsi="Times New Roman"/>
                      <w:sz w:val="24"/>
                      <w:szCs w:val="24"/>
                    </w:rPr>
                    <w:t xml:space="preserve"> не</w:t>
                  </w:r>
                  <w:r>
                    <w:rPr>
                      <w:rStyle w:val="af3"/>
                      <w:rFonts w:ascii="Times New Roman" w:hAnsi="Times New Roman"/>
                      <w:b w:val="0"/>
                      <w:sz w:val="24"/>
                      <w:szCs w:val="24"/>
                      <w:shd w:val="clear" w:color="auto" w:fill="FFFFFF"/>
                    </w:rPr>
                    <w:t>соответствии</w:t>
                  </w:r>
                  <w:r w:rsidRPr="002B5AA1">
                    <w:rPr>
                      <w:rStyle w:val="af3"/>
                      <w:rFonts w:ascii="Times New Roman" w:hAnsi="Times New Roman"/>
                      <w:b w:val="0"/>
                      <w:sz w:val="24"/>
                      <w:szCs w:val="24"/>
                      <w:shd w:val="clear" w:color="auto" w:fill="FFFFFF"/>
                    </w:rPr>
                    <w:t xml:space="preserve"> </w:t>
                  </w:r>
                  <w:proofErr w:type="gramStart"/>
                  <w:r w:rsidRPr="00CE11D9">
                    <w:rPr>
                      <w:rStyle w:val="af3"/>
                      <w:rFonts w:ascii="Times New Roman" w:hAnsi="Times New Roman"/>
                      <w:b w:val="0"/>
                      <w:color w:val="000000"/>
                      <w:sz w:val="24"/>
                      <w:szCs w:val="24"/>
                      <w:shd w:val="clear" w:color="auto" w:fill="FFFFFF"/>
                    </w:rPr>
                    <w:t>пос</w:t>
                  </w:r>
                  <w:r>
                    <w:rPr>
                      <w:rStyle w:val="af3"/>
                      <w:rFonts w:ascii="Times New Roman" w:hAnsi="Times New Roman"/>
                      <w:b w:val="0"/>
                      <w:color w:val="000000"/>
                      <w:sz w:val="24"/>
                      <w:szCs w:val="24"/>
                      <w:shd w:val="clear" w:color="auto" w:fill="FFFFFF"/>
                    </w:rPr>
                    <w:t>троенных</w:t>
                  </w:r>
                  <w:proofErr w:type="gramEnd"/>
                  <w:r>
                    <w:rPr>
                      <w:rStyle w:val="af3"/>
                      <w:rFonts w:ascii="Times New Roman" w:hAnsi="Times New Roman"/>
                      <w:b w:val="0"/>
                      <w:color w:val="000000"/>
                      <w:sz w:val="24"/>
                      <w:szCs w:val="24"/>
                      <w:shd w:val="clear" w:color="auto" w:fill="FFFFFF"/>
                    </w:rPr>
                    <w:t xml:space="preserve"> или реконструированных</w:t>
                  </w:r>
                  <w:r w:rsidRPr="00CE11D9">
                    <w:rPr>
                      <w:rStyle w:val="af3"/>
                      <w:rFonts w:ascii="Times New Roman" w:hAnsi="Times New Roman"/>
                      <w:b w:val="0"/>
                      <w:color w:val="000000"/>
                      <w:sz w:val="24"/>
                      <w:szCs w:val="24"/>
                      <w:shd w:val="clear" w:color="auto" w:fill="FFFFFF"/>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D253B2" w:rsidRPr="00EE376B" w:rsidRDefault="00D253B2" w:rsidP="00C3172A">
                  <w:pPr>
                    <w:rPr>
                      <w:szCs w:val="24"/>
                    </w:rPr>
                  </w:pPr>
                </w:p>
              </w:txbxContent>
            </v:textbox>
          </v:roundrect>
        </w:pict>
      </w:r>
    </w:p>
    <w:p w:rsidR="00C3172A" w:rsidRPr="007D2884" w:rsidRDefault="00C3172A" w:rsidP="00C3172A">
      <w:pPr>
        <w:spacing w:after="0" w:line="240" w:lineRule="auto"/>
        <w:ind w:firstLine="567"/>
        <w:jc w:val="center"/>
        <w:rPr>
          <w:rFonts w:ascii="Times New Roman" w:hAnsi="Times New Roman"/>
          <w:sz w:val="28"/>
          <w:szCs w:val="28"/>
        </w:rPr>
      </w:pPr>
    </w:p>
    <w:p w:rsidR="00C3172A" w:rsidRPr="007D2884" w:rsidRDefault="00C3172A" w:rsidP="00C3172A">
      <w:pPr>
        <w:spacing w:after="0" w:line="240" w:lineRule="auto"/>
        <w:ind w:firstLine="567"/>
        <w:jc w:val="center"/>
        <w:rPr>
          <w:rFonts w:ascii="Times New Roman" w:hAnsi="Times New Roman"/>
          <w:sz w:val="28"/>
          <w:szCs w:val="28"/>
        </w:rPr>
      </w:pPr>
    </w:p>
    <w:p w:rsidR="00C3172A" w:rsidRPr="007D2884" w:rsidRDefault="00C3172A" w:rsidP="00C3172A">
      <w:pPr>
        <w:spacing w:after="0" w:line="240" w:lineRule="auto"/>
        <w:ind w:firstLine="567"/>
        <w:jc w:val="center"/>
        <w:rPr>
          <w:rFonts w:ascii="Times New Roman" w:hAnsi="Times New Roman"/>
          <w:sz w:val="28"/>
          <w:szCs w:val="28"/>
        </w:rPr>
      </w:pPr>
    </w:p>
    <w:p w:rsidR="00C3172A" w:rsidRPr="007D2884" w:rsidRDefault="00C3172A" w:rsidP="00C3172A">
      <w:pPr>
        <w:spacing w:after="0" w:line="240" w:lineRule="auto"/>
        <w:ind w:firstLine="567"/>
        <w:jc w:val="center"/>
        <w:rPr>
          <w:rFonts w:ascii="Times New Roman" w:hAnsi="Times New Roman"/>
          <w:sz w:val="28"/>
          <w:szCs w:val="28"/>
        </w:rPr>
      </w:pPr>
    </w:p>
    <w:p w:rsidR="00C3172A" w:rsidRPr="007D2884" w:rsidRDefault="00C3172A" w:rsidP="00C3172A">
      <w:pPr>
        <w:spacing w:after="0" w:line="240" w:lineRule="auto"/>
        <w:ind w:firstLine="567"/>
        <w:jc w:val="center"/>
        <w:rPr>
          <w:rFonts w:ascii="Times New Roman" w:hAnsi="Times New Roman"/>
          <w:sz w:val="28"/>
          <w:szCs w:val="28"/>
        </w:rPr>
      </w:pPr>
    </w:p>
    <w:p w:rsidR="00C3172A" w:rsidRPr="007D2884" w:rsidRDefault="00C3172A" w:rsidP="00C3172A">
      <w:pPr>
        <w:spacing w:after="0" w:line="240" w:lineRule="auto"/>
        <w:ind w:firstLine="567"/>
        <w:jc w:val="center"/>
        <w:rPr>
          <w:rFonts w:ascii="Times New Roman" w:hAnsi="Times New Roman"/>
          <w:sz w:val="28"/>
          <w:szCs w:val="28"/>
        </w:rPr>
      </w:pPr>
    </w:p>
    <w:p w:rsidR="00C3172A" w:rsidRPr="007D2884" w:rsidRDefault="00C3172A" w:rsidP="00C3172A">
      <w:pPr>
        <w:spacing w:after="0" w:line="240" w:lineRule="auto"/>
        <w:ind w:firstLine="567"/>
        <w:jc w:val="center"/>
        <w:rPr>
          <w:rFonts w:ascii="Times New Roman" w:hAnsi="Times New Roman"/>
          <w:sz w:val="28"/>
          <w:szCs w:val="28"/>
        </w:rPr>
      </w:pPr>
    </w:p>
    <w:p w:rsidR="00C3172A" w:rsidRDefault="0002389E" w:rsidP="00C3172A">
      <w:pPr>
        <w:spacing w:after="0" w:line="240" w:lineRule="auto"/>
        <w:ind w:firstLine="567"/>
        <w:jc w:val="center"/>
        <w:rPr>
          <w:rFonts w:ascii="Times New Roman" w:hAnsi="Times New Roman"/>
          <w:sz w:val="28"/>
          <w:szCs w:val="28"/>
        </w:rPr>
      </w:pPr>
      <w:r w:rsidRPr="0002389E">
        <w:rPr>
          <w:rFonts w:ascii="Times New Roman" w:hAnsi="Times New Roman" w:cs="Times New Roman"/>
          <w:noProof/>
          <w:sz w:val="28"/>
          <w:szCs w:val="28"/>
        </w:rPr>
        <w:pict>
          <v:shape id="_x0000_s1073" type="#_x0000_t32" style="position:absolute;left:0;text-align:left;margin-left:239.15pt;margin-top:13.9pt;width:.1pt;height:34.45pt;z-index:251687936" o:connectortype="straight">
            <v:stroke endarrow="block"/>
          </v:shape>
        </w:pict>
      </w:r>
    </w:p>
    <w:p w:rsidR="00BA623B" w:rsidRDefault="00BA623B" w:rsidP="00BA623B">
      <w:pPr>
        <w:spacing w:after="0"/>
        <w:ind w:firstLine="567"/>
        <w:jc w:val="center"/>
        <w:rPr>
          <w:rFonts w:ascii="Times New Roman" w:hAnsi="Times New Roman"/>
          <w:sz w:val="28"/>
          <w:szCs w:val="28"/>
        </w:rPr>
      </w:pPr>
    </w:p>
    <w:p w:rsidR="00BA623B" w:rsidRDefault="00BA623B" w:rsidP="00BA623B">
      <w:pPr>
        <w:spacing w:after="0"/>
        <w:ind w:firstLine="567"/>
        <w:jc w:val="center"/>
        <w:rPr>
          <w:rFonts w:ascii="Times New Roman" w:hAnsi="Times New Roman"/>
          <w:sz w:val="28"/>
          <w:szCs w:val="28"/>
        </w:rPr>
      </w:pPr>
    </w:p>
    <w:p w:rsidR="00C3172A" w:rsidRPr="007D2884" w:rsidRDefault="0002389E" w:rsidP="00BA623B">
      <w:pPr>
        <w:spacing w:after="0"/>
        <w:ind w:firstLine="567"/>
        <w:jc w:val="center"/>
        <w:rPr>
          <w:rFonts w:ascii="Times New Roman" w:hAnsi="Times New Roman"/>
          <w:sz w:val="28"/>
          <w:szCs w:val="28"/>
        </w:rPr>
      </w:pPr>
      <w:r>
        <w:rPr>
          <w:rFonts w:ascii="Times New Roman" w:hAnsi="Times New Roman"/>
          <w:noProof/>
          <w:sz w:val="28"/>
          <w:szCs w:val="28"/>
        </w:rPr>
        <w:pict>
          <v:roundrect id="_x0000_s1071" style="position:absolute;left:0;text-align:left;margin-left:54.2pt;margin-top:15.4pt;width:380.65pt;height:58.2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">
            <v:textbox style="mso-next-textbox:#_x0000_s1071">
              <w:txbxContent>
                <w:p w:rsidR="00D253B2" w:rsidRPr="008D7601" w:rsidRDefault="00D253B2" w:rsidP="00C3172A">
                  <w:pPr>
                    <w:jc w:val="both"/>
                    <w:rPr>
                      <w:szCs w:val="24"/>
                    </w:rPr>
                  </w:pPr>
                  <w:r>
                    <w:rPr>
                      <w:rFonts w:ascii="Times New Roman" w:hAnsi="Times New Roman"/>
                      <w:sz w:val="24"/>
                      <w:szCs w:val="24"/>
                    </w:rPr>
                    <w:t>возвращение застройщику уведомление об окончании строительства и прилагаемые к нему документы без рассмотрения с указанием причин возврата</w:t>
                  </w:r>
                </w:p>
              </w:txbxContent>
            </v:textbox>
          </v:roundrect>
        </w:pict>
      </w:r>
    </w:p>
    <w:p w:rsidR="00B130F8" w:rsidRPr="007D2884" w:rsidRDefault="00B130F8" w:rsidP="00C3172A">
      <w:pPr>
        <w:tabs>
          <w:tab w:val="left" w:pos="7263"/>
        </w:tabs>
        <w:spacing w:after="0"/>
        <w:rPr>
          <w:rFonts w:ascii="Times New Roman" w:hAnsi="Times New Roman"/>
          <w:sz w:val="28"/>
          <w:szCs w:val="28"/>
        </w:rPr>
      </w:pPr>
    </w:p>
    <w:p w:rsidR="00BA623B" w:rsidRDefault="0002389E" w:rsidP="00781E68">
      <w:pPr>
        <w:spacing w:after="0"/>
        <w:jc w:val="center"/>
        <w:rPr>
          <w:szCs w:val="28"/>
        </w:rPr>
      </w:pPr>
      <w:r w:rsidRPr="0002389E">
        <w:rPr>
          <w:rFonts w:ascii="Times New Roman" w:hAnsi="Times New Roman"/>
          <w:noProof/>
          <w:sz w:val="24"/>
          <w:szCs w:val="24"/>
        </w:rPr>
        <w:pict>
          <v:line id="Line 218" o:spid="_x0000_s1044" style="position:absolute;left:0;text-align:left;z-index:251666432;visibility:visible" from="355.5pt,-3.4pt" to="3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h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">
            <v:stroke endarrow="block"/>
          </v:line>
        </w:pict>
      </w:r>
      <w:r w:rsidRPr="0002389E">
        <w:rPr>
          <w:rFonts w:ascii="Times New Roman" w:hAnsi="Times New Roman"/>
          <w:noProof/>
          <w:sz w:val="24"/>
          <w:szCs w:val="24"/>
        </w:rPr>
        <w:pict>
          <v:line id="Line 208" o:spid="_x0000_s1040" style="position:absolute;left:0;text-align:left;flip:x;z-index:251662336;visibility:visible" from="110.7pt,-3.75pt" to="110.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">
            <v:stroke endarrow="block"/>
          </v:line>
        </w:pict>
      </w:r>
      <w:r>
        <w:rPr>
          <w:noProof/>
          <w:szCs w:val="28"/>
        </w:rPr>
        <w:pict>
          <v:roundrect id="AutoShape 217" o:spid="_x0000_s1047" style="position:absolute;left:0;text-align:left;margin-left:590.9pt;margin-top:4.3pt;width:434.2pt;height:46.1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">
            <v:textbox style="mso-next-textbox:#AutoShape 217">
              <w:txbxContent>
                <w:p w:rsidR="00D253B2" w:rsidRPr="00672D2B" w:rsidRDefault="00D253B2" w:rsidP="00E3492B">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v:textbox>
          </v:roundrect>
        </w:pict>
      </w:r>
    </w:p>
    <w:p w:rsidR="00BA623B" w:rsidRPr="00BA623B" w:rsidRDefault="00BA623B" w:rsidP="00BA623B">
      <w:pPr>
        <w:rPr>
          <w:szCs w:val="28"/>
        </w:rPr>
      </w:pPr>
    </w:p>
    <w:p w:rsidR="00E3492B" w:rsidRDefault="00E3492B" w:rsidP="00BA623B">
      <w:pPr>
        <w:jc w:val="center"/>
        <w:rPr>
          <w:szCs w:val="28"/>
        </w:rPr>
      </w:pPr>
    </w:p>
    <w:p w:rsidR="00BA623B" w:rsidRDefault="00BA623B" w:rsidP="00BA623B">
      <w:pPr>
        <w:jc w:val="center"/>
        <w:rPr>
          <w:szCs w:val="28"/>
        </w:rPr>
      </w:pPr>
    </w:p>
    <w:p w:rsidR="00BA623B" w:rsidRPr="007D2884" w:rsidRDefault="00BA623B" w:rsidP="00BA623B">
      <w:pPr>
        <w:widowControl w:val="0"/>
        <w:tabs>
          <w:tab w:val="left" w:pos="5812"/>
        </w:tabs>
        <w:autoSpaceDE w:val="0"/>
        <w:autoSpaceDN w:val="0"/>
        <w:adjustRightInd w:val="0"/>
        <w:spacing w:after="0" w:line="240" w:lineRule="auto"/>
        <w:jc w:val="right"/>
        <w:rPr>
          <w:rFonts w:ascii="Times New Roman" w:hAnsi="Times New Roman"/>
          <w:sz w:val="28"/>
          <w:szCs w:val="28"/>
        </w:rPr>
      </w:pPr>
      <w:r w:rsidRPr="007D2884">
        <w:rPr>
          <w:rFonts w:ascii="Times New Roman" w:hAnsi="Times New Roman"/>
          <w:sz w:val="28"/>
          <w:szCs w:val="28"/>
        </w:rPr>
        <w:t xml:space="preserve">ПРИЛОЖЕНИЕ № </w:t>
      </w:r>
      <w:r>
        <w:rPr>
          <w:rFonts w:ascii="Times New Roman" w:hAnsi="Times New Roman"/>
          <w:sz w:val="28"/>
          <w:szCs w:val="28"/>
        </w:rPr>
        <w:t>2</w:t>
      </w:r>
    </w:p>
    <w:p w:rsidR="00BA623B" w:rsidRDefault="00BA623B" w:rsidP="00BA623B">
      <w:pPr>
        <w:jc w:val="right"/>
        <w:rPr>
          <w:rFonts w:ascii="Times New Roman" w:hAnsi="Times New Roman" w:cs="Times New Roman"/>
          <w:sz w:val="28"/>
          <w:szCs w:val="28"/>
        </w:rPr>
      </w:pPr>
      <w:r w:rsidRPr="007D2884">
        <w:rPr>
          <w:rFonts w:ascii="Times New Roman" w:hAnsi="Times New Roman" w:cs="Times New Roman"/>
          <w:sz w:val="28"/>
          <w:szCs w:val="28"/>
        </w:rPr>
        <w:t>к административному регламенту</w:t>
      </w:r>
    </w:p>
    <w:p w:rsidR="006A6996" w:rsidRPr="00B97AC7" w:rsidRDefault="006A6996" w:rsidP="006A6996">
      <w:pPr>
        <w:widowControl w:val="0"/>
        <w:autoSpaceDE w:val="0"/>
        <w:autoSpaceDN w:val="0"/>
        <w:spacing w:after="0" w:line="240" w:lineRule="auto"/>
        <w:jc w:val="center"/>
        <w:rPr>
          <w:rFonts w:ascii="Times New Roman" w:eastAsia="Calibri" w:hAnsi="Times New Roman" w:cs="Times New Roman"/>
          <w:b/>
          <w:sz w:val="28"/>
          <w:szCs w:val="28"/>
        </w:rPr>
      </w:pPr>
    </w:p>
    <w:p w:rsidR="006A6996" w:rsidRPr="00B97AC7" w:rsidRDefault="006A6996" w:rsidP="006A6996">
      <w:pPr>
        <w:widowControl w:val="0"/>
        <w:autoSpaceDE w:val="0"/>
        <w:autoSpaceDN w:val="0"/>
        <w:spacing w:after="0" w:line="240" w:lineRule="auto"/>
        <w:jc w:val="center"/>
        <w:rPr>
          <w:rFonts w:ascii="Times New Roman" w:eastAsia="Calibri" w:hAnsi="Times New Roman" w:cs="Times New Roman"/>
          <w:b/>
          <w:sz w:val="28"/>
          <w:szCs w:val="28"/>
        </w:rPr>
      </w:pPr>
      <w:r w:rsidRPr="00B97AC7">
        <w:rPr>
          <w:rFonts w:ascii="Times New Roman" w:eastAsia="Calibri" w:hAnsi="Times New Roman" w:cs="Times New Roman"/>
          <w:b/>
          <w:sz w:val="28"/>
          <w:szCs w:val="28"/>
        </w:rPr>
        <w:t>Уведомление об окончании строительства или реконструкции объекта индивидуального жилищного строительства или садового дома</w:t>
      </w:r>
    </w:p>
    <w:p w:rsidR="006A6996" w:rsidRPr="00B97AC7" w:rsidRDefault="006A6996" w:rsidP="006A6996">
      <w:pPr>
        <w:widowControl w:val="0"/>
        <w:autoSpaceDE w:val="0"/>
        <w:autoSpaceDN w:val="0"/>
        <w:spacing w:after="0" w:line="240" w:lineRule="auto"/>
        <w:jc w:val="both"/>
        <w:rPr>
          <w:rFonts w:ascii="Times New Roman" w:eastAsia="Times New Roman" w:hAnsi="Times New Roman" w:cs="Times New Roman"/>
          <w:sz w:val="28"/>
          <w:szCs w:val="28"/>
        </w:rPr>
      </w:pPr>
    </w:p>
    <w:p w:rsidR="006A6996" w:rsidRPr="00B97AC7" w:rsidRDefault="006A6996" w:rsidP="006A6996">
      <w:pPr>
        <w:widowControl w:val="0"/>
        <w:autoSpaceDE w:val="0"/>
        <w:autoSpaceDN w:val="0"/>
        <w:spacing w:after="0" w:line="240" w:lineRule="auto"/>
        <w:jc w:val="right"/>
        <w:rPr>
          <w:rFonts w:ascii="Times New Roman" w:eastAsia="Times New Roman" w:hAnsi="Times New Roman" w:cs="Times New Roman"/>
          <w:sz w:val="28"/>
          <w:szCs w:val="28"/>
        </w:rPr>
      </w:pPr>
      <w:r w:rsidRPr="00B97AC7">
        <w:rPr>
          <w:rFonts w:ascii="Times New Roman" w:eastAsia="Times New Roman" w:hAnsi="Times New Roman" w:cs="Times New Roman"/>
          <w:sz w:val="28"/>
          <w:szCs w:val="28"/>
        </w:rPr>
        <w:t>«__» ____________ 20__ г.</w:t>
      </w:r>
    </w:p>
    <w:p w:rsidR="006A6996" w:rsidRPr="00B97AC7" w:rsidRDefault="006A6996" w:rsidP="006A6996">
      <w:pPr>
        <w:widowControl w:val="0"/>
        <w:autoSpaceDE w:val="0"/>
        <w:autoSpaceDN w:val="0"/>
        <w:spacing w:after="0" w:line="240" w:lineRule="auto"/>
        <w:rPr>
          <w:rFonts w:ascii="Times New Roman" w:eastAsia="Calibri" w:hAnsi="Times New Roman" w:cs="Times New Roman"/>
          <w:sz w:val="28"/>
          <w:szCs w:val="28"/>
        </w:rPr>
      </w:pPr>
    </w:p>
    <w:p w:rsidR="006A6996" w:rsidRPr="00B97AC7" w:rsidRDefault="006A6996" w:rsidP="006A6996">
      <w:pPr>
        <w:widowControl w:val="0"/>
        <w:autoSpaceDE w:val="0"/>
        <w:autoSpaceDN w:val="0"/>
        <w:spacing w:after="0" w:line="240" w:lineRule="auto"/>
        <w:rPr>
          <w:rFonts w:ascii="Times New Roman" w:eastAsia="Calibri" w:hAnsi="Times New Roman" w:cs="Times New Roman"/>
          <w:sz w:val="28"/>
          <w:szCs w:val="28"/>
        </w:rPr>
      </w:pPr>
      <w:r w:rsidRPr="00B97AC7">
        <w:rPr>
          <w:rFonts w:ascii="Times New Roman" w:eastAsia="Calibri" w:hAnsi="Times New Roman" w:cs="Times New Roman"/>
          <w:sz w:val="28"/>
          <w:szCs w:val="28"/>
        </w:rPr>
        <w:t>____________________________________________________________________</w:t>
      </w:r>
      <w:r w:rsidRPr="00B97AC7">
        <w:rPr>
          <w:rFonts w:ascii="Times New Roman" w:eastAsia="Calibri" w:hAnsi="Times New Roman" w:cs="Times New Roman"/>
          <w:sz w:val="28"/>
          <w:szCs w:val="28"/>
        </w:rPr>
        <w:br/>
        <w:t>____________________________________________________________________</w:t>
      </w:r>
    </w:p>
    <w:p w:rsidR="006A6996" w:rsidRPr="00B97AC7" w:rsidRDefault="006A6996" w:rsidP="006A6996">
      <w:pPr>
        <w:widowControl w:val="0"/>
        <w:autoSpaceDE w:val="0"/>
        <w:autoSpaceDN w:val="0"/>
        <w:spacing w:after="0" w:line="240" w:lineRule="auto"/>
        <w:jc w:val="center"/>
        <w:rPr>
          <w:rFonts w:ascii="Times New Roman" w:eastAsia="Calibri" w:hAnsi="Times New Roman" w:cs="Times New Roman"/>
          <w:sz w:val="20"/>
          <w:szCs w:val="20"/>
        </w:rPr>
      </w:pPr>
      <w:r w:rsidRPr="00B97AC7">
        <w:rPr>
          <w:rFonts w:ascii="Times New Roman" w:eastAsia="Calibri" w:hAnsi="Times New Roman" w:cs="Times New Roman"/>
          <w:sz w:val="20"/>
          <w:szCs w:val="20"/>
        </w:rPr>
        <w:t>(</w:t>
      </w:r>
      <w:r w:rsidRPr="00B97AC7">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B97AC7">
        <w:rPr>
          <w:rFonts w:ascii="Times New Roman" w:eastAsia="Calibri" w:hAnsi="Times New Roman" w:cs="Times New Roman"/>
          <w:sz w:val="20"/>
          <w:szCs w:val="20"/>
        </w:rPr>
        <w:t>)</w:t>
      </w:r>
    </w:p>
    <w:p w:rsidR="006A6996" w:rsidRPr="00B97AC7" w:rsidRDefault="006A6996" w:rsidP="006A6996">
      <w:pPr>
        <w:widowControl w:val="0"/>
        <w:autoSpaceDE w:val="0"/>
        <w:autoSpaceDN w:val="0"/>
        <w:spacing w:after="0" w:line="240" w:lineRule="auto"/>
        <w:ind w:left="-142"/>
        <w:jc w:val="both"/>
        <w:rPr>
          <w:rFonts w:ascii="Times New Roman" w:eastAsia="Calibri" w:hAnsi="Times New Roman" w:cs="Times New Roman"/>
          <w:sz w:val="28"/>
          <w:szCs w:val="28"/>
        </w:rPr>
      </w:pPr>
    </w:p>
    <w:p w:rsidR="006A6996" w:rsidRPr="00B97AC7" w:rsidRDefault="006A6996" w:rsidP="006A6996">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rPr>
      </w:pPr>
      <w:r w:rsidRPr="00B97AC7">
        <w:rPr>
          <w:rFonts w:ascii="Times New Roman" w:eastAsia="Calibri" w:hAnsi="Times New Roman" w:cs="Times New Roman"/>
          <w:b/>
          <w:bCs/>
          <w:sz w:val="26"/>
          <w:szCs w:val="26"/>
        </w:rPr>
        <w:t>1. Сведения о застройщике</w:t>
      </w:r>
    </w:p>
    <w:p w:rsidR="006A6996" w:rsidRPr="00B97AC7" w:rsidRDefault="006A6996" w:rsidP="006A6996">
      <w:pPr>
        <w:widowControl w:val="0"/>
        <w:autoSpaceDE w:val="0"/>
        <w:autoSpaceDN w:val="0"/>
        <w:adjustRightInd w:val="0"/>
        <w:spacing w:after="0" w:line="240" w:lineRule="auto"/>
        <w:ind w:left="1418" w:right="20"/>
        <w:jc w:val="both"/>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6A6996" w:rsidRPr="00B97AC7" w:rsidTr="002B016F">
        <w:trPr>
          <w:jc w:val="center"/>
        </w:trPr>
        <w:tc>
          <w:tcPr>
            <w:tcW w:w="851" w:type="dxa"/>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bCs/>
                <w:sz w:val="26"/>
                <w:szCs w:val="26"/>
              </w:rPr>
            </w:pPr>
            <w:r w:rsidRPr="00B97AC7">
              <w:rPr>
                <w:rFonts w:ascii="Times New Roman" w:eastAsia="Times New Roman" w:hAnsi="Times New Roman" w:cs="Times New Roman"/>
                <w:bCs/>
                <w:sz w:val="26"/>
                <w:szCs w:val="26"/>
              </w:rPr>
              <w:t>1.1</w:t>
            </w:r>
          </w:p>
        </w:tc>
        <w:tc>
          <w:tcPr>
            <w:tcW w:w="4678" w:type="dxa"/>
          </w:tcPr>
          <w:p w:rsidR="006A6996" w:rsidRPr="00B97AC7" w:rsidRDefault="006A6996" w:rsidP="002B016F">
            <w:pPr>
              <w:autoSpaceDE w:val="0"/>
              <w:autoSpaceDN w:val="0"/>
              <w:adjustRightInd w:val="0"/>
              <w:spacing w:after="0" w:line="240" w:lineRule="auto"/>
              <w:jc w:val="both"/>
              <w:rPr>
                <w:rFonts w:ascii="Times New Roman" w:eastAsia="Times New Roman" w:hAnsi="Times New Roman" w:cs="Times New Roman"/>
                <w:bCs/>
                <w:sz w:val="26"/>
                <w:szCs w:val="26"/>
              </w:rPr>
            </w:pPr>
            <w:r w:rsidRPr="00B97AC7">
              <w:rPr>
                <w:rFonts w:ascii="Times New Roman" w:eastAsia="Times New Roman" w:hAnsi="Times New Roman" w:cs="Times New Roman"/>
                <w:bCs/>
                <w:sz w:val="26"/>
                <w:szCs w:val="26"/>
              </w:rPr>
              <w:t>Сведения о физическом лице, в случае если застройщиком является физическое лицо:</w:t>
            </w:r>
          </w:p>
        </w:tc>
        <w:tc>
          <w:tcPr>
            <w:tcW w:w="4536" w:type="dxa"/>
          </w:tcPr>
          <w:p w:rsidR="006A6996" w:rsidRPr="00B97AC7" w:rsidRDefault="006A6996" w:rsidP="002B016F">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6A6996" w:rsidRPr="00B97AC7" w:rsidTr="002B016F">
        <w:trPr>
          <w:jc w:val="center"/>
        </w:trPr>
        <w:tc>
          <w:tcPr>
            <w:tcW w:w="851" w:type="dxa"/>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bCs/>
                <w:sz w:val="26"/>
                <w:szCs w:val="26"/>
              </w:rPr>
            </w:pPr>
            <w:r w:rsidRPr="00B97AC7">
              <w:rPr>
                <w:rFonts w:ascii="Times New Roman" w:eastAsia="Times New Roman" w:hAnsi="Times New Roman" w:cs="Times New Roman"/>
                <w:bCs/>
                <w:sz w:val="26"/>
                <w:szCs w:val="26"/>
              </w:rPr>
              <w:t>1.1.1</w:t>
            </w:r>
          </w:p>
        </w:tc>
        <w:tc>
          <w:tcPr>
            <w:tcW w:w="4678" w:type="dxa"/>
          </w:tcPr>
          <w:p w:rsidR="006A6996" w:rsidRPr="00B97AC7" w:rsidRDefault="006A6996" w:rsidP="002B016F">
            <w:pPr>
              <w:autoSpaceDE w:val="0"/>
              <w:autoSpaceDN w:val="0"/>
              <w:adjustRightInd w:val="0"/>
              <w:spacing w:after="0" w:line="240" w:lineRule="auto"/>
              <w:jc w:val="both"/>
              <w:rPr>
                <w:rFonts w:ascii="Times New Roman" w:eastAsia="Times New Roman" w:hAnsi="Times New Roman" w:cs="Times New Roman"/>
                <w:bCs/>
                <w:sz w:val="26"/>
                <w:szCs w:val="26"/>
              </w:rPr>
            </w:pPr>
            <w:r w:rsidRPr="00B97AC7">
              <w:rPr>
                <w:rFonts w:ascii="Times New Roman" w:eastAsia="Times New Roman" w:hAnsi="Times New Roman" w:cs="Times New Roman"/>
                <w:bCs/>
                <w:sz w:val="26"/>
                <w:szCs w:val="26"/>
              </w:rPr>
              <w:t>Фами</w:t>
            </w:r>
            <w:r w:rsidRPr="00B97AC7">
              <w:rPr>
                <w:rFonts w:ascii="Times New Roman" w:eastAsia="Calibri" w:hAnsi="Times New Roman" w:cs="Times New Roman"/>
                <w:sz w:val="26"/>
                <w:szCs w:val="26"/>
              </w:rPr>
              <w:t>лия, имя, отчество (при наличии)</w:t>
            </w:r>
          </w:p>
        </w:tc>
        <w:tc>
          <w:tcPr>
            <w:tcW w:w="4536" w:type="dxa"/>
          </w:tcPr>
          <w:p w:rsidR="006A6996" w:rsidRPr="00B97AC7" w:rsidRDefault="006A6996" w:rsidP="002B016F">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6A6996" w:rsidRPr="00B97AC7" w:rsidTr="002B016F">
        <w:trPr>
          <w:jc w:val="center"/>
        </w:trPr>
        <w:tc>
          <w:tcPr>
            <w:tcW w:w="851" w:type="dxa"/>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bCs/>
                <w:sz w:val="26"/>
                <w:szCs w:val="26"/>
              </w:rPr>
            </w:pPr>
            <w:r w:rsidRPr="00B97AC7">
              <w:rPr>
                <w:rFonts w:ascii="Times New Roman" w:eastAsia="Times New Roman" w:hAnsi="Times New Roman" w:cs="Times New Roman"/>
                <w:bCs/>
                <w:sz w:val="26"/>
                <w:szCs w:val="26"/>
              </w:rPr>
              <w:t>1.1.2</w:t>
            </w:r>
          </w:p>
        </w:tc>
        <w:tc>
          <w:tcPr>
            <w:tcW w:w="4678" w:type="dxa"/>
          </w:tcPr>
          <w:p w:rsidR="006A6996" w:rsidRPr="00B97AC7" w:rsidRDefault="006A6996" w:rsidP="002B016F">
            <w:pPr>
              <w:autoSpaceDE w:val="0"/>
              <w:autoSpaceDN w:val="0"/>
              <w:adjustRightInd w:val="0"/>
              <w:spacing w:after="0" w:line="240" w:lineRule="auto"/>
              <w:jc w:val="both"/>
              <w:rPr>
                <w:rFonts w:ascii="Times New Roman" w:eastAsia="Times New Roman" w:hAnsi="Times New Roman" w:cs="Times New Roman"/>
                <w:bCs/>
                <w:sz w:val="26"/>
                <w:szCs w:val="26"/>
              </w:rPr>
            </w:pPr>
            <w:r w:rsidRPr="00B97AC7">
              <w:rPr>
                <w:rFonts w:ascii="Times New Roman" w:eastAsia="Calibri" w:hAnsi="Times New Roman" w:cs="Times New Roman"/>
                <w:sz w:val="26"/>
                <w:szCs w:val="26"/>
              </w:rPr>
              <w:t>Место жительства</w:t>
            </w:r>
          </w:p>
        </w:tc>
        <w:tc>
          <w:tcPr>
            <w:tcW w:w="4536" w:type="dxa"/>
          </w:tcPr>
          <w:p w:rsidR="006A6996" w:rsidRPr="00B97AC7" w:rsidRDefault="006A6996" w:rsidP="002B016F">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6A6996" w:rsidRPr="00B97AC7" w:rsidTr="002B016F">
        <w:trPr>
          <w:jc w:val="center"/>
        </w:trPr>
        <w:tc>
          <w:tcPr>
            <w:tcW w:w="851" w:type="dxa"/>
            <w:tcBorders>
              <w:bottom w:val="single" w:sz="4" w:space="0" w:color="auto"/>
            </w:tcBorders>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bCs/>
                <w:sz w:val="26"/>
                <w:szCs w:val="26"/>
              </w:rPr>
            </w:pPr>
            <w:r w:rsidRPr="00B97AC7">
              <w:rPr>
                <w:rFonts w:ascii="Times New Roman" w:eastAsia="Times New Roman" w:hAnsi="Times New Roman" w:cs="Times New Roman"/>
                <w:bCs/>
                <w:sz w:val="26"/>
                <w:szCs w:val="26"/>
              </w:rPr>
              <w:t>1.1.3</w:t>
            </w:r>
          </w:p>
        </w:tc>
        <w:tc>
          <w:tcPr>
            <w:tcW w:w="4678" w:type="dxa"/>
            <w:tcBorders>
              <w:bottom w:val="single" w:sz="4" w:space="0" w:color="auto"/>
            </w:tcBorders>
          </w:tcPr>
          <w:p w:rsidR="006A6996" w:rsidRPr="00B97AC7" w:rsidRDefault="006A6996" w:rsidP="002B016F">
            <w:pPr>
              <w:autoSpaceDE w:val="0"/>
              <w:autoSpaceDN w:val="0"/>
              <w:adjustRightInd w:val="0"/>
              <w:spacing w:after="0" w:line="240" w:lineRule="auto"/>
              <w:jc w:val="both"/>
              <w:rPr>
                <w:rFonts w:ascii="Times New Roman" w:eastAsia="Times New Roman" w:hAnsi="Times New Roman" w:cs="Times New Roman"/>
                <w:bCs/>
                <w:sz w:val="26"/>
                <w:szCs w:val="26"/>
              </w:rPr>
            </w:pPr>
            <w:r w:rsidRPr="00B97AC7">
              <w:rPr>
                <w:rFonts w:ascii="Times New Roman" w:eastAsia="Calibri" w:hAnsi="Times New Roman" w:cs="Times New Roman"/>
                <w:sz w:val="26"/>
                <w:szCs w:val="26"/>
              </w:rPr>
              <w:t>Реквизиты документа, удостоверяющего личность</w:t>
            </w:r>
          </w:p>
        </w:tc>
        <w:tc>
          <w:tcPr>
            <w:tcW w:w="4536" w:type="dxa"/>
            <w:tcBorders>
              <w:bottom w:val="single" w:sz="4" w:space="0" w:color="auto"/>
            </w:tcBorders>
          </w:tcPr>
          <w:p w:rsidR="006A6996" w:rsidRPr="00B97AC7" w:rsidRDefault="006A6996" w:rsidP="002B016F">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6A6996" w:rsidRPr="00B97AC7" w:rsidTr="002B016F">
        <w:trPr>
          <w:jc w:val="center"/>
        </w:trPr>
        <w:tc>
          <w:tcPr>
            <w:tcW w:w="851" w:type="dxa"/>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bCs/>
                <w:sz w:val="26"/>
                <w:szCs w:val="26"/>
              </w:rPr>
            </w:pPr>
            <w:r w:rsidRPr="00B97AC7">
              <w:rPr>
                <w:rFonts w:ascii="Times New Roman" w:eastAsia="Times New Roman" w:hAnsi="Times New Roman" w:cs="Times New Roman"/>
                <w:bCs/>
                <w:sz w:val="26"/>
                <w:szCs w:val="26"/>
              </w:rPr>
              <w:t>1.2</w:t>
            </w:r>
          </w:p>
        </w:tc>
        <w:tc>
          <w:tcPr>
            <w:tcW w:w="4678" w:type="dxa"/>
          </w:tcPr>
          <w:p w:rsidR="006A6996" w:rsidRPr="00B97AC7" w:rsidRDefault="006A6996" w:rsidP="002B016F">
            <w:pPr>
              <w:autoSpaceDE w:val="0"/>
              <w:autoSpaceDN w:val="0"/>
              <w:adjustRightInd w:val="0"/>
              <w:spacing w:after="0" w:line="240" w:lineRule="auto"/>
              <w:jc w:val="both"/>
              <w:rPr>
                <w:rFonts w:ascii="Times New Roman" w:eastAsia="Calibri" w:hAnsi="Times New Roman" w:cs="Times New Roman"/>
                <w:sz w:val="26"/>
                <w:szCs w:val="26"/>
              </w:rPr>
            </w:pPr>
            <w:r w:rsidRPr="00B97AC7">
              <w:rPr>
                <w:rFonts w:ascii="Times New Roman" w:eastAsia="Times New Roman" w:hAnsi="Times New Roman" w:cs="Times New Roman"/>
                <w:sz w:val="26"/>
                <w:szCs w:val="26"/>
              </w:rPr>
              <w:t xml:space="preserve">Сведения о юридическом лице, в </w:t>
            </w:r>
            <w:r w:rsidRPr="00B97AC7">
              <w:rPr>
                <w:rFonts w:ascii="Times New Roman" w:eastAsia="Times New Roman" w:hAnsi="Times New Roman" w:cs="Times New Roman"/>
                <w:sz w:val="26"/>
                <w:szCs w:val="26"/>
              </w:rPr>
              <w:lastRenderedPageBreak/>
              <w:t>случае если застройщиком является юридическое лицо:</w:t>
            </w:r>
          </w:p>
        </w:tc>
        <w:tc>
          <w:tcPr>
            <w:tcW w:w="4536" w:type="dxa"/>
          </w:tcPr>
          <w:p w:rsidR="006A6996" w:rsidRPr="00B97AC7" w:rsidRDefault="006A6996" w:rsidP="002B016F">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6A6996" w:rsidRPr="00B97AC7" w:rsidTr="002B016F">
        <w:trPr>
          <w:jc w:val="center"/>
        </w:trPr>
        <w:tc>
          <w:tcPr>
            <w:tcW w:w="851" w:type="dxa"/>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bCs/>
                <w:sz w:val="26"/>
                <w:szCs w:val="26"/>
              </w:rPr>
            </w:pPr>
            <w:r w:rsidRPr="00B97AC7">
              <w:rPr>
                <w:rFonts w:ascii="Times New Roman" w:eastAsia="Times New Roman" w:hAnsi="Times New Roman" w:cs="Times New Roman"/>
                <w:bCs/>
                <w:sz w:val="26"/>
                <w:szCs w:val="26"/>
              </w:rPr>
              <w:lastRenderedPageBreak/>
              <w:t>1.2.1</w:t>
            </w:r>
          </w:p>
        </w:tc>
        <w:tc>
          <w:tcPr>
            <w:tcW w:w="4678" w:type="dxa"/>
          </w:tcPr>
          <w:p w:rsidR="006A6996" w:rsidRPr="00B97AC7" w:rsidRDefault="006A6996" w:rsidP="002B016F">
            <w:pPr>
              <w:autoSpaceDE w:val="0"/>
              <w:autoSpaceDN w:val="0"/>
              <w:adjustRightInd w:val="0"/>
              <w:spacing w:after="0" w:line="240" w:lineRule="auto"/>
              <w:jc w:val="both"/>
              <w:rPr>
                <w:rFonts w:ascii="Times New Roman" w:eastAsia="Times New Roman" w:hAnsi="Times New Roman" w:cs="Times New Roman"/>
                <w:bCs/>
                <w:sz w:val="26"/>
                <w:szCs w:val="26"/>
              </w:rPr>
            </w:pPr>
            <w:r w:rsidRPr="00B97AC7">
              <w:rPr>
                <w:rFonts w:ascii="Times New Roman" w:eastAsia="Times New Roman" w:hAnsi="Times New Roman" w:cs="Times New Roman"/>
                <w:bCs/>
                <w:sz w:val="26"/>
                <w:szCs w:val="26"/>
              </w:rPr>
              <w:t xml:space="preserve">Наименование </w:t>
            </w:r>
          </w:p>
        </w:tc>
        <w:tc>
          <w:tcPr>
            <w:tcW w:w="4536" w:type="dxa"/>
          </w:tcPr>
          <w:p w:rsidR="006A6996" w:rsidRPr="00B97AC7" w:rsidRDefault="006A6996" w:rsidP="002B016F">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6A6996" w:rsidRPr="00B97AC7" w:rsidTr="002B016F">
        <w:trPr>
          <w:jc w:val="center"/>
        </w:trPr>
        <w:tc>
          <w:tcPr>
            <w:tcW w:w="851" w:type="dxa"/>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bCs/>
                <w:sz w:val="26"/>
                <w:szCs w:val="26"/>
              </w:rPr>
            </w:pPr>
            <w:r w:rsidRPr="00B97AC7">
              <w:rPr>
                <w:rFonts w:ascii="Times New Roman" w:eastAsia="Times New Roman" w:hAnsi="Times New Roman" w:cs="Times New Roman"/>
                <w:bCs/>
                <w:sz w:val="26"/>
                <w:szCs w:val="26"/>
              </w:rPr>
              <w:t>1.2.2</w:t>
            </w:r>
          </w:p>
        </w:tc>
        <w:tc>
          <w:tcPr>
            <w:tcW w:w="4678" w:type="dxa"/>
          </w:tcPr>
          <w:p w:rsidR="006A6996" w:rsidRPr="00B97AC7" w:rsidRDefault="006A6996" w:rsidP="002B016F">
            <w:pPr>
              <w:autoSpaceDE w:val="0"/>
              <w:autoSpaceDN w:val="0"/>
              <w:adjustRightInd w:val="0"/>
              <w:spacing w:after="0" w:line="240" w:lineRule="auto"/>
              <w:jc w:val="both"/>
              <w:rPr>
                <w:rFonts w:ascii="Times New Roman" w:eastAsia="Times New Roman" w:hAnsi="Times New Roman" w:cs="Times New Roman"/>
                <w:bCs/>
                <w:sz w:val="26"/>
                <w:szCs w:val="26"/>
              </w:rPr>
            </w:pPr>
            <w:r w:rsidRPr="00B97AC7">
              <w:rPr>
                <w:rFonts w:ascii="Times New Roman" w:eastAsia="Times New Roman" w:hAnsi="Times New Roman" w:cs="Times New Roman"/>
                <w:sz w:val="26"/>
                <w:szCs w:val="26"/>
              </w:rPr>
              <w:t xml:space="preserve">Место нахождения </w:t>
            </w:r>
          </w:p>
        </w:tc>
        <w:tc>
          <w:tcPr>
            <w:tcW w:w="4536" w:type="dxa"/>
          </w:tcPr>
          <w:p w:rsidR="006A6996" w:rsidRPr="00B97AC7" w:rsidRDefault="006A6996" w:rsidP="002B016F">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6A6996" w:rsidRPr="00B97AC7" w:rsidTr="002B016F">
        <w:trPr>
          <w:jc w:val="center"/>
        </w:trPr>
        <w:tc>
          <w:tcPr>
            <w:tcW w:w="851" w:type="dxa"/>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bCs/>
                <w:sz w:val="26"/>
                <w:szCs w:val="26"/>
              </w:rPr>
            </w:pPr>
            <w:r w:rsidRPr="00B97AC7">
              <w:rPr>
                <w:rFonts w:ascii="Times New Roman" w:eastAsia="Times New Roman" w:hAnsi="Times New Roman" w:cs="Times New Roman"/>
                <w:bCs/>
                <w:sz w:val="26"/>
                <w:szCs w:val="26"/>
              </w:rPr>
              <w:t>1.2.3</w:t>
            </w:r>
          </w:p>
        </w:tc>
        <w:tc>
          <w:tcPr>
            <w:tcW w:w="4678" w:type="dxa"/>
          </w:tcPr>
          <w:p w:rsidR="006A6996" w:rsidRPr="00B97AC7" w:rsidRDefault="006A6996" w:rsidP="002B016F">
            <w:pPr>
              <w:autoSpaceDE w:val="0"/>
              <w:autoSpaceDN w:val="0"/>
              <w:adjustRightInd w:val="0"/>
              <w:spacing w:after="0" w:line="240" w:lineRule="auto"/>
              <w:jc w:val="both"/>
              <w:rPr>
                <w:rFonts w:ascii="Times New Roman" w:eastAsia="Times New Roman" w:hAnsi="Times New Roman" w:cs="Times New Roman"/>
                <w:bCs/>
                <w:sz w:val="26"/>
                <w:szCs w:val="26"/>
              </w:rPr>
            </w:pPr>
            <w:r w:rsidRPr="00B97AC7">
              <w:rPr>
                <w:rFonts w:ascii="Times New Roman" w:eastAsia="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6A6996" w:rsidRPr="00B97AC7" w:rsidRDefault="006A6996" w:rsidP="002B016F">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6A6996" w:rsidRPr="00B97AC7" w:rsidTr="002B016F">
        <w:trPr>
          <w:jc w:val="center"/>
        </w:trPr>
        <w:tc>
          <w:tcPr>
            <w:tcW w:w="851" w:type="dxa"/>
          </w:tcPr>
          <w:p w:rsidR="006A6996" w:rsidRPr="00B97AC7" w:rsidRDefault="006A6996" w:rsidP="002B016F">
            <w:pPr>
              <w:autoSpaceDE w:val="0"/>
              <w:autoSpaceDN w:val="0"/>
              <w:adjustRightInd w:val="0"/>
              <w:spacing w:after="0" w:line="240" w:lineRule="auto"/>
              <w:contextualSpacing/>
              <w:jc w:val="center"/>
              <w:rPr>
                <w:rFonts w:ascii="Times New Roman" w:eastAsia="Times New Roman" w:hAnsi="Times New Roman" w:cs="Times New Roman"/>
                <w:bCs/>
                <w:sz w:val="26"/>
                <w:szCs w:val="26"/>
              </w:rPr>
            </w:pPr>
            <w:r w:rsidRPr="00B97AC7">
              <w:rPr>
                <w:rFonts w:ascii="Times New Roman" w:eastAsia="Times New Roman" w:hAnsi="Times New Roman" w:cs="Times New Roman"/>
                <w:bCs/>
                <w:sz w:val="26"/>
                <w:szCs w:val="26"/>
              </w:rPr>
              <w:t>1.2.4</w:t>
            </w:r>
          </w:p>
        </w:tc>
        <w:tc>
          <w:tcPr>
            <w:tcW w:w="4678" w:type="dxa"/>
          </w:tcPr>
          <w:p w:rsidR="006A6996" w:rsidRPr="00B97AC7" w:rsidRDefault="006A6996" w:rsidP="002B016F">
            <w:pPr>
              <w:autoSpaceDE w:val="0"/>
              <w:autoSpaceDN w:val="0"/>
              <w:adjustRightInd w:val="0"/>
              <w:spacing w:after="0" w:line="240" w:lineRule="auto"/>
              <w:contextualSpacing/>
              <w:jc w:val="both"/>
              <w:rPr>
                <w:rFonts w:ascii="Times New Roman" w:eastAsia="Times New Roman" w:hAnsi="Times New Roman" w:cs="Times New Roman"/>
                <w:bCs/>
                <w:sz w:val="26"/>
                <w:szCs w:val="26"/>
              </w:rPr>
            </w:pPr>
            <w:r w:rsidRPr="00B97AC7">
              <w:rPr>
                <w:rFonts w:ascii="Times New Roman" w:eastAsia="Times New Roman" w:hAnsi="Times New Roman" w:cs="Times New Roman"/>
                <w:sz w:val="26"/>
                <w:szCs w:val="26"/>
              </w:rPr>
              <w:t>Идентификационный номер налогоплательщика</w:t>
            </w:r>
            <w:r w:rsidRPr="00B97AC7">
              <w:rPr>
                <w:rFonts w:ascii="Times New Roman" w:eastAsia="Times New Roman" w:hAnsi="Times New Roman" w:cs="Times New Roman"/>
                <w:bCs/>
                <w:sz w:val="26"/>
                <w:szCs w:val="26"/>
              </w:rPr>
              <w:t xml:space="preserve">, </w:t>
            </w:r>
            <w:r w:rsidRPr="00B97AC7">
              <w:rPr>
                <w:rFonts w:ascii="Times New Roman" w:eastAsia="Times New Roman" w:hAnsi="Times New Roman" w:cs="Times New Roman"/>
                <w:sz w:val="26"/>
                <w:szCs w:val="26"/>
              </w:rPr>
              <w:t>за исключением случая, если заявителем является иностранное юридическое лицо</w:t>
            </w:r>
          </w:p>
        </w:tc>
        <w:tc>
          <w:tcPr>
            <w:tcW w:w="4536" w:type="dxa"/>
          </w:tcPr>
          <w:p w:rsidR="006A6996" w:rsidRPr="00B97AC7" w:rsidRDefault="006A6996" w:rsidP="002B016F">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bl>
    <w:p w:rsidR="006A6996" w:rsidRPr="00B97AC7" w:rsidRDefault="006A6996" w:rsidP="006A6996">
      <w:pPr>
        <w:tabs>
          <w:tab w:val="left" w:pos="1134"/>
        </w:tabs>
        <w:spacing w:after="480" w:line="240" w:lineRule="auto"/>
        <w:ind w:left="567" w:right="20"/>
        <w:contextualSpacing/>
        <w:jc w:val="both"/>
        <w:rPr>
          <w:rFonts w:ascii="Times New Roman" w:eastAsia="Times New Roman" w:hAnsi="Times New Roman" w:cs="Times New Roman"/>
          <w:b/>
          <w:sz w:val="26"/>
          <w:szCs w:val="26"/>
        </w:rPr>
      </w:pPr>
    </w:p>
    <w:p w:rsidR="006A6996" w:rsidRPr="00B97AC7" w:rsidRDefault="006A6996" w:rsidP="006A6996">
      <w:pPr>
        <w:tabs>
          <w:tab w:val="left" w:pos="851"/>
        </w:tabs>
        <w:spacing w:after="480" w:line="240" w:lineRule="auto"/>
        <w:ind w:left="414" w:right="20"/>
        <w:contextualSpacing/>
        <w:jc w:val="center"/>
        <w:rPr>
          <w:rFonts w:ascii="Times New Roman" w:eastAsia="Times New Roman" w:hAnsi="Times New Roman" w:cs="Times New Roman"/>
          <w:b/>
          <w:sz w:val="26"/>
          <w:szCs w:val="26"/>
        </w:rPr>
      </w:pPr>
      <w:r w:rsidRPr="00B97AC7">
        <w:rPr>
          <w:rFonts w:ascii="Times New Roman" w:eastAsia="Times New Roman" w:hAnsi="Times New Roman" w:cs="Times New Roman"/>
          <w:b/>
          <w:sz w:val="26"/>
          <w:szCs w:val="26"/>
        </w:rPr>
        <w:t>2. Сведения о земельном участке</w:t>
      </w:r>
    </w:p>
    <w:p w:rsidR="006A6996" w:rsidRPr="00B97AC7" w:rsidRDefault="006A6996" w:rsidP="006A6996">
      <w:pPr>
        <w:tabs>
          <w:tab w:val="left" w:pos="851"/>
        </w:tabs>
        <w:spacing w:after="480" w:line="240" w:lineRule="auto"/>
        <w:ind w:left="1080" w:right="20"/>
        <w:contextualSpacing/>
        <w:jc w:val="both"/>
        <w:rPr>
          <w:rFonts w:ascii="Times New Roman" w:eastAsia="Times New Roman" w:hAnsi="Times New Roman" w:cs="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6A6996" w:rsidRPr="00B97AC7" w:rsidTr="002B016F">
        <w:tc>
          <w:tcPr>
            <w:tcW w:w="851" w:type="dxa"/>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sz w:val="24"/>
                <w:szCs w:val="24"/>
              </w:rPr>
            </w:pPr>
            <w:r w:rsidRPr="00B97AC7">
              <w:rPr>
                <w:rFonts w:ascii="Times New Roman" w:eastAsia="Times New Roman" w:hAnsi="Times New Roman" w:cs="Times New Roman"/>
                <w:sz w:val="24"/>
                <w:szCs w:val="24"/>
              </w:rPr>
              <w:t>2.1</w:t>
            </w:r>
          </w:p>
        </w:tc>
        <w:tc>
          <w:tcPr>
            <w:tcW w:w="4536" w:type="dxa"/>
          </w:tcPr>
          <w:p w:rsidR="006A6996" w:rsidRPr="00B97AC7" w:rsidRDefault="006A6996" w:rsidP="002B016F">
            <w:pPr>
              <w:autoSpaceDE w:val="0"/>
              <w:autoSpaceDN w:val="0"/>
              <w:adjustRightInd w:val="0"/>
              <w:spacing w:after="0" w:line="240" w:lineRule="auto"/>
              <w:rPr>
                <w:rFonts w:ascii="Times New Roman" w:eastAsia="Times New Roman" w:hAnsi="Times New Roman" w:cs="Times New Roman"/>
                <w:sz w:val="24"/>
                <w:szCs w:val="24"/>
              </w:rPr>
            </w:pPr>
            <w:r w:rsidRPr="00B97AC7">
              <w:rPr>
                <w:rFonts w:ascii="Times New Roman" w:eastAsia="Calibri" w:hAnsi="Times New Roman" w:cs="Times New Roman"/>
                <w:sz w:val="26"/>
                <w:szCs w:val="26"/>
              </w:rPr>
              <w:t>Кадастровый номер земельного участка (при наличии)</w:t>
            </w:r>
          </w:p>
        </w:tc>
        <w:tc>
          <w:tcPr>
            <w:tcW w:w="4783" w:type="dxa"/>
            <w:vAlign w:val="center"/>
          </w:tcPr>
          <w:p w:rsidR="006A6996" w:rsidRPr="00B97AC7" w:rsidRDefault="006A6996" w:rsidP="002B016F">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A6996" w:rsidRPr="00B97AC7" w:rsidTr="002B016F">
        <w:tc>
          <w:tcPr>
            <w:tcW w:w="851" w:type="dxa"/>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sz w:val="24"/>
                <w:szCs w:val="24"/>
              </w:rPr>
            </w:pPr>
            <w:r w:rsidRPr="00B97AC7">
              <w:rPr>
                <w:rFonts w:ascii="Times New Roman" w:eastAsia="Times New Roman" w:hAnsi="Times New Roman" w:cs="Times New Roman"/>
                <w:sz w:val="24"/>
                <w:szCs w:val="24"/>
              </w:rPr>
              <w:t>2.2</w:t>
            </w:r>
          </w:p>
        </w:tc>
        <w:tc>
          <w:tcPr>
            <w:tcW w:w="4536" w:type="dxa"/>
          </w:tcPr>
          <w:p w:rsidR="006A6996" w:rsidRPr="00B97AC7" w:rsidRDefault="006A6996" w:rsidP="002B016F">
            <w:pPr>
              <w:autoSpaceDE w:val="0"/>
              <w:autoSpaceDN w:val="0"/>
              <w:adjustRightInd w:val="0"/>
              <w:spacing w:after="0" w:line="240" w:lineRule="auto"/>
              <w:rPr>
                <w:rFonts w:ascii="Times New Roman" w:eastAsia="Times New Roman" w:hAnsi="Times New Roman" w:cs="Times New Roman"/>
                <w:sz w:val="24"/>
                <w:szCs w:val="24"/>
              </w:rPr>
            </w:pPr>
            <w:r w:rsidRPr="00B97AC7">
              <w:rPr>
                <w:rFonts w:ascii="Times New Roman" w:eastAsia="Calibri" w:hAnsi="Times New Roman" w:cs="Times New Roman"/>
                <w:sz w:val="26"/>
                <w:szCs w:val="26"/>
              </w:rPr>
              <w:t xml:space="preserve">Адрес или описание местоположения земельного участка </w:t>
            </w:r>
          </w:p>
        </w:tc>
        <w:tc>
          <w:tcPr>
            <w:tcW w:w="4783" w:type="dxa"/>
          </w:tcPr>
          <w:p w:rsidR="006A6996" w:rsidRPr="00B97AC7" w:rsidRDefault="006A6996" w:rsidP="002B016F">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A6996" w:rsidRPr="00B97AC7" w:rsidTr="002B016F">
        <w:tc>
          <w:tcPr>
            <w:tcW w:w="851" w:type="dxa"/>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sz w:val="24"/>
                <w:szCs w:val="24"/>
              </w:rPr>
            </w:pPr>
            <w:r w:rsidRPr="00B97AC7">
              <w:rPr>
                <w:rFonts w:ascii="Times New Roman" w:eastAsia="Times New Roman" w:hAnsi="Times New Roman" w:cs="Times New Roman"/>
                <w:sz w:val="24"/>
                <w:szCs w:val="24"/>
              </w:rPr>
              <w:t>2.3</w:t>
            </w:r>
          </w:p>
        </w:tc>
        <w:tc>
          <w:tcPr>
            <w:tcW w:w="4536" w:type="dxa"/>
          </w:tcPr>
          <w:p w:rsidR="006A6996" w:rsidRPr="00B97AC7" w:rsidRDefault="006A6996" w:rsidP="002B016F">
            <w:pPr>
              <w:autoSpaceDE w:val="0"/>
              <w:autoSpaceDN w:val="0"/>
              <w:adjustRightInd w:val="0"/>
              <w:spacing w:after="0" w:line="240" w:lineRule="auto"/>
              <w:rPr>
                <w:rFonts w:ascii="Times New Roman" w:eastAsia="Times New Roman" w:hAnsi="Times New Roman" w:cs="Times New Roman"/>
                <w:sz w:val="24"/>
                <w:szCs w:val="24"/>
              </w:rPr>
            </w:pPr>
            <w:r w:rsidRPr="00B97AC7">
              <w:rPr>
                <w:rFonts w:ascii="Times New Roman" w:eastAsia="Calibri" w:hAnsi="Times New Roman" w:cs="Times New Roman"/>
                <w:sz w:val="26"/>
                <w:szCs w:val="26"/>
              </w:rPr>
              <w:t xml:space="preserve">Правоустанавливающие документы (сведения о праве застройщика на земельный участок) </w:t>
            </w:r>
          </w:p>
        </w:tc>
        <w:tc>
          <w:tcPr>
            <w:tcW w:w="4783" w:type="dxa"/>
          </w:tcPr>
          <w:p w:rsidR="006A6996" w:rsidRPr="00B97AC7" w:rsidRDefault="006A6996" w:rsidP="002B016F">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A6996" w:rsidRPr="00B97AC7" w:rsidTr="002B016F">
        <w:tc>
          <w:tcPr>
            <w:tcW w:w="851" w:type="dxa"/>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sz w:val="24"/>
                <w:szCs w:val="24"/>
              </w:rPr>
            </w:pPr>
            <w:r w:rsidRPr="00B97AC7">
              <w:rPr>
                <w:rFonts w:ascii="Times New Roman" w:eastAsia="Times New Roman" w:hAnsi="Times New Roman" w:cs="Times New Roman"/>
                <w:sz w:val="24"/>
                <w:szCs w:val="24"/>
              </w:rPr>
              <w:t>2.4</w:t>
            </w:r>
          </w:p>
        </w:tc>
        <w:tc>
          <w:tcPr>
            <w:tcW w:w="4536" w:type="dxa"/>
          </w:tcPr>
          <w:p w:rsidR="006A6996" w:rsidRPr="00B97AC7" w:rsidRDefault="006A6996" w:rsidP="002B016F">
            <w:pPr>
              <w:autoSpaceDE w:val="0"/>
              <w:autoSpaceDN w:val="0"/>
              <w:adjustRightInd w:val="0"/>
              <w:spacing w:after="0" w:line="240" w:lineRule="auto"/>
              <w:rPr>
                <w:rFonts w:ascii="Times New Roman" w:eastAsia="Calibri" w:hAnsi="Times New Roman" w:cs="Times New Roman"/>
                <w:sz w:val="26"/>
                <w:szCs w:val="26"/>
              </w:rPr>
            </w:pPr>
            <w:r w:rsidRPr="00B97AC7">
              <w:rPr>
                <w:rFonts w:ascii="Times New Roman" w:eastAsia="Calibri" w:hAnsi="Times New Roman" w:cs="Times New Roman"/>
                <w:sz w:val="26"/>
                <w:szCs w:val="26"/>
              </w:rPr>
              <w:t>Сведения о наличии прав иных лиц на земельный участок (при наличии)</w:t>
            </w:r>
          </w:p>
        </w:tc>
        <w:tc>
          <w:tcPr>
            <w:tcW w:w="4783" w:type="dxa"/>
          </w:tcPr>
          <w:p w:rsidR="006A6996" w:rsidRPr="00B97AC7" w:rsidRDefault="006A6996" w:rsidP="002B016F">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A6996" w:rsidRPr="00B97AC7" w:rsidTr="002B016F">
        <w:tc>
          <w:tcPr>
            <w:tcW w:w="851" w:type="dxa"/>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sz w:val="24"/>
                <w:szCs w:val="24"/>
              </w:rPr>
            </w:pPr>
            <w:r w:rsidRPr="00B97AC7">
              <w:rPr>
                <w:rFonts w:ascii="Times New Roman" w:eastAsia="Times New Roman" w:hAnsi="Times New Roman" w:cs="Times New Roman"/>
                <w:sz w:val="24"/>
                <w:szCs w:val="24"/>
              </w:rPr>
              <w:t>2.5</w:t>
            </w:r>
          </w:p>
        </w:tc>
        <w:tc>
          <w:tcPr>
            <w:tcW w:w="4536" w:type="dxa"/>
          </w:tcPr>
          <w:p w:rsidR="006A6996" w:rsidRPr="00B97AC7" w:rsidRDefault="006A6996" w:rsidP="002B016F">
            <w:pPr>
              <w:autoSpaceDE w:val="0"/>
              <w:autoSpaceDN w:val="0"/>
              <w:adjustRightInd w:val="0"/>
              <w:spacing w:after="0" w:line="240" w:lineRule="auto"/>
              <w:rPr>
                <w:rFonts w:ascii="Times New Roman" w:eastAsia="Calibri" w:hAnsi="Times New Roman" w:cs="Times New Roman"/>
                <w:sz w:val="26"/>
                <w:szCs w:val="26"/>
              </w:rPr>
            </w:pPr>
            <w:r w:rsidRPr="00B97AC7">
              <w:rPr>
                <w:rFonts w:ascii="Times New Roman" w:eastAsia="Times New Roman" w:hAnsi="Times New Roman" w:cs="Times New Roman"/>
                <w:sz w:val="26"/>
                <w:szCs w:val="26"/>
              </w:rPr>
              <w:t>Сведения о виде разрешенного использования земельного участка</w:t>
            </w:r>
          </w:p>
        </w:tc>
        <w:tc>
          <w:tcPr>
            <w:tcW w:w="4783" w:type="dxa"/>
          </w:tcPr>
          <w:p w:rsidR="006A6996" w:rsidRPr="00B97AC7" w:rsidRDefault="006A6996" w:rsidP="002B016F">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bl>
    <w:p w:rsidR="006A6996" w:rsidRPr="00B97AC7" w:rsidRDefault="006A6996" w:rsidP="006A6996">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rsidR="006A6996" w:rsidRPr="00B97AC7" w:rsidRDefault="006A6996" w:rsidP="006A6996">
      <w:pPr>
        <w:tabs>
          <w:tab w:val="left" w:pos="1134"/>
        </w:tabs>
        <w:spacing w:after="480" w:line="240" w:lineRule="auto"/>
        <w:ind w:right="20"/>
        <w:contextualSpacing/>
        <w:jc w:val="center"/>
        <w:rPr>
          <w:rFonts w:ascii="Times New Roman" w:eastAsia="Times New Roman" w:hAnsi="Times New Roman" w:cs="Times New Roman"/>
          <w:b/>
          <w:sz w:val="26"/>
          <w:szCs w:val="26"/>
        </w:rPr>
      </w:pPr>
      <w:r w:rsidRPr="00B97AC7">
        <w:rPr>
          <w:rFonts w:ascii="Times New Roman" w:eastAsia="Times New Roman" w:hAnsi="Times New Roman" w:cs="Times New Roman"/>
          <w:b/>
          <w:sz w:val="26"/>
          <w:szCs w:val="26"/>
        </w:rPr>
        <w:t>3. Сведения об объекте капитального строительства</w:t>
      </w:r>
    </w:p>
    <w:p w:rsidR="006A6996" w:rsidRPr="00B97AC7" w:rsidRDefault="006A6996" w:rsidP="006A6996">
      <w:pPr>
        <w:tabs>
          <w:tab w:val="left" w:pos="1134"/>
        </w:tabs>
        <w:spacing w:after="480" w:line="240" w:lineRule="auto"/>
        <w:ind w:left="720" w:right="20"/>
        <w:contextualSpacing/>
        <w:jc w:val="center"/>
        <w:rPr>
          <w:rFonts w:ascii="Times New Roman" w:eastAsia="Times New Roman" w:hAnsi="Times New Roman" w:cs="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6A6996" w:rsidRPr="00B97AC7" w:rsidTr="002B016F">
        <w:tc>
          <w:tcPr>
            <w:tcW w:w="851" w:type="dxa"/>
            <w:tcBorders>
              <w:bottom w:val="nil"/>
            </w:tcBorders>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sz w:val="24"/>
                <w:szCs w:val="24"/>
              </w:rPr>
            </w:pPr>
            <w:r w:rsidRPr="00B97AC7">
              <w:rPr>
                <w:rFonts w:ascii="Times New Roman" w:eastAsia="Times New Roman" w:hAnsi="Times New Roman" w:cs="Times New Roman"/>
                <w:sz w:val="24"/>
                <w:szCs w:val="24"/>
              </w:rPr>
              <w:t>3.1</w:t>
            </w:r>
          </w:p>
        </w:tc>
        <w:tc>
          <w:tcPr>
            <w:tcW w:w="4536" w:type="dxa"/>
            <w:tcBorders>
              <w:bottom w:val="nil"/>
            </w:tcBorders>
          </w:tcPr>
          <w:p w:rsidR="006A6996" w:rsidRPr="00B97AC7" w:rsidRDefault="006A6996" w:rsidP="002B016F">
            <w:pPr>
              <w:autoSpaceDE w:val="0"/>
              <w:autoSpaceDN w:val="0"/>
              <w:adjustRightInd w:val="0"/>
              <w:spacing w:after="0" w:line="240" w:lineRule="auto"/>
              <w:rPr>
                <w:rFonts w:ascii="Times New Roman" w:eastAsia="Calibri" w:hAnsi="Times New Roman" w:cs="Times New Roman"/>
                <w:sz w:val="26"/>
                <w:szCs w:val="26"/>
              </w:rPr>
            </w:pPr>
            <w:r w:rsidRPr="00B97AC7">
              <w:rPr>
                <w:rFonts w:ascii="Times New Roman" w:eastAsia="Times New Roman" w:hAnsi="Times New Roman" w:cs="Times New Roman"/>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6A6996" w:rsidRPr="00B97AC7" w:rsidRDefault="006A6996" w:rsidP="002B016F">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A6996" w:rsidRPr="00B97AC7" w:rsidTr="002B016F">
        <w:tc>
          <w:tcPr>
            <w:tcW w:w="851" w:type="dxa"/>
            <w:tcBorders>
              <w:bottom w:val="nil"/>
            </w:tcBorders>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sz w:val="24"/>
                <w:szCs w:val="24"/>
              </w:rPr>
            </w:pPr>
            <w:r w:rsidRPr="00B97AC7">
              <w:rPr>
                <w:rFonts w:ascii="Times New Roman" w:eastAsia="Times New Roman" w:hAnsi="Times New Roman" w:cs="Times New Roman"/>
                <w:sz w:val="24"/>
                <w:szCs w:val="24"/>
              </w:rPr>
              <w:t>3.2</w:t>
            </w:r>
          </w:p>
        </w:tc>
        <w:tc>
          <w:tcPr>
            <w:tcW w:w="4536" w:type="dxa"/>
            <w:tcBorders>
              <w:bottom w:val="nil"/>
            </w:tcBorders>
          </w:tcPr>
          <w:p w:rsidR="006A6996" w:rsidRPr="00B97AC7" w:rsidRDefault="006A6996" w:rsidP="002B016F">
            <w:pPr>
              <w:autoSpaceDE w:val="0"/>
              <w:autoSpaceDN w:val="0"/>
              <w:adjustRightInd w:val="0"/>
              <w:spacing w:after="0" w:line="240" w:lineRule="auto"/>
              <w:rPr>
                <w:rFonts w:ascii="Times New Roman" w:eastAsia="Calibri" w:hAnsi="Times New Roman" w:cs="Times New Roman"/>
                <w:sz w:val="26"/>
                <w:szCs w:val="26"/>
              </w:rPr>
            </w:pPr>
            <w:r w:rsidRPr="00B97AC7">
              <w:rPr>
                <w:rFonts w:ascii="Times New Roman" w:eastAsia="Calibri" w:hAnsi="Times New Roman" w:cs="Times New Roman"/>
                <w:sz w:val="26"/>
                <w:szCs w:val="26"/>
              </w:rPr>
              <w:t>Цель подачи уведомления (строительство или реконструкция)</w:t>
            </w:r>
          </w:p>
        </w:tc>
        <w:tc>
          <w:tcPr>
            <w:tcW w:w="4783" w:type="dxa"/>
            <w:tcBorders>
              <w:bottom w:val="nil"/>
            </w:tcBorders>
            <w:vAlign w:val="center"/>
          </w:tcPr>
          <w:p w:rsidR="006A6996" w:rsidRPr="00B97AC7" w:rsidRDefault="006A6996" w:rsidP="002B016F">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A6996" w:rsidRPr="00B97AC7" w:rsidTr="002B016F">
        <w:tc>
          <w:tcPr>
            <w:tcW w:w="851" w:type="dxa"/>
            <w:tcBorders>
              <w:bottom w:val="nil"/>
            </w:tcBorders>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sz w:val="24"/>
                <w:szCs w:val="24"/>
              </w:rPr>
            </w:pPr>
            <w:r w:rsidRPr="00B97AC7">
              <w:rPr>
                <w:rFonts w:ascii="Times New Roman" w:eastAsia="Times New Roman" w:hAnsi="Times New Roman" w:cs="Times New Roman"/>
                <w:sz w:val="24"/>
                <w:szCs w:val="24"/>
              </w:rPr>
              <w:t>3.3</w:t>
            </w:r>
          </w:p>
        </w:tc>
        <w:tc>
          <w:tcPr>
            <w:tcW w:w="4536" w:type="dxa"/>
            <w:tcBorders>
              <w:bottom w:val="nil"/>
            </w:tcBorders>
          </w:tcPr>
          <w:p w:rsidR="006A6996" w:rsidRPr="00B97AC7" w:rsidRDefault="006A6996" w:rsidP="002B016F">
            <w:pPr>
              <w:autoSpaceDE w:val="0"/>
              <w:autoSpaceDN w:val="0"/>
              <w:adjustRightInd w:val="0"/>
              <w:spacing w:after="0" w:line="240" w:lineRule="auto"/>
              <w:rPr>
                <w:rFonts w:ascii="Times New Roman" w:eastAsia="Calibri" w:hAnsi="Times New Roman" w:cs="Times New Roman"/>
                <w:sz w:val="26"/>
                <w:szCs w:val="26"/>
              </w:rPr>
            </w:pPr>
            <w:r w:rsidRPr="00B97AC7">
              <w:rPr>
                <w:rFonts w:ascii="Times New Roman" w:eastAsia="Calibri" w:hAnsi="Times New Roman" w:cs="Times New Roman"/>
                <w:sz w:val="26"/>
                <w:szCs w:val="26"/>
              </w:rPr>
              <w:t>Кадастровый номер объекта капитального строительства</w:t>
            </w:r>
            <w:r w:rsidRPr="00B97AC7">
              <w:rPr>
                <w:rFonts w:ascii="Times New Roman" w:eastAsia="Times New Roman" w:hAnsi="Times New Roman" w:cs="Times New Roman"/>
                <w:sz w:val="26"/>
                <w:szCs w:val="26"/>
              </w:rPr>
              <w:t>, в случае реконструкции</w:t>
            </w:r>
            <w:r w:rsidRPr="00B97AC7">
              <w:rPr>
                <w:rFonts w:ascii="Times New Roman" w:eastAsia="Calibri" w:hAnsi="Times New Roman" w:cs="Times New Roman"/>
                <w:sz w:val="26"/>
                <w:szCs w:val="26"/>
              </w:rPr>
              <w:t xml:space="preserve"> (при наличии) </w:t>
            </w:r>
          </w:p>
        </w:tc>
        <w:tc>
          <w:tcPr>
            <w:tcW w:w="4783" w:type="dxa"/>
            <w:tcBorders>
              <w:bottom w:val="nil"/>
            </w:tcBorders>
            <w:vAlign w:val="center"/>
          </w:tcPr>
          <w:p w:rsidR="006A6996" w:rsidRPr="00B97AC7" w:rsidRDefault="006A6996" w:rsidP="002B016F">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A6996" w:rsidRPr="00B97AC7" w:rsidTr="002B016F">
        <w:tc>
          <w:tcPr>
            <w:tcW w:w="851" w:type="dxa"/>
            <w:tcBorders>
              <w:bottom w:val="nil"/>
            </w:tcBorders>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sz w:val="24"/>
                <w:szCs w:val="24"/>
              </w:rPr>
            </w:pPr>
            <w:r w:rsidRPr="00B97AC7">
              <w:rPr>
                <w:rFonts w:ascii="Times New Roman" w:eastAsia="Times New Roman" w:hAnsi="Times New Roman" w:cs="Times New Roman"/>
                <w:sz w:val="24"/>
                <w:szCs w:val="24"/>
              </w:rPr>
              <w:t>3.4</w:t>
            </w:r>
          </w:p>
        </w:tc>
        <w:tc>
          <w:tcPr>
            <w:tcW w:w="4536" w:type="dxa"/>
            <w:tcBorders>
              <w:bottom w:val="nil"/>
            </w:tcBorders>
          </w:tcPr>
          <w:p w:rsidR="006A6996" w:rsidRPr="00B97AC7" w:rsidRDefault="006A6996" w:rsidP="002B016F">
            <w:pPr>
              <w:autoSpaceDE w:val="0"/>
              <w:autoSpaceDN w:val="0"/>
              <w:adjustRightInd w:val="0"/>
              <w:spacing w:after="0" w:line="240" w:lineRule="auto"/>
              <w:rPr>
                <w:rFonts w:ascii="Times New Roman" w:eastAsia="Calibri" w:hAnsi="Times New Roman" w:cs="Times New Roman"/>
                <w:sz w:val="26"/>
                <w:szCs w:val="26"/>
              </w:rPr>
            </w:pPr>
            <w:r w:rsidRPr="00B97AC7">
              <w:rPr>
                <w:rFonts w:ascii="Times New Roman" w:eastAsia="Calibri" w:hAnsi="Times New Roman" w:cs="Times New Roman"/>
                <w:sz w:val="26"/>
                <w:szCs w:val="26"/>
              </w:rPr>
              <w:t>Правоустанавливающие документы</w:t>
            </w:r>
            <w:r w:rsidRPr="00B97AC7">
              <w:rPr>
                <w:rFonts w:ascii="Times New Roman" w:eastAsia="Times New Roman" w:hAnsi="Times New Roman" w:cs="Times New Roman"/>
                <w:sz w:val="26"/>
                <w:szCs w:val="26"/>
              </w:rPr>
              <w:t xml:space="preserve">, в случае реконструкции </w:t>
            </w:r>
            <w:r w:rsidRPr="00B97AC7">
              <w:rPr>
                <w:rFonts w:ascii="Times New Roman" w:eastAsia="Calibri" w:hAnsi="Times New Roman" w:cs="Times New Roman"/>
                <w:sz w:val="26"/>
                <w:szCs w:val="26"/>
              </w:rPr>
              <w:t xml:space="preserve">(Сведения о праве застройщика на </w:t>
            </w:r>
            <w:r w:rsidRPr="00B97AC7">
              <w:rPr>
                <w:rFonts w:ascii="Times New Roman" w:eastAsia="Times New Roman" w:hAnsi="Times New Roman" w:cs="Times New Roman"/>
                <w:sz w:val="26"/>
                <w:szCs w:val="26"/>
              </w:rPr>
              <w:t>объект капитального строительства)</w:t>
            </w:r>
          </w:p>
        </w:tc>
        <w:tc>
          <w:tcPr>
            <w:tcW w:w="4783" w:type="dxa"/>
            <w:tcBorders>
              <w:bottom w:val="nil"/>
            </w:tcBorders>
            <w:vAlign w:val="center"/>
          </w:tcPr>
          <w:p w:rsidR="006A6996" w:rsidRPr="00B97AC7" w:rsidRDefault="006A6996" w:rsidP="002B016F">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A6996" w:rsidRPr="00B97AC7" w:rsidTr="002B016F">
        <w:tc>
          <w:tcPr>
            <w:tcW w:w="851" w:type="dxa"/>
            <w:tcBorders>
              <w:bottom w:val="nil"/>
            </w:tcBorders>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sz w:val="24"/>
                <w:szCs w:val="24"/>
              </w:rPr>
            </w:pPr>
            <w:r w:rsidRPr="00B97AC7">
              <w:rPr>
                <w:rFonts w:ascii="Times New Roman" w:eastAsia="Times New Roman" w:hAnsi="Times New Roman" w:cs="Times New Roman"/>
                <w:sz w:val="24"/>
                <w:szCs w:val="24"/>
              </w:rPr>
              <w:t>3.5</w:t>
            </w:r>
          </w:p>
        </w:tc>
        <w:tc>
          <w:tcPr>
            <w:tcW w:w="4536" w:type="dxa"/>
            <w:tcBorders>
              <w:bottom w:val="nil"/>
            </w:tcBorders>
          </w:tcPr>
          <w:p w:rsidR="006A6996" w:rsidRPr="00B97AC7" w:rsidRDefault="006A6996" w:rsidP="002B016F">
            <w:pPr>
              <w:autoSpaceDE w:val="0"/>
              <w:autoSpaceDN w:val="0"/>
              <w:adjustRightInd w:val="0"/>
              <w:spacing w:after="0" w:line="240" w:lineRule="auto"/>
              <w:rPr>
                <w:rFonts w:ascii="Times New Roman" w:eastAsia="Calibri" w:hAnsi="Times New Roman" w:cs="Times New Roman"/>
                <w:sz w:val="26"/>
                <w:szCs w:val="26"/>
              </w:rPr>
            </w:pPr>
            <w:r w:rsidRPr="00B97AC7">
              <w:rPr>
                <w:rFonts w:ascii="Times New Roman" w:eastAsia="Calibri" w:hAnsi="Times New Roman" w:cs="Times New Roman"/>
                <w:sz w:val="26"/>
                <w:szCs w:val="26"/>
              </w:rPr>
              <w:t xml:space="preserve">Сведения о наличии прав иных лиц на </w:t>
            </w:r>
            <w:r w:rsidRPr="00B97AC7">
              <w:rPr>
                <w:rFonts w:ascii="Times New Roman" w:eastAsia="Times New Roman" w:hAnsi="Times New Roman" w:cs="Times New Roman"/>
                <w:sz w:val="26"/>
                <w:szCs w:val="26"/>
              </w:rPr>
              <w:lastRenderedPageBreak/>
              <w:t>объект капитального строительства, в случае реконструкции</w:t>
            </w:r>
            <w:r w:rsidRPr="00B97AC7">
              <w:rPr>
                <w:rFonts w:ascii="Times New Roman" w:eastAsia="Calibri" w:hAnsi="Times New Roman" w:cs="Times New Roman"/>
                <w:sz w:val="26"/>
                <w:szCs w:val="26"/>
              </w:rPr>
              <w:t xml:space="preserve"> (при наличии)</w:t>
            </w:r>
          </w:p>
        </w:tc>
        <w:tc>
          <w:tcPr>
            <w:tcW w:w="4783" w:type="dxa"/>
            <w:tcBorders>
              <w:bottom w:val="nil"/>
            </w:tcBorders>
            <w:vAlign w:val="center"/>
          </w:tcPr>
          <w:p w:rsidR="006A6996" w:rsidRPr="00B97AC7" w:rsidRDefault="006A6996" w:rsidP="002B016F">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A6996" w:rsidRPr="00B97AC7" w:rsidTr="002B016F">
        <w:tc>
          <w:tcPr>
            <w:tcW w:w="851" w:type="dxa"/>
            <w:tcBorders>
              <w:bottom w:val="nil"/>
            </w:tcBorders>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sz w:val="24"/>
                <w:szCs w:val="24"/>
              </w:rPr>
            </w:pPr>
            <w:r w:rsidRPr="00B97AC7">
              <w:rPr>
                <w:rFonts w:ascii="Times New Roman" w:eastAsia="Times New Roman" w:hAnsi="Times New Roman" w:cs="Times New Roman"/>
                <w:sz w:val="24"/>
                <w:szCs w:val="24"/>
              </w:rPr>
              <w:lastRenderedPageBreak/>
              <w:t>3.6</w:t>
            </w:r>
          </w:p>
        </w:tc>
        <w:tc>
          <w:tcPr>
            <w:tcW w:w="4536" w:type="dxa"/>
            <w:tcBorders>
              <w:bottom w:val="nil"/>
            </w:tcBorders>
          </w:tcPr>
          <w:p w:rsidR="006A6996" w:rsidRPr="00B97AC7" w:rsidRDefault="006A6996" w:rsidP="002B016F">
            <w:pPr>
              <w:autoSpaceDE w:val="0"/>
              <w:autoSpaceDN w:val="0"/>
              <w:adjustRightInd w:val="0"/>
              <w:spacing w:after="0" w:line="240" w:lineRule="auto"/>
              <w:rPr>
                <w:rFonts w:ascii="Times New Roman" w:eastAsia="Calibri" w:hAnsi="Times New Roman" w:cs="Times New Roman"/>
                <w:sz w:val="26"/>
                <w:szCs w:val="26"/>
              </w:rPr>
            </w:pPr>
            <w:r w:rsidRPr="00B97AC7">
              <w:rPr>
                <w:rFonts w:ascii="Times New Roman" w:eastAsia="Times New Roman" w:hAnsi="Times New Roman" w:cs="Times New Roman"/>
                <w:sz w:val="26"/>
                <w:szCs w:val="26"/>
              </w:rPr>
              <w:t>Сведения о параметрах построенного или реконструируемого объекта капитального строительства:</w:t>
            </w:r>
          </w:p>
        </w:tc>
        <w:tc>
          <w:tcPr>
            <w:tcW w:w="4783" w:type="dxa"/>
            <w:tcBorders>
              <w:bottom w:val="nil"/>
            </w:tcBorders>
            <w:vAlign w:val="center"/>
          </w:tcPr>
          <w:p w:rsidR="006A6996" w:rsidRPr="00B97AC7" w:rsidRDefault="006A6996" w:rsidP="002B016F">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A6996" w:rsidRPr="00B97AC7" w:rsidTr="002B016F">
        <w:tc>
          <w:tcPr>
            <w:tcW w:w="851" w:type="dxa"/>
            <w:tcBorders>
              <w:bottom w:val="nil"/>
            </w:tcBorders>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sz w:val="24"/>
                <w:szCs w:val="24"/>
              </w:rPr>
            </w:pPr>
            <w:r w:rsidRPr="00B97AC7">
              <w:rPr>
                <w:rFonts w:ascii="Times New Roman" w:eastAsia="Times New Roman" w:hAnsi="Times New Roman" w:cs="Times New Roman"/>
                <w:sz w:val="24"/>
                <w:szCs w:val="24"/>
              </w:rPr>
              <w:t>3.6.1</w:t>
            </w:r>
          </w:p>
        </w:tc>
        <w:tc>
          <w:tcPr>
            <w:tcW w:w="4536" w:type="dxa"/>
            <w:tcBorders>
              <w:bottom w:val="nil"/>
            </w:tcBorders>
          </w:tcPr>
          <w:p w:rsidR="006A6996" w:rsidRPr="00B97AC7" w:rsidRDefault="006A6996" w:rsidP="002B016F">
            <w:pPr>
              <w:autoSpaceDE w:val="0"/>
              <w:autoSpaceDN w:val="0"/>
              <w:adjustRightInd w:val="0"/>
              <w:spacing w:after="0" w:line="240" w:lineRule="auto"/>
              <w:rPr>
                <w:rFonts w:ascii="Times New Roman" w:eastAsia="Times New Roman" w:hAnsi="Times New Roman" w:cs="Times New Roman"/>
                <w:sz w:val="24"/>
                <w:szCs w:val="24"/>
              </w:rPr>
            </w:pPr>
            <w:r w:rsidRPr="00B97AC7">
              <w:rPr>
                <w:rFonts w:ascii="Times New Roman" w:eastAsia="Calibri" w:hAnsi="Times New Roman" w:cs="Times New Roman"/>
                <w:sz w:val="26"/>
                <w:szCs w:val="26"/>
              </w:rPr>
              <w:t xml:space="preserve">Количество надземных этажей </w:t>
            </w:r>
          </w:p>
        </w:tc>
        <w:tc>
          <w:tcPr>
            <w:tcW w:w="4783" w:type="dxa"/>
            <w:tcBorders>
              <w:bottom w:val="nil"/>
            </w:tcBorders>
            <w:vAlign w:val="center"/>
          </w:tcPr>
          <w:p w:rsidR="006A6996" w:rsidRPr="00B97AC7" w:rsidRDefault="006A6996" w:rsidP="002B016F">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A6996" w:rsidRPr="00B97AC7" w:rsidTr="002B016F">
        <w:tc>
          <w:tcPr>
            <w:tcW w:w="851" w:type="dxa"/>
            <w:tcBorders>
              <w:top w:val="single" w:sz="4" w:space="0" w:color="auto"/>
            </w:tcBorders>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sz w:val="24"/>
                <w:szCs w:val="24"/>
              </w:rPr>
            </w:pPr>
            <w:r w:rsidRPr="00B97AC7">
              <w:rPr>
                <w:rFonts w:ascii="Times New Roman" w:eastAsia="Times New Roman" w:hAnsi="Times New Roman" w:cs="Times New Roman"/>
                <w:sz w:val="24"/>
                <w:szCs w:val="24"/>
              </w:rPr>
              <w:t>3.6.2</w:t>
            </w:r>
          </w:p>
        </w:tc>
        <w:tc>
          <w:tcPr>
            <w:tcW w:w="4536" w:type="dxa"/>
            <w:tcBorders>
              <w:top w:val="single" w:sz="4" w:space="0" w:color="auto"/>
            </w:tcBorders>
          </w:tcPr>
          <w:p w:rsidR="006A6996" w:rsidRPr="00B97AC7" w:rsidRDefault="006A6996" w:rsidP="002B016F">
            <w:pPr>
              <w:autoSpaceDE w:val="0"/>
              <w:autoSpaceDN w:val="0"/>
              <w:adjustRightInd w:val="0"/>
              <w:spacing w:after="0" w:line="240" w:lineRule="auto"/>
              <w:rPr>
                <w:rFonts w:ascii="Times New Roman" w:eastAsia="Calibri" w:hAnsi="Times New Roman" w:cs="Times New Roman"/>
                <w:sz w:val="26"/>
                <w:szCs w:val="26"/>
              </w:rPr>
            </w:pPr>
            <w:r w:rsidRPr="00B97AC7">
              <w:rPr>
                <w:rFonts w:ascii="Times New Roman" w:eastAsia="Calibri" w:hAnsi="Times New Roman" w:cs="Times New Roman"/>
                <w:sz w:val="26"/>
                <w:szCs w:val="26"/>
              </w:rPr>
              <w:t xml:space="preserve">Предельная высота </w:t>
            </w:r>
          </w:p>
        </w:tc>
        <w:tc>
          <w:tcPr>
            <w:tcW w:w="4783" w:type="dxa"/>
            <w:tcBorders>
              <w:top w:val="single" w:sz="4" w:space="0" w:color="auto"/>
            </w:tcBorders>
          </w:tcPr>
          <w:p w:rsidR="006A6996" w:rsidRPr="00B97AC7" w:rsidRDefault="006A6996" w:rsidP="002B016F">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A6996" w:rsidRPr="00B97AC7" w:rsidTr="002B016F">
        <w:tc>
          <w:tcPr>
            <w:tcW w:w="851" w:type="dxa"/>
          </w:tcPr>
          <w:p w:rsidR="006A6996" w:rsidRPr="00B97AC7" w:rsidRDefault="006A6996" w:rsidP="002B016F">
            <w:pPr>
              <w:autoSpaceDE w:val="0"/>
              <w:autoSpaceDN w:val="0"/>
              <w:adjustRightInd w:val="0"/>
              <w:spacing w:after="0" w:line="240" w:lineRule="auto"/>
              <w:jc w:val="center"/>
              <w:rPr>
                <w:rFonts w:ascii="Times New Roman" w:eastAsia="Times New Roman" w:hAnsi="Times New Roman" w:cs="Times New Roman"/>
                <w:sz w:val="24"/>
                <w:szCs w:val="24"/>
              </w:rPr>
            </w:pPr>
            <w:r w:rsidRPr="00B97AC7">
              <w:rPr>
                <w:rFonts w:ascii="Times New Roman" w:eastAsia="Times New Roman" w:hAnsi="Times New Roman" w:cs="Times New Roman"/>
                <w:sz w:val="24"/>
                <w:szCs w:val="24"/>
              </w:rPr>
              <w:t>3.6.3</w:t>
            </w:r>
          </w:p>
        </w:tc>
        <w:tc>
          <w:tcPr>
            <w:tcW w:w="4536" w:type="dxa"/>
          </w:tcPr>
          <w:p w:rsidR="006A6996" w:rsidRPr="00B97AC7" w:rsidRDefault="006A6996" w:rsidP="002B016F">
            <w:pPr>
              <w:autoSpaceDE w:val="0"/>
              <w:autoSpaceDN w:val="0"/>
              <w:adjustRightInd w:val="0"/>
              <w:spacing w:after="0" w:line="240" w:lineRule="auto"/>
              <w:rPr>
                <w:rFonts w:ascii="Times New Roman" w:eastAsia="Calibri" w:hAnsi="Times New Roman" w:cs="Times New Roman"/>
                <w:sz w:val="26"/>
                <w:szCs w:val="26"/>
              </w:rPr>
            </w:pPr>
            <w:r w:rsidRPr="00B97AC7">
              <w:rPr>
                <w:rFonts w:ascii="Times New Roman" w:eastAsia="Calibri" w:hAnsi="Times New Roman" w:cs="Times New Roman"/>
                <w:sz w:val="26"/>
                <w:szCs w:val="26"/>
              </w:rPr>
              <w:t xml:space="preserve">Размер отступов от всех границ земельного участка до </w:t>
            </w:r>
            <w:r w:rsidRPr="00B97AC7">
              <w:rPr>
                <w:rFonts w:ascii="Times New Roman" w:eastAsia="Times New Roman" w:hAnsi="Times New Roman" w:cs="Times New Roman"/>
                <w:sz w:val="26"/>
                <w:szCs w:val="26"/>
              </w:rPr>
              <w:t>объекта капитального строительства</w:t>
            </w:r>
          </w:p>
        </w:tc>
        <w:tc>
          <w:tcPr>
            <w:tcW w:w="4783" w:type="dxa"/>
          </w:tcPr>
          <w:p w:rsidR="006A6996" w:rsidRPr="00B97AC7" w:rsidRDefault="006A6996" w:rsidP="002B016F">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A6996" w:rsidRPr="00B97AC7" w:rsidTr="002B016F">
        <w:tc>
          <w:tcPr>
            <w:tcW w:w="851" w:type="dxa"/>
          </w:tcPr>
          <w:p w:rsidR="006A6996" w:rsidRPr="00B97AC7" w:rsidRDefault="006A6996" w:rsidP="002B016F">
            <w:pPr>
              <w:autoSpaceDE w:val="0"/>
              <w:autoSpaceDN w:val="0"/>
              <w:adjustRightInd w:val="0"/>
              <w:spacing w:after="0" w:line="240" w:lineRule="auto"/>
              <w:jc w:val="both"/>
              <w:rPr>
                <w:rFonts w:ascii="Times New Roman" w:eastAsia="Times New Roman" w:hAnsi="Times New Roman" w:cs="Times New Roman"/>
                <w:sz w:val="24"/>
                <w:szCs w:val="24"/>
              </w:rPr>
            </w:pPr>
            <w:r w:rsidRPr="00B97AC7">
              <w:rPr>
                <w:rFonts w:ascii="Times New Roman" w:eastAsia="Times New Roman" w:hAnsi="Times New Roman" w:cs="Times New Roman"/>
                <w:sz w:val="24"/>
                <w:szCs w:val="24"/>
              </w:rPr>
              <w:t>3.6.4</w:t>
            </w:r>
          </w:p>
        </w:tc>
        <w:tc>
          <w:tcPr>
            <w:tcW w:w="4536" w:type="dxa"/>
          </w:tcPr>
          <w:p w:rsidR="006A6996" w:rsidRPr="00B97AC7" w:rsidRDefault="006A6996" w:rsidP="002B016F">
            <w:pPr>
              <w:autoSpaceDE w:val="0"/>
              <w:autoSpaceDN w:val="0"/>
              <w:adjustRightInd w:val="0"/>
              <w:spacing w:after="0" w:line="240" w:lineRule="auto"/>
              <w:jc w:val="both"/>
              <w:rPr>
                <w:rFonts w:ascii="Times New Roman" w:eastAsia="Calibri" w:hAnsi="Times New Roman" w:cs="Times New Roman"/>
                <w:sz w:val="26"/>
                <w:szCs w:val="26"/>
              </w:rPr>
            </w:pPr>
            <w:r w:rsidRPr="00B97AC7">
              <w:rPr>
                <w:rFonts w:ascii="Times New Roman" w:eastAsia="Calibri" w:hAnsi="Times New Roman" w:cs="Times New Roman"/>
                <w:sz w:val="26"/>
                <w:szCs w:val="26"/>
              </w:rPr>
              <w:t>Площадь земельного участка, занятая под объектом капитального строительства</w:t>
            </w:r>
          </w:p>
        </w:tc>
        <w:tc>
          <w:tcPr>
            <w:tcW w:w="4783" w:type="dxa"/>
          </w:tcPr>
          <w:p w:rsidR="006A6996" w:rsidRPr="00B97AC7" w:rsidRDefault="006A6996" w:rsidP="002B016F">
            <w:pPr>
              <w:autoSpaceDE w:val="0"/>
              <w:autoSpaceDN w:val="0"/>
              <w:adjustRightInd w:val="0"/>
              <w:spacing w:after="0" w:line="240" w:lineRule="auto"/>
              <w:contextualSpacing/>
              <w:jc w:val="both"/>
              <w:rPr>
                <w:rFonts w:ascii="Times New Roman" w:eastAsia="Times New Roman" w:hAnsi="Times New Roman" w:cs="Times New Roman"/>
                <w:color w:val="FF0000"/>
                <w:sz w:val="24"/>
                <w:szCs w:val="24"/>
              </w:rPr>
            </w:pPr>
          </w:p>
        </w:tc>
      </w:tr>
    </w:tbl>
    <w:p w:rsidR="006A6996" w:rsidRPr="00B97AC7" w:rsidRDefault="006A6996" w:rsidP="006A6996">
      <w:pPr>
        <w:tabs>
          <w:tab w:val="left" w:pos="851"/>
        </w:tabs>
        <w:spacing w:after="0" w:line="240" w:lineRule="auto"/>
        <w:ind w:right="23" w:firstLine="567"/>
        <w:jc w:val="both"/>
        <w:rPr>
          <w:rFonts w:ascii="Times New Roman" w:eastAsia="Calibri" w:hAnsi="Times New Roman" w:cs="Times New Roman"/>
          <w:sz w:val="26"/>
          <w:szCs w:val="26"/>
        </w:rPr>
      </w:pPr>
    </w:p>
    <w:p w:rsidR="006A6996" w:rsidRPr="00B97AC7" w:rsidRDefault="006A6996" w:rsidP="006A6996">
      <w:pPr>
        <w:tabs>
          <w:tab w:val="left" w:pos="851"/>
        </w:tabs>
        <w:spacing w:after="0" w:line="240" w:lineRule="auto"/>
        <w:ind w:right="23" w:firstLine="567"/>
        <w:jc w:val="both"/>
        <w:rPr>
          <w:rFonts w:ascii="Times New Roman" w:eastAsia="Times New Roman" w:hAnsi="Times New Roman" w:cs="Times New Roman"/>
          <w:sz w:val="26"/>
          <w:szCs w:val="26"/>
        </w:rPr>
      </w:pPr>
      <w:proofErr w:type="gramStart"/>
      <w:r w:rsidRPr="00B97AC7">
        <w:rPr>
          <w:rFonts w:ascii="Times New Roman" w:eastAsia="Calibri" w:hAnsi="Times New Roman" w:cs="Times New Roman"/>
          <w:sz w:val="26"/>
          <w:szCs w:val="26"/>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B97AC7">
        <w:rPr>
          <w:rFonts w:ascii="Times New Roman" w:eastAsia="Calibri" w:hAnsi="Times New Roman" w:cs="Times New Roman"/>
          <w:sz w:val="26"/>
          <w:szCs w:val="26"/>
        </w:rPr>
        <w:t xml:space="preserve"> </w:t>
      </w:r>
      <w:proofErr w:type="gramStart"/>
      <w:r w:rsidRPr="00B97AC7">
        <w:rPr>
          <w:rFonts w:ascii="Times New Roman" w:eastAsia="Calibri" w:hAnsi="Times New Roman" w:cs="Times New Roman"/>
          <w:sz w:val="26"/>
          <w:szCs w:val="26"/>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6A6996" w:rsidRPr="00B97AC7" w:rsidRDefault="006A6996" w:rsidP="006A6996">
      <w:pPr>
        <w:tabs>
          <w:tab w:val="left" w:pos="851"/>
        </w:tabs>
        <w:spacing w:after="0" w:line="240" w:lineRule="auto"/>
        <w:ind w:right="23"/>
        <w:contextualSpacing/>
        <w:jc w:val="both"/>
        <w:rPr>
          <w:rFonts w:ascii="Times New Roman" w:eastAsia="Times New Roman" w:hAnsi="Times New Roman" w:cs="Times New Roman"/>
          <w:b/>
          <w:sz w:val="26"/>
          <w:szCs w:val="26"/>
        </w:rPr>
      </w:pPr>
      <w:r w:rsidRPr="00B97AC7">
        <w:rPr>
          <w:rFonts w:ascii="Times New Roman" w:eastAsia="Times New Roman" w:hAnsi="Times New Roman" w:cs="Times New Roman"/>
          <w:b/>
          <w:sz w:val="26"/>
          <w:szCs w:val="26"/>
        </w:rPr>
        <w:t>_________________________________________</w:t>
      </w:r>
      <w:r>
        <w:rPr>
          <w:rFonts w:ascii="Times New Roman" w:eastAsia="Times New Roman" w:hAnsi="Times New Roman" w:cs="Times New Roman"/>
          <w:b/>
          <w:sz w:val="26"/>
          <w:szCs w:val="26"/>
        </w:rPr>
        <w:t>_______________________________</w:t>
      </w:r>
    </w:p>
    <w:p w:rsidR="006A6996" w:rsidRPr="00B97AC7" w:rsidRDefault="006A6996" w:rsidP="006A6996">
      <w:pPr>
        <w:tabs>
          <w:tab w:val="left" w:pos="851"/>
        </w:tabs>
        <w:spacing w:after="0" w:line="240" w:lineRule="auto"/>
        <w:ind w:right="23"/>
        <w:jc w:val="both"/>
        <w:rPr>
          <w:rFonts w:ascii="Times New Roman" w:eastAsia="Times New Roman" w:hAnsi="Times New Roman" w:cs="Times New Roman"/>
          <w:b/>
          <w:sz w:val="26"/>
          <w:szCs w:val="26"/>
        </w:rPr>
      </w:pPr>
    </w:p>
    <w:p w:rsidR="006A6996" w:rsidRPr="00B97AC7" w:rsidRDefault="006A6996" w:rsidP="006A6996">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rsidR="006A6996" w:rsidRPr="00B97AC7" w:rsidRDefault="006A6996" w:rsidP="006A6996">
      <w:pPr>
        <w:tabs>
          <w:tab w:val="left" w:pos="851"/>
        </w:tabs>
        <w:spacing w:after="0" w:line="240" w:lineRule="auto"/>
        <w:ind w:right="23"/>
        <w:jc w:val="both"/>
        <w:rPr>
          <w:rFonts w:ascii="Times New Roman" w:eastAsia="Times New Roman" w:hAnsi="Times New Roman" w:cs="Times New Roman"/>
          <w:b/>
          <w:sz w:val="26"/>
          <w:szCs w:val="26"/>
        </w:rPr>
      </w:pPr>
      <w:r w:rsidRPr="00B97AC7">
        <w:rPr>
          <w:rFonts w:ascii="Times New Roman" w:eastAsia="Times New Roman" w:hAnsi="Times New Roman" w:cs="Times New Roman"/>
          <w:b/>
          <w:sz w:val="26"/>
          <w:szCs w:val="26"/>
        </w:rPr>
        <w:t>Настоящим уведомлением подтверждаю, что _____</w:t>
      </w:r>
      <w:r>
        <w:rPr>
          <w:rFonts w:ascii="Times New Roman" w:eastAsia="Times New Roman" w:hAnsi="Times New Roman" w:cs="Times New Roman"/>
          <w:b/>
          <w:sz w:val="26"/>
          <w:szCs w:val="26"/>
        </w:rPr>
        <w:t>___________________________</w:t>
      </w:r>
    </w:p>
    <w:p w:rsidR="006A6996" w:rsidRPr="00B97AC7" w:rsidRDefault="006A6996" w:rsidP="006A6996">
      <w:pPr>
        <w:tabs>
          <w:tab w:val="left" w:pos="851"/>
        </w:tabs>
        <w:spacing w:after="0" w:line="240" w:lineRule="auto"/>
        <w:ind w:right="23"/>
        <w:jc w:val="both"/>
        <w:rPr>
          <w:rFonts w:ascii="Times New Roman" w:eastAsia="Times New Roman" w:hAnsi="Times New Roman" w:cs="Times New Roman"/>
          <w:sz w:val="20"/>
          <w:szCs w:val="20"/>
        </w:rPr>
      </w:pPr>
      <w:r w:rsidRPr="00B97AC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97AC7">
        <w:rPr>
          <w:rFonts w:ascii="Times New Roman" w:eastAsia="Times New Roman" w:hAnsi="Times New Roman" w:cs="Times New Roman"/>
          <w:sz w:val="20"/>
          <w:szCs w:val="20"/>
        </w:rPr>
        <w:t xml:space="preserve">  (объект индивидуального жилищного строительства или садовый дом)</w:t>
      </w:r>
    </w:p>
    <w:p w:rsidR="006A6996" w:rsidRPr="00B97AC7" w:rsidRDefault="006A6996" w:rsidP="006A6996">
      <w:pPr>
        <w:tabs>
          <w:tab w:val="left" w:pos="851"/>
        </w:tabs>
        <w:spacing w:after="0" w:line="240" w:lineRule="auto"/>
        <w:ind w:right="23"/>
        <w:jc w:val="both"/>
        <w:rPr>
          <w:rFonts w:ascii="Times New Roman" w:eastAsia="Times New Roman" w:hAnsi="Times New Roman" w:cs="Times New Roman"/>
          <w:b/>
          <w:sz w:val="26"/>
          <w:szCs w:val="26"/>
        </w:rPr>
      </w:pPr>
      <w:r w:rsidRPr="00B97AC7">
        <w:rPr>
          <w:rFonts w:ascii="Times New Roman" w:eastAsia="Times New Roman" w:hAnsi="Times New Roman" w:cs="Times New Roman"/>
          <w:b/>
          <w:sz w:val="26"/>
          <w:szCs w:val="26"/>
        </w:rPr>
        <w:t xml:space="preserve">не </w:t>
      </w:r>
      <w:proofErr w:type="gramStart"/>
      <w:r w:rsidRPr="00B97AC7">
        <w:rPr>
          <w:rFonts w:ascii="Times New Roman" w:eastAsia="Times New Roman" w:hAnsi="Times New Roman" w:cs="Times New Roman"/>
          <w:b/>
          <w:sz w:val="26"/>
          <w:szCs w:val="26"/>
        </w:rPr>
        <w:t>предназначен</w:t>
      </w:r>
      <w:proofErr w:type="gramEnd"/>
      <w:r w:rsidRPr="00B97AC7">
        <w:rPr>
          <w:rFonts w:ascii="Times New Roman" w:eastAsia="Times New Roman" w:hAnsi="Times New Roman" w:cs="Times New Roman"/>
          <w:b/>
          <w:sz w:val="26"/>
          <w:szCs w:val="26"/>
        </w:rPr>
        <w:t xml:space="preserve">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rsidR="006A6996" w:rsidRPr="00B97AC7" w:rsidRDefault="006A6996" w:rsidP="006A6996">
      <w:pPr>
        <w:widowControl w:val="0"/>
        <w:autoSpaceDE w:val="0"/>
        <w:autoSpaceDN w:val="0"/>
        <w:spacing w:after="0" w:line="240" w:lineRule="auto"/>
        <w:ind w:left="720"/>
        <w:jc w:val="both"/>
        <w:rPr>
          <w:rFonts w:ascii="Times New Roman" w:eastAsia="Calibri" w:hAnsi="Times New Roman" w:cs="Times New Roman"/>
          <w:sz w:val="28"/>
          <w:szCs w:val="28"/>
        </w:rPr>
      </w:pPr>
    </w:p>
    <w:p w:rsidR="006A6996" w:rsidRPr="00B97AC7" w:rsidRDefault="006A6996" w:rsidP="006A6996">
      <w:pPr>
        <w:widowControl w:val="0"/>
        <w:autoSpaceDE w:val="0"/>
        <w:autoSpaceDN w:val="0"/>
        <w:spacing w:after="0" w:line="240" w:lineRule="auto"/>
        <w:ind w:left="720"/>
        <w:jc w:val="both"/>
        <w:rPr>
          <w:rFonts w:ascii="Times New Roman" w:eastAsia="Calibri" w:hAnsi="Times New Roman" w:cs="Times New Roman"/>
          <w:sz w:val="28"/>
          <w:szCs w:val="28"/>
        </w:rPr>
      </w:pPr>
    </w:p>
    <w:p w:rsidR="006A6996" w:rsidRPr="00B97AC7" w:rsidRDefault="006A6996" w:rsidP="006A6996">
      <w:pPr>
        <w:widowControl w:val="0"/>
        <w:autoSpaceDE w:val="0"/>
        <w:autoSpaceDN w:val="0"/>
        <w:spacing w:after="0" w:line="240" w:lineRule="auto"/>
        <w:ind w:left="4248" w:firstLine="708"/>
        <w:rPr>
          <w:rFonts w:ascii="Times New Roman" w:eastAsia="Calibri" w:hAnsi="Times New Roman" w:cs="Times New Roman"/>
          <w:sz w:val="28"/>
          <w:szCs w:val="28"/>
        </w:rPr>
      </w:pPr>
      <w:r w:rsidRPr="00B97AC7">
        <w:rPr>
          <w:rFonts w:ascii="Times New Roman" w:eastAsia="Calibri" w:hAnsi="Times New Roman" w:cs="Times New Roman"/>
          <w:sz w:val="28"/>
          <w:szCs w:val="28"/>
        </w:rPr>
        <w:t>__________  _____________________</w:t>
      </w:r>
    </w:p>
    <w:p w:rsidR="006A6996" w:rsidRPr="00B97AC7" w:rsidRDefault="006A6996" w:rsidP="006A6996">
      <w:pPr>
        <w:widowControl w:val="0"/>
        <w:autoSpaceDE w:val="0"/>
        <w:autoSpaceDN w:val="0"/>
        <w:spacing w:after="0" w:line="240" w:lineRule="auto"/>
        <w:rPr>
          <w:rFonts w:ascii="Times New Roman" w:eastAsia="Calibri" w:hAnsi="Times New Roman" w:cs="Times New Roman"/>
          <w:sz w:val="24"/>
          <w:szCs w:val="24"/>
        </w:rPr>
      </w:pPr>
      <w:r w:rsidRPr="00B97AC7">
        <w:rPr>
          <w:rFonts w:ascii="Times New Roman" w:eastAsia="Calibri" w:hAnsi="Times New Roman" w:cs="Times New Roman"/>
          <w:sz w:val="28"/>
          <w:szCs w:val="28"/>
        </w:rPr>
        <w:t xml:space="preserve">                           </w:t>
      </w:r>
      <w:r w:rsidRPr="00B97AC7">
        <w:rPr>
          <w:rFonts w:ascii="Times New Roman" w:eastAsia="Calibri" w:hAnsi="Times New Roman" w:cs="Times New Roman"/>
          <w:sz w:val="24"/>
          <w:szCs w:val="24"/>
        </w:rPr>
        <w:t xml:space="preserve">                                                       (подпись)        (расшифровка подписи)</w:t>
      </w:r>
    </w:p>
    <w:p w:rsidR="006A6996" w:rsidRPr="00B97AC7" w:rsidRDefault="006A6996" w:rsidP="006A6996">
      <w:pPr>
        <w:widowControl w:val="0"/>
        <w:autoSpaceDE w:val="0"/>
        <w:autoSpaceDN w:val="0"/>
        <w:spacing w:after="0" w:line="240" w:lineRule="auto"/>
        <w:jc w:val="both"/>
        <w:rPr>
          <w:rFonts w:ascii="Times New Roman" w:eastAsia="Calibri" w:hAnsi="Times New Roman" w:cs="Times New Roman"/>
          <w:b/>
          <w:sz w:val="28"/>
          <w:szCs w:val="28"/>
        </w:rPr>
      </w:pPr>
    </w:p>
    <w:p w:rsidR="006A6996" w:rsidRPr="00B97AC7" w:rsidRDefault="006A6996" w:rsidP="006A6996">
      <w:pPr>
        <w:widowControl w:val="0"/>
        <w:autoSpaceDE w:val="0"/>
        <w:autoSpaceDN w:val="0"/>
        <w:spacing w:after="0" w:line="240" w:lineRule="auto"/>
        <w:jc w:val="both"/>
        <w:rPr>
          <w:rFonts w:ascii="Times New Roman" w:eastAsia="Calibri" w:hAnsi="Times New Roman" w:cs="Times New Roman"/>
          <w:sz w:val="28"/>
          <w:szCs w:val="28"/>
        </w:rPr>
      </w:pPr>
      <w:r w:rsidRPr="00B97AC7">
        <w:rPr>
          <w:rFonts w:ascii="Times New Roman" w:eastAsia="Calibri" w:hAnsi="Times New Roman" w:cs="Times New Roman"/>
          <w:sz w:val="28"/>
          <w:szCs w:val="28"/>
        </w:rPr>
        <w:t>К настоящему уведомлению прилагается:</w:t>
      </w:r>
    </w:p>
    <w:p w:rsidR="006A6996" w:rsidRPr="00B97AC7" w:rsidRDefault="006A6996" w:rsidP="006A6996">
      <w:pPr>
        <w:tabs>
          <w:tab w:val="left" w:pos="851"/>
        </w:tabs>
        <w:spacing w:after="0" w:line="240" w:lineRule="auto"/>
        <w:ind w:right="23"/>
        <w:contextualSpacing/>
        <w:jc w:val="both"/>
        <w:rPr>
          <w:rFonts w:ascii="Times New Roman" w:eastAsia="Times New Roman" w:hAnsi="Times New Roman" w:cs="Times New Roman"/>
          <w:b/>
          <w:sz w:val="26"/>
          <w:szCs w:val="26"/>
        </w:rPr>
      </w:pPr>
      <w:r w:rsidRPr="00B97AC7">
        <w:rPr>
          <w:rFonts w:ascii="Times New Roman" w:eastAsia="Times New Roman" w:hAnsi="Times New Roman" w:cs="Times New Roman"/>
          <w:b/>
          <w:sz w:val="26"/>
          <w:szCs w:val="26"/>
        </w:rPr>
        <w:t>_________________________________________________________________________</w:t>
      </w:r>
    </w:p>
    <w:p w:rsidR="006A6996" w:rsidRPr="00B97AC7" w:rsidRDefault="006A6996" w:rsidP="006A6996">
      <w:pPr>
        <w:tabs>
          <w:tab w:val="left" w:pos="851"/>
        </w:tabs>
        <w:spacing w:after="0" w:line="240" w:lineRule="auto"/>
        <w:ind w:right="23"/>
        <w:contextualSpacing/>
        <w:jc w:val="both"/>
        <w:rPr>
          <w:rFonts w:ascii="Times New Roman" w:eastAsia="Times New Roman" w:hAnsi="Times New Roman" w:cs="Times New Roman"/>
          <w:b/>
          <w:sz w:val="26"/>
          <w:szCs w:val="26"/>
        </w:rPr>
      </w:pPr>
      <w:r w:rsidRPr="00B97AC7">
        <w:rPr>
          <w:rFonts w:ascii="Times New Roman" w:eastAsia="Times New Roman" w:hAnsi="Times New Roman" w:cs="Times New Roman"/>
          <w:b/>
          <w:sz w:val="26"/>
          <w:szCs w:val="26"/>
        </w:rPr>
        <w:t>_______________________________________________________________________</w:t>
      </w:r>
    </w:p>
    <w:p w:rsidR="006A6996" w:rsidRDefault="006A6996" w:rsidP="006A6996">
      <w:pPr>
        <w:tabs>
          <w:tab w:val="left" w:pos="851"/>
        </w:tabs>
        <w:spacing w:after="0" w:line="240" w:lineRule="auto"/>
        <w:ind w:right="23"/>
        <w:contextualSpacing/>
        <w:jc w:val="both"/>
        <w:rPr>
          <w:rFonts w:ascii="Times New Roman" w:eastAsia="Times New Roman" w:hAnsi="Times New Roman" w:cs="Times New Roman"/>
          <w:b/>
          <w:sz w:val="26"/>
          <w:szCs w:val="26"/>
        </w:rPr>
      </w:pPr>
      <w:r w:rsidRPr="00B97AC7">
        <w:rPr>
          <w:rFonts w:ascii="Times New Roman" w:eastAsia="Times New Roman" w:hAnsi="Times New Roman" w:cs="Times New Roman"/>
          <w:b/>
          <w:sz w:val="26"/>
          <w:szCs w:val="26"/>
        </w:rPr>
        <w:t>_________________________________________________________________________</w:t>
      </w:r>
    </w:p>
    <w:p w:rsidR="006A6996" w:rsidRDefault="006A6996" w:rsidP="006A6996">
      <w:pPr>
        <w:tabs>
          <w:tab w:val="left" w:pos="851"/>
        </w:tabs>
        <w:spacing w:after="0" w:line="240" w:lineRule="auto"/>
        <w:ind w:right="23"/>
        <w:contextualSpacing/>
        <w:jc w:val="both"/>
        <w:rPr>
          <w:rFonts w:ascii="Times New Roman" w:eastAsia="Times New Roman" w:hAnsi="Times New Roman" w:cs="Times New Roman"/>
          <w:b/>
          <w:sz w:val="26"/>
          <w:szCs w:val="26"/>
        </w:rPr>
      </w:pPr>
    </w:p>
    <w:p w:rsidR="006A6996" w:rsidRDefault="006A6996" w:rsidP="006A6996">
      <w:pPr>
        <w:tabs>
          <w:tab w:val="left" w:pos="851"/>
        </w:tabs>
        <w:spacing w:after="0" w:line="240" w:lineRule="auto"/>
        <w:ind w:right="23"/>
        <w:contextualSpacing/>
        <w:jc w:val="both"/>
        <w:rPr>
          <w:rFonts w:ascii="Times New Roman" w:eastAsia="Times New Roman" w:hAnsi="Times New Roman" w:cs="Times New Roman"/>
          <w:b/>
          <w:sz w:val="26"/>
          <w:szCs w:val="26"/>
        </w:rPr>
      </w:pPr>
    </w:p>
    <w:p w:rsidR="006A6996" w:rsidRPr="00B97AC7" w:rsidRDefault="006A6996" w:rsidP="006A6996">
      <w:pPr>
        <w:tabs>
          <w:tab w:val="left" w:pos="851"/>
        </w:tabs>
        <w:spacing w:after="0" w:line="240" w:lineRule="auto"/>
        <w:ind w:right="23"/>
        <w:contextualSpacing/>
        <w:jc w:val="both"/>
        <w:rPr>
          <w:rFonts w:ascii="Times New Roman" w:eastAsia="Times New Roman" w:hAnsi="Times New Roman" w:cs="Times New Roman"/>
          <w:b/>
          <w:sz w:val="26"/>
          <w:szCs w:val="26"/>
        </w:rPr>
      </w:pPr>
    </w:p>
    <w:p w:rsidR="006A6996" w:rsidRPr="007D2884" w:rsidRDefault="006A6996" w:rsidP="006A6996">
      <w:pPr>
        <w:widowControl w:val="0"/>
        <w:tabs>
          <w:tab w:val="left" w:pos="5812"/>
        </w:tabs>
        <w:autoSpaceDE w:val="0"/>
        <w:autoSpaceDN w:val="0"/>
        <w:adjustRightInd w:val="0"/>
        <w:spacing w:after="0" w:line="240" w:lineRule="auto"/>
        <w:jc w:val="right"/>
        <w:rPr>
          <w:rFonts w:ascii="Times New Roman" w:hAnsi="Times New Roman"/>
          <w:sz w:val="28"/>
          <w:szCs w:val="28"/>
        </w:rPr>
      </w:pPr>
      <w:r w:rsidRPr="007D2884">
        <w:rPr>
          <w:rFonts w:ascii="Times New Roman" w:hAnsi="Times New Roman"/>
          <w:sz w:val="28"/>
          <w:szCs w:val="28"/>
        </w:rPr>
        <w:t xml:space="preserve">ПРИЛОЖЕНИЕ № </w:t>
      </w:r>
      <w:r>
        <w:rPr>
          <w:rFonts w:ascii="Times New Roman" w:hAnsi="Times New Roman"/>
          <w:sz w:val="28"/>
          <w:szCs w:val="28"/>
        </w:rPr>
        <w:t>3</w:t>
      </w:r>
    </w:p>
    <w:p w:rsidR="006A6996" w:rsidRPr="00B97AC7" w:rsidRDefault="006A6996" w:rsidP="006A6996">
      <w:pPr>
        <w:spacing w:after="0" w:line="360" w:lineRule="auto"/>
        <w:jc w:val="right"/>
        <w:rPr>
          <w:rFonts w:ascii="Times New Roman" w:eastAsia="Times New Roman" w:hAnsi="Times New Roman" w:cs="Times New Roman"/>
          <w:sz w:val="26"/>
          <w:szCs w:val="26"/>
        </w:rPr>
      </w:pPr>
      <w:r w:rsidRPr="007D2884">
        <w:rPr>
          <w:rFonts w:ascii="Times New Roman" w:hAnsi="Times New Roman" w:cs="Times New Roman"/>
          <w:sz w:val="28"/>
          <w:szCs w:val="28"/>
        </w:rPr>
        <w:lastRenderedPageBreak/>
        <w:t xml:space="preserve">к административному регламенту     </w:t>
      </w:r>
    </w:p>
    <w:p w:rsidR="006A6996" w:rsidRPr="00B97AC7" w:rsidRDefault="006A6996" w:rsidP="006A6996">
      <w:pPr>
        <w:widowControl w:val="0"/>
        <w:autoSpaceDE w:val="0"/>
        <w:autoSpaceDN w:val="0"/>
        <w:spacing w:after="0" w:line="240" w:lineRule="auto"/>
        <w:jc w:val="center"/>
        <w:rPr>
          <w:rFonts w:ascii="Times New Roman" w:eastAsia="Times New Roman" w:hAnsi="Times New Roman" w:cs="Courier New"/>
          <w:b/>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6A6996" w:rsidRPr="00B97AC7" w:rsidTr="002B016F">
        <w:tc>
          <w:tcPr>
            <w:tcW w:w="10194" w:type="dxa"/>
            <w:tcBorders>
              <w:bottom w:val="single" w:sz="4" w:space="0" w:color="auto"/>
            </w:tcBorders>
          </w:tcPr>
          <w:p w:rsidR="006A6996" w:rsidRPr="00B97AC7" w:rsidRDefault="006A6996" w:rsidP="002B016F">
            <w:pPr>
              <w:widowControl w:val="0"/>
              <w:autoSpaceDE w:val="0"/>
              <w:autoSpaceDN w:val="0"/>
              <w:rPr>
                <w:rFonts w:ascii="Times New Roman" w:eastAsia="Calibri" w:hAnsi="Times New Roman" w:cs="Times New Roman"/>
                <w:sz w:val="28"/>
                <w:szCs w:val="28"/>
              </w:rPr>
            </w:pPr>
          </w:p>
        </w:tc>
      </w:tr>
      <w:tr w:rsidR="006A6996" w:rsidRPr="00B97AC7" w:rsidTr="002B016F">
        <w:tc>
          <w:tcPr>
            <w:tcW w:w="10194" w:type="dxa"/>
            <w:tcBorders>
              <w:top w:val="single" w:sz="4" w:space="0" w:color="auto"/>
            </w:tcBorders>
          </w:tcPr>
          <w:p w:rsidR="006A6996" w:rsidRPr="00B97AC7" w:rsidRDefault="006A6996" w:rsidP="002B016F">
            <w:pPr>
              <w:widowControl w:val="0"/>
              <w:autoSpaceDE w:val="0"/>
              <w:autoSpaceDN w:val="0"/>
              <w:ind w:left="-113"/>
              <w:jc w:val="center"/>
              <w:rPr>
                <w:rFonts w:ascii="Times New Roman" w:eastAsia="Calibri" w:hAnsi="Times New Roman" w:cs="Times New Roman"/>
                <w:sz w:val="28"/>
                <w:szCs w:val="28"/>
              </w:rPr>
            </w:pPr>
            <w:r w:rsidRPr="00B97AC7">
              <w:rPr>
                <w:rFonts w:ascii="Times New Roman" w:eastAsia="Times New Roman" w:hAnsi="Times New Roman" w:cs="Times New Roman"/>
                <w:sz w:val="24"/>
                <w:szCs w:val="24"/>
              </w:rPr>
              <w:t xml:space="preserve">наименование органа, уполномоченного </w:t>
            </w:r>
            <w:r w:rsidRPr="00B97AC7">
              <w:rPr>
                <w:rFonts w:ascii="Times New Roman" w:eastAsia="Calibri" w:hAnsi="Times New Roman" w:cs="Times New Roman"/>
                <w:sz w:val="24"/>
                <w:szCs w:val="24"/>
              </w:rPr>
              <w:t>на выдачу разрешений на строительство</w:t>
            </w:r>
          </w:p>
        </w:tc>
      </w:tr>
    </w:tbl>
    <w:p w:rsidR="006A6996" w:rsidRPr="00B97AC7" w:rsidRDefault="006A6996" w:rsidP="006A6996">
      <w:pPr>
        <w:widowControl w:val="0"/>
        <w:autoSpaceDE w:val="0"/>
        <w:autoSpaceDN w:val="0"/>
        <w:spacing w:after="0" w:line="240" w:lineRule="auto"/>
        <w:rPr>
          <w:rFonts w:ascii="Times New Roman" w:eastAsia="Calibri" w:hAnsi="Times New Roman" w:cs="Times New Roman"/>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4"/>
        <w:gridCol w:w="1100"/>
        <w:gridCol w:w="4270"/>
      </w:tblGrid>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r w:rsidRPr="00B97AC7">
              <w:rPr>
                <w:rFonts w:ascii="Times New Roman" w:eastAsia="Calibri" w:hAnsi="Times New Roman" w:cs="Times New Roman"/>
                <w:sz w:val="28"/>
                <w:szCs w:val="28"/>
              </w:rPr>
              <w:t>Кому:</w:t>
            </w:r>
          </w:p>
        </w:tc>
      </w:tr>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tcBorders>
              <w:bottom w:val="single" w:sz="4" w:space="0" w:color="auto"/>
            </w:tcBorders>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r>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r>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r>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r w:rsidRPr="00B97AC7">
              <w:rPr>
                <w:rFonts w:ascii="Times New Roman" w:eastAsia="Calibri" w:hAnsi="Times New Roman" w:cs="Times New Roman"/>
                <w:sz w:val="28"/>
                <w:szCs w:val="28"/>
              </w:rPr>
              <w:t xml:space="preserve">Почтовый адрес: </w:t>
            </w:r>
          </w:p>
        </w:tc>
      </w:tr>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r>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r>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r w:rsidRPr="00B97AC7">
              <w:rPr>
                <w:rFonts w:ascii="Times New Roman" w:eastAsia="Calibri" w:hAnsi="Times New Roman" w:cs="Times New Roman"/>
                <w:sz w:val="28"/>
                <w:szCs w:val="28"/>
              </w:rPr>
              <w:t>Электронная почта:</w:t>
            </w:r>
          </w:p>
        </w:tc>
      </w:tr>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r>
    </w:tbl>
    <w:p w:rsidR="006A6996" w:rsidRPr="00B97AC7" w:rsidRDefault="006A6996" w:rsidP="006A6996">
      <w:pPr>
        <w:widowControl w:val="0"/>
        <w:autoSpaceDE w:val="0"/>
        <w:autoSpaceDN w:val="0"/>
        <w:spacing w:after="0" w:line="240" w:lineRule="auto"/>
        <w:jc w:val="center"/>
        <w:rPr>
          <w:rFonts w:ascii="Times New Roman" w:eastAsia="Calibri" w:hAnsi="Times New Roman" w:cs="Times New Roman"/>
          <w:b/>
          <w:sz w:val="28"/>
          <w:szCs w:val="28"/>
        </w:rPr>
      </w:pPr>
    </w:p>
    <w:p w:rsidR="006A6996" w:rsidRPr="00B97AC7" w:rsidRDefault="006A6996" w:rsidP="006A6996">
      <w:pPr>
        <w:widowControl w:val="0"/>
        <w:autoSpaceDE w:val="0"/>
        <w:autoSpaceDN w:val="0"/>
        <w:spacing w:after="0" w:line="240" w:lineRule="auto"/>
        <w:jc w:val="center"/>
        <w:rPr>
          <w:rFonts w:ascii="Times New Roman" w:eastAsia="Calibri" w:hAnsi="Times New Roman" w:cs="Times New Roman"/>
          <w:b/>
          <w:sz w:val="28"/>
          <w:szCs w:val="28"/>
        </w:rPr>
      </w:pPr>
    </w:p>
    <w:p w:rsidR="006A6996" w:rsidRPr="00B97AC7" w:rsidRDefault="006A6996" w:rsidP="006A6996">
      <w:pPr>
        <w:widowControl w:val="0"/>
        <w:autoSpaceDE w:val="0"/>
        <w:autoSpaceDN w:val="0"/>
        <w:spacing w:after="0" w:line="240" w:lineRule="auto"/>
        <w:jc w:val="center"/>
        <w:rPr>
          <w:rFonts w:ascii="Times New Roman" w:eastAsia="Times New Roman" w:hAnsi="Times New Roman" w:cs="Courier New"/>
          <w:b/>
          <w:sz w:val="28"/>
          <w:szCs w:val="28"/>
        </w:rPr>
      </w:pPr>
      <w:r w:rsidRPr="00B97AC7">
        <w:rPr>
          <w:rFonts w:ascii="Times New Roman" w:eastAsia="Times New Roman" w:hAnsi="Times New Roman" w:cs="Courier New"/>
          <w:b/>
          <w:sz w:val="28"/>
          <w:szCs w:val="28"/>
        </w:rPr>
        <w:t xml:space="preserve">Уведомление о соответствии </w:t>
      </w:r>
      <w:proofErr w:type="gramStart"/>
      <w:r w:rsidRPr="00B97AC7">
        <w:rPr>
          <w:rFonts w:ascii="Times New Roman" w:eastAsia="Times New Roman" w:hAnsi="Times New Roman" w:cs="Courier New"/>
          <w:b/>
          <w:sz w:val="28"/>
          <w:szCs w:val="28"/>
        </w:rPr>
        <w:t>построенных</w:t>
      </w:r>
      <w:proofErr w:type="gramEnd"/>
      <w:r w:rsidRPr="00B97AC7">
        <w:rPr>
          <w:rFonts w:ascii="Times New Roman" w:eastAsia="Times New Roman" w:hAnsi="Times New Roman" w:cs="Courier New"/>
          <w:b/>
          <w:sz w:val="28"/>
          <w:szCs w:val="28"/>
        </w:rPr>
        <w:t xml:space="preserve"> или реконструированных </w:t>
      </w:r>
      <w:r w:rsidRPr="00B97AC7">
        <w:rPr>
          <w:rFonts w:ascii="Times New Roman" w:eastAsia="Times New Roman" w:hAnsi="Times New Roman" w:cs="Times New Roman"/>
          <w:b/>
          <w:sz w:val="28"/>
          <w:szCs w:val="28"/>
        </w:rPr>
        <w:t>объекта индивидуального жилищного строительства или садового дома</w:t>
      </w:r>
      <w:r w:rsidRPr="00B97AC7">
        <w:rPr>
          <w:rFonts w:ascii="Times New Roman" w:eastAsia="Times New Roman" w:hAnsi="Times New Roman" w:cs="Courier New"/>
          <w:b/>
          <w:sz w:val="28"/>
          <w:szCs w:val="28"/>
        </w:rPr>
        <w:t xml:space="preserve"> требованиям законодательства о градостроительной деятельности</w:t>
      </w:r>
    </w:p>
    <w:p w:rsidR="006A6996" w:rsidRPr="00B97AC7" w:rsidRDefault="006A6996" w:rsidP="006A6996">
      <w:pPr>
        <w:widowControl w:val="0"/>
        <w:autoSpaceDE w:val="0"/>
        <w:autoSpaceDN w:val="0"/>
        <w:spacing w:after="0" w:line="240" w:lineRule="auto"/>
        <w:jc w:val="center"/>
        <w:rPr>
          <w:rFonts w:ascii="Times New Roman" w:eastAsia="Calibri" w:hAnsi="Times New Roman" w:cs="Times New Roman"/>
          <w:sz w:val="28"/>
          <w:szCs w:val="28"/>
        </w:rPr>
      </w:pPr>
    </w:p>
    <w:p w:rsidR="006A6996" w:rsidRPr="00B97AC7" w:rsidRDefault="006A6996" w:rsidP="006A6996">
      <w:pPr>
        <w:widowControl w:val="0"/>
        <w:autoSpaceDE w:val="0"/>
        <w:autoSpaceDN w:val="0"/>
        <w:spacing w:after="0" w:line="240" w:lineRule="auto"/>
        <w:jc w:val="both"/>
        <w:rPr>
          <w:rFonts w:ascii="Times New Roman" w:eastAsia="Times New Roman" w:hAnsi="Times New Roman" w:cs="Times New Roman"/>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4"/>
        <w:gridCol w:w="3215"/>
        <w:gridCol w:w="3335"/>
      </w:tblGrid>
      <w:tr w:rsidR="006A6996" w:rsidRPr="00B97AC7" w:rsidTr="002B016F">
        <w:tc>
          <w:tcPr>
            <w:tcW w:w="3398" w:type="dxa"/>
          </w:tcPr>
          <w:p w:rsidR="006A6996" w:rsidRPr="00B97AC7" w:rsidRDefault="006A6996" w:rsidP="002B016F">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 ________</w:t>
            </w:r>
            <w:r w:rsidRPr="00B97AC7">
              <w:rPr>
                <w:rFonts w:ascii="Times New Roman" w:eastAsia="Times New Roman" w:hAnsi="Times New Roman" w:cs="Times New Roman"/>
                <w:sz w:val="28"/>
                <w:szCs w:val="28"/>
              </w:rPr>
              <w:t>___ 20__ г.</w:t>
            </w:r>
          </w:p>
        </w:tc>
        <w:tc>
          <w:tcPr>
            <w:tcW w:w="3398" w:type="dxa"/>
          </w:tcPr>
          <w:p w:rsidR="006A6996" w:rsidRPr="00B97AC7" w:rsidRDefault="006A6996" w:rsidP="002B016F">
            <w:pPr>
              <w:widowControl w:val="0"/>
              <w:autoSpaceDE w:val="0"/>
              <w:autoSpaceDN w:val="0"/>
              <w:jc w:val="both"/>
              <w:rPr>
                <w:rFonts w:ascii="Times New Roman" w:eastAsia="Times New Roman" w:hAnsi="Times New Roman" w:cs="Times New Roman"/>
                <w:sz w:val="28"/>
                <w:szCs w:val="28"/>
              </w:rPr>
            </w:pPr>
          </w:p>
        </w:tc>
        <w:tc>
          <w:tcPr>
            <w:tcW w:w="3398" w:type="dxa"/>
          </w:tcPr>
          <w:p w:rsidR="006A6996" w:rsidRPr="00B97AC7" w:rsidRDefault="006A6996" w:rsidP="002B016F">
            <w:pPr>
              <w:widowControl w:val="0"/>
              <w:autoSpaceDE w:val="0"/>
              <w:autoSpaceDN w:val="0"/>
              <w:jc w:val="right"/>
              <w:rPr>
                <w:rFonts w:ascii="Times New Roman" w:eastAsia="Times New Roman" w:hAnsi="Times New Roman" w:cs="Times New Roman"/>
                <w:sz w:val="28"/>
                <w:szCs w:val="28"/>
              </w:rPr>
            </w:pPr>
            <w:r w:rsidRPr="00B97AC7">
              <w:rPr>
                <w:rFonts w:ascii="Times New Roman" w:eastAsia="Times New Roman" w:hAnsi="Times New Roman" w:cs="Times New Roman"/>
                <w:sz w:val="28"/>
                <w:szCs w:val="28"/>
              </w:rPr>
              <w:t>№_____________</w:t>
            </w:r>
          </w:p>
        </w:tc>
      </w:tr>
    </w:tbl>
    <w:p w:rsidR="006A6996" w:rsidRPr="00B97AC7" w:rsidRDefault="006A6996" w:rsidP="006A6996">
      <w:pPr>
        <w:widowControl w:val="0"/>
        <w:autoSpaceDE w:val="0"/>
        <w:autoSpaceDN w:val="0"/>
        <w:spacing w:after="0" w:line="240" w:lineRule="auto"/>
        <w:rPr>
          <w:rFonts w:ascii="Times New Roman" w:eastAsia="Calibri" w:hAnsi="Times New Roman" w:cs="Times New Roman"/>
          <w:sz w:val="28"/>
          <w:szCs w:val="28"/>
        </w:rPr>
      </w:pPr>
    </w:p>
    <w:p w:rsidR="006A6996" w:rsidRPr="00B97AC7" w:rsidRDefault="006A6996" w:rsidP="006A6996">
      <w:pPr>
        <w:widowControl w:val="0"/>
        <w:autoSpaceDE w:val="0"/>
        <w:autoSpaceDN w:val="0"/>
        <w:spacing w:after="0" w:line="240" w:lineRule="auto"/>
        <w:jc w:val="both"/>
        <w:rPr>
          <w:rFonts w:ascii="Times New Roman" w:eastAsia="Calibri" w:hAnsi="Times New Roman" w:cs="Times New Roman"/>
          <w:sz w:val="28"/>
          <w:szCs w:val="28"/>
        </w:rPr>
      </w:pPr>
    </w:p>
    <w:p w:rsidR="006A6996" w:rsidRPr="00B97AC7" w:rsidRDefault="006A6996" w:rsidP="006A6996">
      <w:pPr>
        <w:widowControl w:val="0"/>
        <w:autoSpaceDE w:val="0"/>
        <w:autoSpaceDN w:val="0"/>
        <w:spacing w:after="0" w:line="240" w:lineRule="auto"/>
        <w:ind w:firstLine="709"/>
        <w:jc w:val="both"/>
        <w:rPr>
          <w:rFonts w:ascii="Times New Roman" w:eastAsia="Calibri" w:hAnsi="Times New Roman" w:cs="Times New Roman"/>
          <w:sz w:val="28"/>
          <w:szCs w:val="28"/>
        </w:rPr>
      </w:pPr>
      <w:r w:rsidRPr="00B97AC7">
        <w:rPr>
          <w:rFonts w:ascii="Times New Roman" w:eastAsia="Calibri" w:hAnsi="Times New Roman" w:cs="Times New Roman"/>
          <w:b/>
          <w:sz w:val="28"/>
          <w:szCs w:val="28"/>
        </w:rPr>
        <w:t xml:space="preserve">По результатам рассмотрения </w:t>
      </w:r>
      <w:r w:rsidRPr="00B97AC7">
        <w:rPr>
          <w:rFonts w:ascii="Times New Roman" w:eastAsia="Calibri"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6A6996" w:rsidRPr="00B97AC7" w:rsidRDefault="006A6996" w:rsidP="006A6996">
      <w:pPr>
        <w:widowControl w:val="0"/>
        <w:autoSpaceDE w:val="0"/>
        <w:autoSpaceDN w:val="0"/>
        <w:spacing w:after="0" w:line="240" w:lineRule="auto"/>
        <w:jc w:val="both"/>
        <w:rPr>
          <w:rFonts w:ascii="Times New Roman" w:eastAsia="Calibri" w:hAnsi="Times New Roman" w:cs="Times New Roman"/>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870"/>
      </w:tblGrid>
      <w:tr w:rsidR="006A6996" w:rsidRPr="00B97AC7" w:rsidTr="002B016F">
        <w:tc>
          <w:tcPr>
            <w:tcW w:w="5097" w:type="dxa"/>
          </w:tcPr>
          <w:p w:rsidR="006A6996" w:rsidRPr="00B97AC7" w:rsidRDefault="006A6996" w:rsidP="002B016F">
            <w:pPr>
              <w:widowControl w:val="0"/>
              <w:autoSpaceDE w:val="0"/>
              <w:autoSpaceDN w:val="0"/>
              <w:jc w:val="both"/>
              <w:rPr>
                <w:rFonts w:ascii="Times New Roman" w:eastAsia="Calibri" w:hAnsi="Times New Roman" w:cs="Times New Roman"/>
                <w:sz w:val="24"/>
                <w:szCs w:val="24"/>
              </w:rPr>
            </w:pPr>
            <w:proofErr w:type="gramStart"/>
            <w:r w:rsidRPr="00B97AC7">
              <w:rPr>
                <w:rFonts w:ascii="Times New Roman" w:eastAsia="Calibri" w:hAnsi="Times New Roman" w:cs="Times New Roman"/>
                <w:sz w:val="28"/>
                <w:szCs w:val="28"/>
              </w:rPr>
              <w:t>направленном</w:t>
            </w:r>
            <w:proofErr w:type="gramEnd"/>
            <w:r w:rsidRPr="00B97AC7">
              <w:rPr>
                <w:rFonts w:ascii="Times New Roman" w:eastAsia="Calibri" w:hAnsi="Times New Roman" w:cs="Times New Roman"/>
                <w:sz w:val="28"/>
                <w:szCs w:val="28"/>
              </w:rPr>
              <w:t xml:space="preserve"> Вами</w:t>
            </w:r>
            <w:r w:rsidRPr="00B97AC7">
              <w:rPr>
                <w:rFonts w:ascii="Times New Roman" w:eastAsia="Calibri" w:hAnsi="Times New Roman" w:cs="Times New Roman"/>
                <w:sz w:val="24"/>
                <w:szCs w:val="24"/>
              </w:rPr>
              <w:t xml:space="preserve"> </w:t>
            </w:r>
          </w:p>
          <w:p w:rsidR="006A6996" w:rsidRPr="00B97AC7" w:rsidRDefault="006A6996" w:rsidP="002B016F">
            <w:pPr>
              <w:widowControl w:val="0"/>
              <w:autoSpaceDE w:val="0"/>
              <w:autoSpaceDN w:val="0"/>
              <w:jc w:val="both"/>
              <w:rPr>
                <w:rFonts w:ascii="Times New Roman" w:eastAsia="Calibri" w:hAnsi="Times New Roman" w:cs="Times New Roman"/>
                <w:sz w:val="28"/>
                <w:szCs w:val="28"/>
              </w:rPr>
            </w:pPr>
            <w:r w:rsidRPr="00B97AC7">
              <w:rPr>
                <w:rFonts w:ascii="Times New Roman" w:eastAsia="Calibri" w:hAnsi="Times New Roman" w:cs="Times New Roman"/>
                <w:sz w:val="24"/>
                <w:szCs w:val="24"/>
              </w:rPr>
              <w:t>(дата направления уведомления)</w:t>
            </w:r>
          </w:p>
        </w:tc>
        <w:tc>
          <w:tcPr>
            <w:tcW w:w="5097" w:type="dxa"/>
            <w:tcBorders>
              <w:bottom w:val="single" w:sz="4" w:space="0" w:color="auto"/>
            </w:tcBorders>
          </w:tcPr>
          <w:p w:rsidR="006A6996" w:rsidRPr="00B97AC7" w:rsidRDefault="006A6996" w:rsidP="002B016F">
            <w:pPr>
              <w:widowControl w:val="0"/>
              <w:autoSpaceDE w:val="0"/>
              <w:autoSpaceDN w:val="0"/>
              <w:jc w:val="both"/>
              <w:rPr>
                <w:rFonts w:ascii="Times New Roman" w:eastAsia="Calibri" w:hAnsi="Times New Roman" w:cs="Times New Roman"/>
                <w:sz w:val="28"/>
                <w:szCs w:val="28"/>
              </w:rPr>
            </w:pPr>
          </w:p>
        </w:tc>
      </w:tr>
      <w:tr w:rsidR="006A6996" w:rsidRPr="00B97AC7" w:rsidTr="002B016F">
        <w:tc>
          <w:tcPr>
            <w:tcW w:w="5097" w:type="dxa"/>
          </w:tcPr>
          <w:p w:rsidR="006A6996" w:rsidRPr="00B97AC7" w:rsidRDefault="006A6996" w:rsidP="002B016F">
            <w:pPr>
              <w:widowControl w:val="0"/>
              <w:autoSpaceDE w:val="0"/>
              <w:autoSpaceDN w:val="0"/>
              <w:jc w:val="both"/>
              <w:rPr>
                <w:rFonts w:ascii="Times New Roman" w:eastAsia="Calibri" w:hAnsi="Times New Roman" w:cs="Times New Roman"/>
                <w:sz w:val="24"/>
                <w:szCs w:val="24"/>
              </w:rPr>
            </w:pPr>
            <w:r w:rsidRPr="00B97AC7">
              <w:rPr>
                <w:rFonts w:ascii="Times New Roman" w:eastAsia="Calibri" w:hAnsi="Times New Roman" w:cs="Times New Roman"/>
                <w:sz w:val="28"/>
                <w:szCs w:val="28"/>
              </w:rPr>
              <w:t>зарегистрированном</w:t>
            </w:r>
          </w:p>
          <w:p w:rsidR="006A6996" w:rsidRPr="00B97AC7" w:rsidRDefault="006A6996" w:rsidP="002B016F">
            <w:pPr>
              <w:widowControl w:val="0"/>
              <w:autoSpaceDE w:val="0"/>
              <w:autoSpaceDN w:val="0"/>
              <w:jc w:val="both"/>
              <w:rPr>
                <w:rFonts w:ascii="Times New Roman" w:eastAsia="Calibri" w:hAnsi="Times New Roman" w:cs="Times New Roman"/>
                <w:sz w:val="28"/>
                <w:szCs w:val="28"/>
              </w:rPr>
            </w:pPr>
            <w:r w:rsidRPr="00B97AC7">
              <w:rPr>
                <w:rFonts w:ascii="Times New Roman" w:eastAsia="Calibri" w:hAnsi="Times New Roman" w:cs="Times New Roman"/>
                <w:sz w:val="24"/>
                <w:szCs w:val="24"/>
              </w:rPr>
              <w:t>(дата и номер регистрации уведомления)</w:t>
            </w:r>
          </w:p>
        </w:tc>
        <w:tc>
          <w:tcPr>
            <w:tcW w:w="5097" w:type="dxa"/>
            <w:tcBorders>
              <w:top w:val="single" w:sz="4" w:space="0" w:color="auto"/>
              <w:bottom w:val="single" w:sz="4" w:space="0" w:color="auto"/>
            </w:tcBorders>
          </w:tcPr>
          <w:p w:rsidR="006A6996" w:rsidRPr="00B97AC7" w:rsidRDefault="006A6996" w:rsidP="002B016F">
            <w:pPr>
              <w:widowControl w:val="0"/>
              <w:autoSpaceDE w:val="0"/>
              <w:autoSpaceDN w:val="0"/>
              <w:jc w:val="both"/>
              <w:rPr>
                <w:rFonts w:ascii="Times New Roman" w:eastAsia="Calibri" w:hAnsi="Times New Roman" w:cs="Times New Roman"/>
                <w:sz w:val="28"/>
                <w:szCs w:val="28"/>
              </w:rPr>
            </w:pPr>
          </w:p>
        </w:tc>
      </w:tr>
    </w:tbl>
    <w:p w:rsidR="006A6996" w:rsidRPr="00B97AC7" w:rsidRDefault="006A6996" w:rsidP="006A6996">
      <w:pPr>
        <w:widowControl w:val="0"/>
        <w:autoSpaceDE w:val="0"/>
        <w:autoSpaceDN w:val="0"/>
        <w:spacing w:after="0" w:line="240" w:lineRule="auto"/>
        <w:jc w:val="center"/>
        <w:rPr>
          <w:rFonts w:ascii="Times New Roman" w:eastAsia="Calibri" w:hAnsi="Times New Roman" w:cs="Times New Roman"/>
          <w:b/>
          <w:sz w:val="20"/>
          <w:szCs w:val="20"/>
        </w:rPr>
      </w:pPr>
    </w:p>
    <w:p w:rsidR="006A6996" w:rsidRPr="00B97AC7" w:rsidRDefault="006A6996" w:rsidP="006A6996">
      <w:pPr>
        <w:widowControl w:val="0"/>
        <w:autoSpaceDE w:val="0"/>
        <w:autoSpaceDN w:val="0"/>
        <w:spacing w:after="0" w:line="240" w:lineRule="auto"/>
        <w:rPr>
          <w:rFonts w:ascii="Times New Roman" w:eastAsia="Calibri" w:hAnsi="Times New Roman" w:cs="Times New Roman"/>
          <w:sz w:val="20"/>
          <w:szCs w:val="20"/>
        </w:rPr>
      </w:pPr>
    </w:p>
    <w:p w:rsidR="006A6996" w:rsidRPr="00B97AC7" w:rsidRDefault="006A6996" w:rsidP="006A6996">
      <w:pPr>
        <w:widowControl w:val="0"/>
        <w:autoSpaceDE w:val="0"/>
        <w:autoSpaceDN w:val="0"/>
        <w:spacing w:after="0" w:line="240" w:lineRule="auto"/>
        <w:jc w:val="both"/>
        <w:rPr>
          <w:rFonts w:ascii="Times New Roman" w:eastAsia="Times New Roman" w:hAnsi="Times New Roman" w:cs="Courier New"/>
          <w:sz w:val="28"/>
          <w:szCs w:val="28"/>
        </w:rPr>
      </w:pPr>
      <w:r w:rsidRPr="00B97AC7">
        <w:rPr>
          <w:rFonts w:ascii="Times New Roman" w:eastAsia="Calibri" w:hAnsi="Times New Roman" w:cs="Times New Roman"/>
          <w:b/>
          <w:sz w:val="28"/>
          <w:szCs w:val="28"/>
        </w:rPr>
        <w:t>уведомляет о соответствии</w:t>
      </w:r>
      <w:r w:rsidRPr="00B97AC7">
        <w:rPr>
          <w:rFonts w:ascii="Times New Roman" w:eastAsia="Calibri" w:hAnsi="Times New Roman" w:cs="Times New Roman"/>
          <w:sz w:val="28"/>
          <w:szCs w:val="28"/>
        </w:rPr>
        <w:t xml:space="preserve"> </w:t>
      </w:r>
      <w:r>
        <w:rPr>
          <w:rFonts w:ascii="Times New Roman" w:eastAsia="Times New Roman" w:hAnsi="Times New Roman" w:cs="Courier New"/>
          <w:sz w:val="28"/>
          <w:szCs w:val="28"/>
        </w:rPr>
        <w:t>_______________________________________</w:t>
      </w:r>
    </w:p>
    <w:p w:rsidR="006A6996" w:rsidRPr="00B97AC7" w:rsidRDefault="006A6996" w:rsidP="006A6996">
      <w:pPr>
        <w:widowControl w:val="0"/>
        <w:autoSpaceDE w:val="0"/>
        <w:autoSpaceDN w:val="0"/>
        <w:spacing w:after="0" w:line="240" w:lineRule="auto"/>
        <w:jc w:val="center"/>
        <w:rPr>
          <w:rFonts w:ascii="Times New Roman" w:eastAsia="Times New Roman" w:hAnsi="Times New Roman" w:cs="Courier New"/>
          <w:sz w:val="24"/>
          <w:szCs w:val="24"/>
        </w:rPr>
      </w:pPr>
      <w:r w:rsidRPr="00B97AC7">
        <w:rPr>
          <w:rFonts w:ascii="Times New Roman" w:eastAsia="Times New Roman" w:hAnsi="Times New Roman" w:cs="Courier New"/>
          <w:sz w:val="24"/>
          <w:szCs w:val="24"/>
        </w:rPr>
        <w:t xml:space="preserve">                                                                 (построенного или реконструированного)</w:t>
      </w:r>
    </w:p>
    <w:p w:rsidR="006A6996" w:rsidRPr="00B97AC7" w:rsidRDefault="006A6996" w:rsidP="006A6996">
      <w:pPr>
        <w:widowControl w:val="0"/>
        <w:autoSpaceDE w:val="0"/>
        <w:autoSpaceDN w:val="0"/>
        <w:spacing w:after="0" w:line="240" w:lineRule="auto"/>
        <w:jc w:val="both"/>
        <w:rPr>
          <w:rFonts w:ascii="Times New Roman" w:eastAsia="Calibri" w:hAnsi="Times New Roman" w:cs="Times New Roman"/>
          <w:sz w:val="28"/>
          <w:szCs w:val="28"/>
        </w:rPr>
      </w:pPr>
      <w:r w:rsidRPr="00B97AC7">
        <w:rPr>
          <w:rFonts w:ascii="Times New Roman" w:eastAsia="Calibri" w:hAnsi="Times New Roman" w:cs="Times New Roman"/>
          <w:sz w:val="28"/>
          <w:szCs w:val="28"/>
        </w:rPr>
        <w:t>____________________________________________________________________</w:t>
      </w:r>
    </w:p>
    <w:p w:rsidR="006A6996" w:rsidRPr="00B97AC7" w:rsidRDefault="006A6996" w:rsidP="006A6996">
      <w:pPr>
        <w:widowControl w:val="0"/>
        <w:autoSpaceDE w:val="0"/>
        <w:autoSpaceDN w:val="0"/>
        <w:spacing w:after="0" w:line="240" w:lineRule="auto"/>
        <w:jc w:val="center"/>
        <w:rPr>
          <w:rFonts w:ascii="Times New Roman" w:eastAsia="Times New Roman" w:hAnsi="Times New Roman" w:cs="Times New Roman"/>
          <w:sz w:val="24"/>
          <w:szCs w:val="24"/>
        </w:rPr>
      </w:pPr>
      <w:r w:rsidRPr="00B97AC7">
        <w:rPr>
          <w:rFonts w:ascii="Times New Roman" w:eastAsia="Times New Roman" w:hAnsi="Times New Roman" w:cs="Times New Roman"/>
          <w:sz w:val="24"/>
          <w:szCs w:val="24"/>
        </w:rPr>
        <w:t>(объекта индивидуального жилищного строительства или садового дома)</w:t>
      </w:r>
    </w:p>
    <w:p w:rsidR="006A6996" w:rsidRPr="00B97AC7" w:rsidRDefault="006A6996" w:rsidP="006A6996">
      <w:pPr>
        <w:widowControl w:val="0"/>
        <w:autoSpaceDE w:val="0"/>
        <w:autoSpaceDN w:val="0"/>
        <w:spacing w:after="0" w:line="240" w:lineRule="auto"/>
        <w:jc w:val="both"/>
        <w:rPr>
          <w:rFonts w:ascii="Times New Roman" w:eastAsia="Calibri" w:hAnsi="Times New Roman" w:cs="Times New Roman"/>
          <w:sz w:val="28"/>
          <w:szCs w:val="28"/>
        </w:rPr>
      </w:pPr>
      <w:r w:rsidRPr="00B97AC7">
        <w:rPr>
          <w:rFonts w:ascii="Times New Roman" w:eastAsia="Times New Roman" w:hAnsi="Times New Roman" w:cs="Courier New"/>
          <w:sz w:val="28"/>
          <w:szCs w:val="28"/>
        </w:rPr>
        <w:t xml:space="preserve">, </w:t>
      </w:r>
      <w:proofErr w:type="gramStart"/>
      <w:r w:rsidRPr="00B97AC7">
        <w:rPr>
          <w:rFonts w:ascii="Times New Roman" w:eastAsia="Calibri" w:hAnsi="Times New Roman" w:cs="Times New Roman"/>
          <w:sz w:val="28"/>
          <w:szCs w:val="28"/>
        </w:rPr>
        <w:t>указанного</w:t>
      </w:r>
      <w:proofErr w:type="gramEnd"/>
      <w:r w:rsidRPr="00B97AC7">
        <w:rPr>
          <w:rFonts w:ascii="Times New Roman" w:eastAsia="Calibri" w:hAnsi="Times New Roman" w:cs="Times New Roman"/>
          <w:sz w:val="28"/>
          <w:szCs w:val="28"/>
        </w:rPr>
        <w:t xml:space="preserve"> в уведомлении и расположенного на земельном участке______________________________________________________________</w:t>
      </w:r>
    </w:p>
    <w:p w:rsidR="006A6996" w:rsidRPr="00B97AC7" w:rsidRDefault="006A6996" w:rsidP="006A6996">
      <w:pPr>
        <w:widowControl w:val="0"/>
        <w:autoSpaceDE w:val="0"/>
        <w:autoSpaceDN w:val="0"/>
        <w:spacing w:after="0" w:line="240" w:lineRule="auto"/>
        <w:jc w:val="both"/>
        <w:rPr>
          <w:rFonts w:ascii="Times New Roman" w:eastAsia="Calibri" w:hAnsi="Times New Roman" w:cs="Times New Roman"/>
          <w:sz w:val="28"/>
          <w:szCs w:val="28"/>
        </w:rPr>
      </w:pPr>
      <w:r w:rsidRPr="00B97AC7">
        <w:rPr>
          <w:rFonts w:ascii="Times New Roman" w:eastAsia="Calibri" w:hAnsi="Times New Roman" w:cs="Times New Roman"/>
          <w:sz w:val="28"/>
          <w:szCs w:val="28"/>
        </w:rPr>
        <w:t>____________________________________________________________________</w:t>
      </w:r>
    </w:p>
    <w:p w:rsidR="006A6996" w:rsidRPr="00B97AC7" w:rsidRDefault="006A6996" w:rsidP="006A6996">
      <w:pPr>
        <w:widowControl w:val="0"/>
        <w:autoSpaceDE w:val="0"/>
        <w:autoSpaceDN w:val="0"/>
        <w:spacing w:after="0" w:line="240" w:lineRule="auto"/>
        <w:jc w:val="center"/>
        <w:rPr>
          <w:rFonts w:ascii="Times New Roman" w:eastAsia="Calibri" w:hAnsi="Times New Roman" w:cs="Times New Roman"/>
          <w:sz w:val="24"/>
          <w:szCs w:val="24"/>
        </w:rPr>
      </w:pPr>
      <w:r w:rsidRPr="00B97AC7">
        <w:rPr>
          <w:rFonts w:ascii="Times New Roman" w:eastAsia="Calibri" w:hAnsi="Times New Roman" w:cs="Times New Roman"/>
          <w:sz w:val="24"/>
          <w:szCs w:val="24"/>
        </w:rPr>
        <w:t>(кадастровый номер земельного участка (при наличии), адрес или описание местоположения земельного участка)</w:t>
      </w:r>
    </w:p>
    <w:p w:rsidR="006A6996" w:rsidRPr="00B97AC7" w:rsidRDefault="006A6996" w:rsidP="006A6996">
      <w:pPr>
        <w:widowControl w:val="0"/>
        <w:autoSpaceDE w:val="0"/>
        <w:autoSpaceDN w:val="0"/>
        <w:spacing w:after="0" w:line="240" w:lineRule="auto"/>
        <w:jc w:val="both"/>
        <w:rPr>
          <w:rFonts w:ascii="Times New Roman" w:eastAsia="Times New Roman" w:hAnsi="Times New Roman" w:cs="Courier New"/>
          <w:sz w:val="28"/>
          <w:szCs w:val="28"/>
        </w:rPr>
      </w:pPr>
      <w:r w:rsidRPr="00B97AC7">
        <w:rPr>
          <w:rFonts w:ascii="Times New Roman" w:eastAsia="Times New Roman" w:hAnsi="Times New Roman" w:cs="Courier New"/>
          <w:sz w:val="28"/>
          <w:szCs w:val="28"/>
        </w:rPr>
        <w:t>требованиям законодательства о градостроительной деятельности.</w:t>
      </w:r>
    </w:p>
    <w:p w:rsidR="006A6996" w:rsidRPr="00B97AC7" w:rsidRDefault="006A6996" w:rsidP="006A6996">
      <w:pPr>
        <w:widowControl w:val="0"/>
        <w:autoSpaceDE w:val="0"/>
        <w:autoSpaceDN w:val="0"/>
        <w:spacing w:after="0" w:line="240" w:lineRule="auto"/>
        <w:jc w:val="both"/>
        <w:rPr>
          <w:rFonts w:ascii="Times New Roman" w:eastAsia="Times New Roman" w:hAnsi="Times New Roman" w:cs="Courier New"/>
          <w:sz w:val="28"/>
          <w:szCs w:val="28"/>
        </w:rPr>
      </w:pPr>
    </w:p>
    <w:p w:rsidR="006A6996" w:rsidRPr="00B97AC7" w:rsidRDefault="006A6996" w:rsidP="006A6996">
      <w:pPr>
        <w:widowControl w:val="0"/>
        <w:autoSpaceDE w:val="0"/>
        <w:autoSpaceDN w:val="0"/>
        <w:spacing w:after="0" w:line="240" w:lineRule="auto"/>
        <w:rPr>
          <w:rFonts w:ascii="Times New Roman" w:eastAsia="Calibri" w:hAnsi="Times New Roman" w:cs="Times New Roman"/>
          <w:sz w:val="28"/>
          <w:szCs w:val="28"/>
        </w:rPr>
      </w:pPr>
      <w:r w:rsidRPr="00B97AC7">
        <w:rPr>
          <w:rFonts w:ascii="Times New Roman" w:eastAsia="Calibri" w:hAnsi="Times New Roman" w:cs="Times New Roman"/>
          <w:sz w:val="28"/>
          <w:szCs w:val="28"/>
        </w:rPr>
        <w:lastRenderedPageBreak/>
        <w:t>________________________________     __________  _____________________</w:t>
      </w:r>
    </w:p>
    <w:p w:rsidR="006A6996" w:rsidRPr="00B97AC7" w:rsidRDefault="006A6996" w:rsidP="006A6996">
      <w:pPr>
        <w:widowControl w:val="0"/>
        <w:autoSpaceDE w:val="0"/>
        <w:autoSpaceDN w:val="0"/>
        <w:spacing w:after="0" w:line="240" w:lineRule="auto"/>
        <w:rPr>
          <w:rFonts w:ascii="Times New Roman" w:eastAsia="Calibri" w:hAnsi="Times New Roman" w:cs="Times New Roman"/>
          <w:sz w:val="28"/>
          <w:szCs w:val="28"/>
        </w:rPr>
      </w:pPr>
      <w:r w:rsidRPr="00B97AC7">
        <w:rPr>
          <w:rFonts w:ascii="Times New Roman" w:eastAsia="Calibri" w:hAnsi="Times New Roman" w:cs="Times New Roman"/>
          <w:sz w:val="24"/>
          <w:szCs w:val="24"/>
        </w:rPr>
        <w:t>(должность уполномоченного лица органа,            подпись)             (расшифровка подписи)</w:t>
      </w:r>
      <w:r w:rsidRPr="00B97AC7">
        <w:rPr>
          <w:rFonts w:ascii="Times New Roman" w:eastAsia="Calibri" w:hAnsi="Times New Roman" w:cs="Times New Roman"/>
          <w:sz w:val="24"/>
          <w:szCs w:val="24"/>
        </w:rPr>
        <w:br/>
        <w:t>уполномоченного на выдачу разрешений)</w:t>
      </w:r>
    </w:p>
    <w:p w:rsidR="006A6996" w:rsidRDefault="006A6996" w:rsidP="006A6996"/>
    <w:p w:rsidR="006A6996" w:rsidRPr="007D2884" w:rsidRDefault="006A6996" w:rsidP="006A6996">
      <w:pPr>
        <w:widowControl w:val="0"/>
        <w:tabs>
          <w:tab w:val="left" w:pos="5812"/>
        </w:tabs>
        <w:autoSpaceDE w:val="0"/>
        <w:autoSpaceDN w:val="0"/>
        <w:adjustRightInd w:val="0"/>
        <w:spacing w:after="0" w:line="240" w:lineRule="auto"/>
        <w:jc w:val="right"/>
        <w:rPr>
          <w:rFonts w:ascii="Times New Roman" w:hAnsi="Times New Roman"/>
          <w:sz w:val="28"/>
          <w:szCs w:val="28"/>
        </w:rPr>
      </w:pPr>
      <w:r w:rsidRPr="007D2884">
        <w:rPr>
          <w:rFonts w:ascii="Times New Roman" w:hAnsi="Times New Roman"/>
          <w:sz w:val="28"/>
          <w:szCs w:val="28"/>
        </w:rPr>
        <w:t xml:space="preserve">ПРИЛОЖЕНИЕ № </w:t>
      </w:r>
      <w:r>
        <w:rPr>
          <w:rFonts w:ascii="Times New Roman" w:hAnsi="Times New Roman"/>
          <w:sz w:val="28"/>
          <w:szCs w:val="28"/>
        </w:rPr>
        <w:t>4</w:t>
      </w:r>
    </w:p>
    <w:p w:rsidR="006A6996" w:rsidRDefault="006A6996" w:rsidP="006A6996">
      <w:pPr>
        <w:widowControl w:val="0"/>
        <w:autoSpaceDE w:val="0"/>
        <w:autoSpaceDN w:val="0"/>
        <w:spacing w:after="0" w:line="240" w:lineRule="auto"/>
        <w:jc w:val="right"/>
        <w:rPr>
          <w:rFonts w:ascii="Times New Roman" w:hAnsi="Times New Roman"/>
          <w:b/>
          <w:sz w:val="28"/>
          <w:szCs w:val="28"/>
        </w:rPr>
      </w:pPr>
      <w:r w:rsidRPr="007D2884">
        <w:rPr>
          <w:rFonts w:ascii="Times New Roman" w:hAnsi="Times New Roman" w:cs="Times New Roman"/>
          <w:sz w:val="28"/>
          <w:szCs w:val="28"/>
        </w:rPr>
        <w:t>к административному регламенту</w:t>
      </w:r>
      <w:r w:rsidRPr="00B97AC7">
        <w:rPr>
          <w:rFonts w:ascii="Times New Roman" w:hAnsi="Times New Roman"/>
          <w:b/>
          <w:sz w:val="28"/>
          <w:szCs w:val="28"/>
        </w:rPr>
        <w:t xml:space="preserve"> </w:t>
      </w:r>
    </w:p>
    <w:p w:rsidR="006A6996" w:rsidRDefault="006A6996" w:rsidP="006A6996">
      <w:pPr>
        <w:widowControl w:val="0"/>
        <w:autoSpaceDE w:val="0"/>
        <w:autoSpaceDN w:val="0"/>
        <w:spacing w:after="0" w:line="240" w:lineRule="auto"/>
        <w:jc w:val="right"/>
        <w:rPr>
          <w:rFonts w:ascii="Times New Roman" w:hAnsi="Times New Roman"/>
          <w:b/>
          <w:sz w:val="28"/>
          <w:szCs w:val="28"/>
        </w:rPr>
      </w:pPr>
    </w:p>
    <w:p w:rsidR="006A6996" w:rsidRPr="00B97AC7" w:rsidRDefault="006A6996" w:rsidP="006A6996">
      <w:pPr>
        <w:widowControl w:val="0"/>
        <w:autoSpaceDE w:val="0"/>
        <w:autoSpaceDN w:val="0"/>
        <w:spacing w:after="0" w:line="240" w:lineRule="auto"/>
        <w:jc w:val="right"/>
        <w:rPr>
          <w:rFonts w:ascii="Times New Roman" w:hAnsi="Times New Roman"/>
          <w:b/>
          <w:sz w:val="28"/>
          <w:szCs w:val="28"/>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6A6996" w:rsidRPr="00B97AC7" w:rsidTr="002B016F">
        <w:tc>
          <w:tcPr>
            <w:tcW w:w="10194" w:type="dxa"/>
            <w:tcBorders>
              <w:bottom w:val="single" w:sz="4" w:space="0" w:color="auto"/>
            </w:tcBorders>
          </w:tcPr>
          <w:p w:rsidR="006A6996" w:rsidRPr="00B97AC7" w:rsidRDefault="006A6996" w:rsidP="002B016F">
            <w:pPr>
              <w:widowControl w:val="0"/>
              <w:autoSpaceDE w:val="0"/>
              <w:autoSpaceDN w:val="0"/>
              <w:rPr>
                <w:rFonts w:ascii="Times New Roman" w:eastAsia="Calibri" w:hAnsi="Times New Roman" w:cs="Times New Roman"/>
                <w:sz w:val="28"/>
                <w:szCs w:val="28"/>
              </w:rPr>
            </w:pPr>
          </w:p>
        </w:tc>
      </w:tr>
      <w:tr w:rsidR="006A6996" w:rsidRPr="00B97AC7" w:rsidTr="002B016F">
        <w:tc>
          <w:tcPr>
            <w:tcW w:w="10194" w:type="dxa"/>
            <w:tcBorders>
              <w:top w:val="single" w:sz="4" w:space="0" w:color="auto"/>
            </w:tcBorders>
          </w:tcPr>
          <w:p w:rsidR="006A6996" w:rsidRPr="00B97AC7" w:rsidRDefault="006A6996" w:rsidP="002B016F">
            <w:pPr>
              <w:widowControl w:val="0"/>
              <w:autoSpaceDE w:val="0"/>
              <w:autoSpaceDN w:val="0"/>
              <w:ind w:left="-113"/>
              <w:jc w:val="center"/>
              <w:rPr>
                <w:rFonts w:ascii="Times New Roman" w:eastAsia="Calibri" w:hAnsi="Times New Roman" w:cs="Times New Roman"/>
                <w:sz w:val="28"/>
                <w:szCs w:val="28"/>
              </w:rPr>
            </w:pPr>
            <w:r w:rsidRPr="00B97AC7">
              <w:rPr>
                <w:rFonts w:ascii="Times New Roman" w:eastAsia="Times New Roman" w:hAnsi="Times New Roman" w:cs="Times New Roman"/>
                <w:sz w:val="24"/>
                <w:szCs w:val="24"/>
              </w:rPr>
              <w:t xml:space="preserve">наименование органа, уполномоченного </w:t>
            </w:r>
            <w:r w:rsidRPr="00B97AC7">
              <w:rPr>
                <w:rFonts w:ascii="Times New Roman" w:eastAsia="Calibri" w:hAnsi="Times New Roman" w:cs="Times New Roman"/>
                <w:sz w:val="24"/>
                <w:szCs w:val="24"/>
              </w:rPr>
              <w:t>на выдачу разрешений на строительство</w:t>
            </w:r>
          </w:p>
        </w:tc>
      </w:tr>
    </w:tbl>
    <w:p w:rsidR="006A6996" w:rsidRPr="00B97AC7" w:rsidRDefault="006A6996" w:rsidP="006A6996">
      <w:pPr>
        <w:widowControl w:val="0"/>
        <w:autoSpaceDE w:val="0"/>
        <w:autoSpaceDN w:val="0"/>
        <w:spacing w:after="0" w:line="240" w:lineRule="auto"/>
        <w:rPr>
          <w:rFonts w:ascii="Times New Roman" w:eastAsia="Calibri" w:hAnsi="Times New Roman" w:cs="Times New Roman"/>
          <w:sz w:val="28"/>
          <w:szCs w:val="28"/>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4"/>
        <w:gridCol w:w="1100"/>
        <w:gridCol w:w="4270"/>
      </w:tblGrid>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r w:rsidRPr="00B97AC7">
              <w:rPr>
                <w:rFonts w:ascii="Times New Roman" w:eastAsia="Calibri" w:hAnsi="Times New Roman" w:cs="Times New Roman"/>
                <w:sz w:val="28"/>
                <w:szCs w:val="28"/>
              </w:rPr>
              <w:t>Кому:</w:t>
            </w:r>
          </w:p>
        </w:tc>
      </w:tr>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tcBorders>
              <w:bottom w:val="single" w:sz="4" w:space="0" w:color="auto"/>
            </w:tcBorders>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r>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r>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r>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r w:rsidRPr="00B97AC7">
              <w:rPr>
                <w:rFonts w:ascii="Times New Roman" w:eastAsia="Calibri" w:hAnsi="Times New Roman" w:cs="Times New Roman"/>
                <w:sz w:val="28"/>
                <w:szCs w:val="28"/>
              </w:rPr>
              <w:t xml:space="preserve">Почтовый адрес: </w:t>
            </w:r>
          </w:p>
        </w:tc>
      </w:tr>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r>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r>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r w:rsidRPr="00B97AC7">
              <w:rPr>
                <w:rFonts w:ascii="Times New Roman" w:eastAsia="Calibri" w:hAnsi="Times New Roman" w:cs="Times New Roman"/>
                <w:sz w:val="28"/>
                <w:szCs w:val="28"/>
              </w:rPr>
              <w:t>Электронная почта:</w:t>
            </w:r>
          </w:p>
        </w:tc>
      </w:tr>
      <w:tr w:rsidR="006A6996" w:rsidRPr="00B97AC7" w:rsidTr="002B016F">
        <w:tc>
          <w:tcPr>
            <w:tcW w:w="4673"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1139" w:type="dxa"/>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c>
          <w:tcPr>
            <w:tcW w:w="4382" w:type="dxa"/>
            <w:tcBorders>
              <w:top w:val="single" w:sz="4" w:space="0" w:color="auto"/>
              <w:bottom w:val="single" w:sz="4" w:space="0" w:color="auto"/>
            </w:tcBorders>
            <w:shd w:val="clear" w:color="auto" w:fill="auto"/>
          </w:tcPr>
          <w:p w:rsidR="006A6996" w:rsidRPr="00B97AC7" w:rsidRDefault="006A6996" w:rsidP="002B016F">
            <w:pPr>
              <w:widowControl w:val="0"/>
              <w:autoSpaceDE w:val="0"/>
              <w:autoSpaceDN w:val="0"/>
              <w:rPr>
                <w:rFonts w:ascii="Times New Roman" w:eastAsia="Calibri" w:hAnsi="Times New Roman" w:cs="Times New Roman"/>
                <w:sz w:val="28"/>
                <w:szCs w:val="28"/>
              </w:rPr>
            </w:pPr>
          </w:p>
        </w:tc>
      </w:tr>
    </w:tbl>
    <w:p w:rsidR="006A6996" w:rsidRPr="00B97AC7" w:rsidRDefault="006A6996" w:rsidP="006A6996">
      <w:pPr>
        <w:widowControl w:val="0"/>
        <w:autoSpaceDE w:val="0"/>
        <w:autoSpaceDN w:val="0"/>
        <w:spacing w:after="0" w:line="240" w:lineRule="auto"/>
        <w:jc w:val="center"/>
        <w:rPr>
          <w:rFonts w:ascii="Times New Roman" w:eastAsia="Times New Roman" w:hAnsi="Times New Roman" w:cs="Times New Roman"/>
          <w:b/>
          <w:sz w:val="28"/>
          <w:szCs w:val="28"/>
        </w:rPr>
      </w:pPr>
      <w:r w:rsidRPr="00B97AC7">
        <w:rPr>
          <w:rFonts w:ascii="Times New Roman" w:hAnsi="Times New Roman"/>
          <w:b/>
          <w:sz w:val="28"/>
          <w:szCs w:val="28"/>
        </w:rPr>
        <w:t xml:space="preserve">Уведомление о несоответствии </w:t>
      </w:r>
      <w:proofErr w:type="gramStart"/>
      <w:r w:rsidRPr="00B97AC7">
        <w:rPr>
          <w:rFonts w:ascii="Times New Roman" w:hAnsi="Times New Roman"/>
          <w:b/>
          <w:sz w:val="28"/>
          <w:szCs w:val="28"/>
        </w:rPr>
        <w:t>построенных</w:t>
      </w:r>
      <w:proofErr w:type="gramEnd"/>
      <w:r w:rsidRPr="00B97AC7">
        <w:rPr>
          <w:rFonts w:ascii="Times New Roman" w:hAnsi="Times New Roman"/>
          <w:b/>
          <w:sz w:val="28"/>
          <w:szCs w:val="28"/>
        </w:rPr>
        <w:t xml:space="preserve"> или реконструированных </w:t>
      </w:r>
      <w:r w:rsidRPr="00B97AC7">
        <w:rPr>
          <w:rFonts w:ascii="Times New Roman" w:eastAsia="Times New Roman" w:hAnsi="Times New Roman" w:cs="Times New Roman"/>
          <w:b/>
          <w:sz w:val="28"/>
          <w:szCs w:val="28"/>
        </w:rPr>
        <w:t>объекта индивидуального жилищного строительства или садового дом</w:t>
      </w:r>
      <w:r w:rsidRPr="00B97AC7">
        <w:rPr>
          <w:rFonts w:ascii="Times New Roman" w:hAnsi="Times New Roman" w:cs="Times New Roman"/>
          <w:b/>
          <w:sz w:val="28"/>
          <w:szCs w:val="28"/>
        </w:rPr>
        <w:t xml:space="preserve">а </w:t>
      </w:r>
      <w:r w:rsidRPr="00B97AC7">
        <w:rPr>
          <w:rFonts w:ascii="Times New Roman" w:hAnsi="Times New Roman"/>
          <w:b/>
          <w:sz w:val="28"/>
          <w:szCs w:val="28"/>
        </w:rPr>
        <w:t>требованиям законодательства о градостроительной деятельности</w:t>
      </w:r>
    </w:p>
    <w:p w:rsidR="006A6996" w:rsidRPr="00B97AC7" w:rsidRDefault="006A6996" w:rsidP="006A6996">
      <w:pPr>
        <w:widowControl w:val="0"/>
        <w:autoSpaceDE w:val="0"/>
        <w:autoSpaceDN w:val="0"/>
        <w:spacing w:after="0" w:line="240" w:lineRule="auto"/>
        <w:jc w:val="both"/>
        <w:rPr>
          <w:rFonts w:ascii="Times New Roman" w:eastAsia="Times New Roman" w:hAnsi="Times New Roman" w:cs="Times New Roman"/>
          <w:sz w:val="28"/>
          <w:szCs w:val="28"/>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4"/>
        <w:gridCol w:w="3215"/>
        <w:gridCol w:w="3335"/>
      </w:tblGrid>
      <w:tr w:rsidR="006A6996" w:rsidRPr="00B97AC7" w:rsidTr="002B016F">
        <w:tc>
          <w:tcPr>
            <w:tcW w:w="3398" w:type="dxa"/>
          </w:tcPr>
          <w:p w:rsidR="006A6996" w:rsidRPr="00B97AC7" w:rsidRDefault="006A6996" w:rsidP="002B016F">
            <w:pPr>
              <w:widowControl w:val="0"/>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 _________</w:t>
            </w:r>
            <w:r w:rsidRPr="00B97AC7">
              <w:rPr>
                <w:rFonts w:ascii="Times New Roman" w:eastAsia="Times New Roman" w:hAnsi="Times New Roman" w:cs="Times New Roman"/>
                <w:sz w:val="28"/>
                <w:szCs w:val="28"/>
              </w:rPr>
              <w:t>__ 20__ г.</w:t>
            </w:r>
          </w:p>
        </w:tc>
        <w:tc>
          <w:tcPr>
            <w:tcW w:w="3398" w:type="dxa"/>
          </w:tcPr>
          <w:p w:rsidR="006A6996" w:rsidRPr="00B97AC7" w:rsidRDefault="006A6996" w:rsidP="002B016F">
            <w:pPr>
              <w:widowControl w:val="0"/>
              <w:autoSpaceDE w:val="0"/>
              <w:autoSpaceDN w:val="0"/>
              <w:jc w:val="both"/>
              <w:rPr>
                <w:rFonts w:ascii="Times New Roman" w:eastAsia="Times New Roman" w:hAnsi="Times New Roman" w:cs="Times New Roman"/>
                <w:sz w:val="28"/>
                <w:szCs w:val="28"/>
              </w:rPr>
            </w:pPr>
          </w:p>
        </w:tc>
        <w:tc>
          <w:tcPr>
            <w:tcW w:w="3398" w:type="dxa"/>
          </w:tcPr>
          <w:p w:rsidR="006A6996" w:rsidRPr="00B97AC7" w:rsidRDefault="006A6996" w:rsidP="002B016F">
            <w:pPr>
              <w:widowControl w:val="0"/>
              <w:autoSpaceDE w:val="0"/>
              <w:autoSpaceDN w:val="0"/>
              <w:jc w:val="right"/>
              <w:rPr>
                <w:rFonts w:ascii="Times New Roman" w:eastAsia="Times New Roman" w:hAnsi="Times New Roman" w:cs="Times New Roman"/>
                <w:sz w:val="28"/>
                <w:szCs w:val="28"/>
              </w:rPr>
            </w:pPr>
            <w:r w:rsidRPr="00B97AC7">
              <w:rPr>
                <w:rFonts w:ascii="Times New Roman" w:eastAsia="Times New Roman" w:hAnsi="Times New Roman" w:cs="Times New Roman"/>
                <w:sz w:val="28"/>
                <w:szCs w:val="28"/>
              </w:rPr>
              <w:t>№_____________</w:t>
            </w:r>
          </w:p>
        </w:tc>
      </w:tr>
    </w:tbl>
    <w:p w:rsidR="006A6996" w:rsidRPr="00B97AC7" w:rsidRDefault="006A6996" w:rsidP="006A6996">
      <w:pPr>
        <w:widowControl w:val="0"/>
        <w:autoSpaceDE w:val="0"/>
        <w:autoSpaceDN w:val="0"/>
        <w:spacing w:after="0" w:line="240" w:lineRule="auto"/>
        <w:rPr>
          <w:rFonts w:ascii="Times New Roman" w:eastAsia="Calibri" w:hAnsi="Times New Roman" w:cs="Times New Roman"/>
          <w:sz w:val="28"/>
          <w:szCs w:val="28"/>
        </w:rPr>
      </w:pPr>
    </w:p>
    <w:p w:rsidR="006A6996" w:rsidRPr="00B97AC7" w:rsidRDefault="006A6996" w:rsidP="006A6996">
      <w:pPr>
        <w:widowControl w:val="0"/>
        <w:autoSpaceDE w:val="0"/>
        <w:autoSpaceDN w:val="0"/>
        <w:spacing w:after="0" w:line="240" w:lineRule="auto"/>
        <w:jc w:val="both"/>
        <w:rPr>
          <w:rFonts w:ascii="Times New Roman" w:eastAsia="Calibri" w:hAnsi="Times New Roman" w:cs="Times New Roman"/>
          <w:sz w:val="28"/>
          <w:szCs w:val="28"/>
        </w:rPr>
      </w:pPr>
    </w:p>
    <w:p w:rsidR="006A6996" w:rsidRPr="00B97AC7" w:rsidRDefault="006A6996" w:rsidP="006A6996">
      <w:pPr>
        <w:widowControl w:val="0"/>
        <w:autoSpaceDE w:val="0"/>
        <w:autoSpaceDN w:val="0"/>
        <w:spacing w:after="0" w:line="240" w:lineRule="auto"/>
        <w:ind w:firstLine="709"/>
        <w:jc w:val="both"/>
        <w:rPr>
          <w:rFonts w:ascii="Times New Roman" w:eastAsia="Calibri" w:hAnsi="Times New Roman" w:cs="Times New Roman"/>
          <w:sz w:val="28"/>
          <w:szCs w:val="28"/>
        </w:rPr>
      </w:pPr>
      <w:r w:rsidRPr="00B97AC7">
        <w:rPr>
          <w:rFonts w:ascii="Times New Roman" w:eastAsia="Calibri" w:hAnsi="Times New Roman" w:cs="Times New Roman"/>
          <w:b/>
          <w:sz w:val="28"/>
          <w:szCs w:val="28"/>
        </w:rPr>
        <w:t xml:space="preserve">По результатам рассмотрения </w:t>
      </w:r>
      <w:r w:rsidRPr="00B97AC7">
        <w:rPr>
          <w:rFonts w:ascii="Times New Roman" w:eastAsia="Calibri"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6A6996" w:rsidRPr="00B97AC7" w:rsidRDefault="006A6996" w:rsidP="006A6996">
      <w:pPr>
        <w:widowControl w:val="0"/>
        <w:autoSpaceDE w:val="0"/>
        <w:autoSpaceDN w:val="0"/>
        <w:spacing w:after="0" w:line="240" w:lineRule="auto"/>
        <w:jc w:val="both"/>
        <w:rPr>
          <w:rFonts w:ascii="Times New Roman" w:eastAsia="Calibri" w:hAnsi="Times New Roman" w:cs="Times New Roman"/>
          <w:sz w:val="28"/>
          <w:szCs w:val="28"/>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870"/>
      </w:tblGrid>
      <w:tr w:rsidR="006A6996" w:rsidRPr="00B97AC7" w:rsidTr="002B016F">
        <w:tc>
          <w:tcPr>
            <w:tcW w:w="5097" w:type="dxa"/>
          </w:tcPr>
          <w:p w:rsidR="006A6996" w:rsidRPr="00B97AC7" w:rsidRDefault="006A6996" w:rsidP="002B016F">
            <w:pPr>
              <w:widowControl w:val="0"/>
              <w:autoSpaceDE w:val="0"/>
              <w:autoSpaceDN w:val="0"/>
              <w:jc w:val="both"/>
              <w:rPr>
                <w:rFonts w:ascii="Times New Roman" w:eastAsia="Calibri" w:hAnsi="Times New Roman" w:cs="Times New Roman"/>
                <w:sz w:val="24"/>
                <w:szCs w:val="24"/>
              </w:rPr>
            </w:pPr>
            <w:proofErr w:type="gramStart"/>
            <w:r w:rsidRPr="00B97AC7">
              <w:rPr>
                <w:rFonts w:ascii="Times New Roman" w:eastAsia="Calibri" w:hAnsi="Times New Roman" w:cs="Times New Roman"/>
                <w:sz w:val="28"/>
                <w:szCs w:val="28"/>
              </w:rPr>
              <w:t>направленном</w:t>
            </w:r>
            <w:proofErr w:type="gramEnd"/>
            <w:r w:rsidRPr="00B97AC7">
              <w:rPr>
                <w:rFonts w:ascii="Times New Roman" w:eastAsia="Calibri" w:hAnsi="Times New Roman" w:cs="Times New Roman"/>
                <w:sz w:val="28"/>
                <w:szCs w:val="28"/>
              </w:rPr>
              <w:t xml:space="preserve"> Вами</w:t>
            </w:r>
            <w:r w:rsidRPr="00B97AC7">
              <w:rPr>
                <w:rFonts w:ascii="Times New Roman" w:eastAsia="Calibri" w:hAnsi="Times New Roman" w:cs="Times New Roman"/>
                <w:sz w:val="24"/>
                <w:szCs w:val="24"/>
              </w:rPr>
              <w:t xml:space="preserve"> </w:t>
            </w:r>
          </w:p>
          <w:p w:rsidR="006A6996" w:rsidRPr="00B97AC7" w:rsidRDefault="006A6996" w:rsidP="002B016F">
            <w:pPr>
              <w:widowControl w:val="0"/>
              <w:autoSpaceDE w:val="0"/>
              <w:autoSpaceDN w:val="0"/>
              <w:jc w:val="both"/>
              <w:rPr>
                <w:rFonts w:ascii="Times New Roman" w:eastAsia="Calibri" w:hAnsi="Times New Roman" w:cs="Times New Roman"/>
                <w:sz w:val="28"/>
                <w:szCs w:val="28"/>
              </w:rPr>
            </w:pPr>
            <w:r w:rsidRPr="00B97AC7">
              <w:rPr>
                <w:rFonts w:ascii="Times New Roman" w:eastAsia="Calibri" w:hAnsi="Times New Roman" w:cs="Times New Roman"/>
                <w:sz w:val="24"/>
                <w:szCs w:val="24"/>
              </w:rPr>
              <w:t>(дата направления уведомления)</w:t>
            </w:r>
          </w:p>
        </w:tc>
        <w:tc>
          <w:tcPr>
            <w:tcW w:w="5097" w:type="dxa"/>
            <w:tcBorders>
              <w:bottom w:val="single" w:sz="4" w:space="0" w:color="auto"/>
            </w:tcBorders>
          </w:tcPr>
          <w:p w:rsidR="006A6996" w:rsidRPr="00B97AC7" w:rsidRDefault="006A6996" w:rsidP="002B016F">
            <w:pPr>
              <w:widowControl w:val="0"/>
              <w:autoSpaceDE w:val="0"/>
              <w:autoSpaceDN w:val="0"/>
              <w:jc w:val="both"/>
              <w:rPr>
                <w:rFonts w:ascii="Times New Roman" w:eastAsia="Calibri" w:hAnsi="Times New Roman" w:cs="Times New Roman"/>
                <w:sz w:val="28"/>
                <w:szCs w:val="28"/>
              </w:rPr>
            </w:pPr>
          </w:p>
        </w:tc>
      </w:tr>
      <w:tr w:rsidR="006A6996" w:rsidRPr="00B97AC7" w:rsidTr="002B016F">
        <w:tc>
          <w:tcPr>
            <w:tcW w:w="5097" w:type="dxa"/>
          </w:tcPr>
          <w:p w:rsidR="006A6996" w:rsidRPr="00B97AC7" w:rsidRDefault="006A6996" w:rsidP="002B016F">
            <w:pPr>
              <w:widowControl w:val="0"/>
              <w:autoSpaceDE w:val="0"/>
              <w:autoSpaceDN w:val="0"/>
              <w:jc w:val="both"/>
              <w:rPr>
                <w:rFonts w:ascii="Times New Roman" w:eastAsia="Calibri" w:hAnsi="Times New Roman" w:cs="Times New Roman"/>
                <w:sz w:val="24"/>
                <w:szCs w:val="24"/>
              </w:rPr>
            </w:pPr>
            <w:r w:rsidRPr="00B97AC7">
              <w:rPr>
                <w:rFonts w:ascii="Times New Roman" w:eastAsia="Calibri" w:hAnsi="Times New Roman" w:cs="Times New Roman"/>
                <w:sz w:val="28"/>
                <w:szCs w:val="28"/>
              </w:rPr>
              <w:t>зарегистрированном</w:t>
            </w:r>
          </w:p>
          <w:p w:rsidR="006A6996" w:rsidRPr="00B97AC7" w:rsidRDefault="006A6996" w:rsidP="002B016F">
            <w:pPr>
              <w:widowControl w:val="0"/>
              <w:autoSpaceDE w:val="0"/>
              <w:autoSpaceDN w:val="0"/>
              <w:jc w:val="both"/>
              <w:rPr>
                <w:rFonts w:ascii="Times New Roman" w:eastAsia="Calibri" w:hAnsi="Times New Roman" w:cs="Times New Roman"/>
                <w:sz w:val="28"/>
                <w:szCs w:val="28"/>
              </w:rPr>
            </w:pPr>
            <w:r w:rsidRPr="00B97AC7">
              <w:rPr>
                <w:rFonts w:ascii="Times New Roman" w:eastAsia="Calibri" w:hAnsi="Times New Roman" w:cs="Times New Roman"/>
                <w:sz w:val="24"/>
                <w:szCs w:val="24"/>
              </w:rPr>
              <w:t>(дата и номер регистрации уведомления)</w:t>
            </w:r>
          </w:p>
        </w:tc>
        <w:tc>
          <w:tcPr>
            <w:tcW w:w="5097" w:type="dxa"/>
            <w:tcBorders>
              <w:top w:val="single" w:sz="4" w:space="0" w:color="auto"/>
              <w:bottom w:val="single" w:sz="4" w:space="0" w:color="auto"/>
            </w:tcBorders>
          </w:tcPr>
          <w:p w:rsidR="006A6996" w:rsidRPr="00B97AC7" w:rsidRDefault="006A6996" w:rsidP="002B016F">
            <w:pPr>
              <w:widowControl w:val="0"/>
              <w:autoSpaceDE w:val="0"/>
              <w:autoSpaceDN w:val="0"/>
              <w:jc w:val="both"/>
              <w:rPr>
                <w:rFonts w:ascii="Times New Roman" w:eastAsia="Calibri" w:hAnsi="Times New Roman" w:cs="Times New Roman"/>
                <w:sz w:val="28"/>
                <w:szCs w:val="28"/>
              </w:rPr>
            </w:pPr>
          </w:p>
        </w:tc>
      </w:tr>
    </w:tbl>
    <w:p w:rsidR="006A6996" w:rsidRPr="00B97AC7" w:rsidRDefault="006A6996" w:rsidP="006A6996">
      <w:pPr>
        <w:widowControl w:val="0"/>
        <w:autoSpaceDE w:val="0"/>
        <w:autoSpaceDN w:val="0"/>
        <w:spacing w:after="0" w:line="240" w:lineRule="auto"/>
        <w:jc w:val="both"/>
        <w:rPr>
          <w:rFonts w:ascii="Times New Roman" w:eastAsia="Calibri" w:hAnsi="Times New Roman" w:cs="Times New Roman"/>
          <w:sz w:val="20"/>
          <w:szCs w:val="20"/>
        </w:rPr>
      </w:pPr>
    </w:p>
    <w:p w:rsidR="006A6996" w:rsidRPr="00B97AC7" w:rsidRDefault="006A6996" w:rsidP="006A6996">
      <w:pPr>
        <w:widowControl w:val="0"/>
        <w:autoSpaceDE w:val="0"/>
        <w:autoSpaceDN w:val="0"/>
        <w:spacing w:after="0" w:line="240" w:lineRule="auto"/>
        <w:jc w:val="both"/>
        <w:rPr>
          <w:rFonts w:ascii="Times New Roman" w:eastAsia="Calibri" w:hAnsi="Times New Roman" w:cs="Times New Roman"/>
          <w:sz w:val="20"/>
          <w:szCs w:val="20"/>
        </w:rPr>
      </w:pPr>
    </w:p>
    <w:p w:rsidR="006A6996" w:rsidRPr="00B97AC7" w:rsidRDefault="006A6996" w:rsidP="006A6996">
      <w:pPr>
        <w:widowControl w:val="0"/>
        <w:autoSpaceDE w:val="0"/>
        <w:autoSpaceDN w:val="0"/>
        <w:spacing w:after="0" w:line="240" w:lineRule="auto"/>
        <w:jc w:val="both"/>
        <w:rPr>
          <w:rFonts w:ascii="Times New Roman" w:eastAsia="Times New Roman" w:hAnsi="Times New Roman" w:cs="Courier New"/>
          <w:sz w:val="28"/>
          <w:szCs w:val="28"/>
        </w:rPr>
      </w:pPr>
      <w:r w:rsidRPr="00B97AC7">
        <w:rPr>
          <w:rFonts w:ascii="Times New Roman" w:eastAsia="Calibri" w:hAnsi="Times New Roman" w:cs="Times New Roman"/>
          <w:b/>
          <w:sz w:val="28"/>
          <w:szCs w:val="28"/>
        </w:rPr>
        <w:t>уведомляет Вас о несоответствии</w:t>
      </w:r>
      <w:r w:rsidRPr="00B97AC7">
        <w:rPr>
          <w:rFonts w:ascii="Times New Roman" w:eastAsia="Calibri" w:hAnsi="Times New Roman" w:cs="Times New Roman"/>
          <w:sz w:val="28"/>
          <w:szCs w:val="28"/>
        </w:rPr>
        <w:t xml:space="preserve"> </w:t>
      </w:r>
      <w:r w:rsidRPr="00B97AC7">
        <w:rPr>
          <w:rFonts w:ascii="Times New Roman" w:eastAsia="Times New Roman" w:hAnsi="Times New Roman" w:cs="Courier New"/>
          <w:sz w:val="28"/>
          <w:szCs w:val="28"/>
        </w:rPr>
        <w:t>__________</w:t>
      </w:r>
      <w:r>
        <w:rPr>
          <w:rFonts w:ascii="Times New Roman" w:eastAsia="Times New Roman" w:hAnsi="Times New Roman" w:cs="Courier New"/>
          <w:sz w:val="28"/>
          <w:szCs w:val="28"/>
        </w:rPr>
        <w:t>____________________________</w:t>
      </w:r>
    </w:p>
    <w:p w:rsidR="006A6996" w:rsidRPr="00B97AC7" w:rsidRDefault="006A6996" w:rsidP="006A6996">
      <w:pPr>
        <w:widowControl w:val="0"/>
        <w:autoSpaceDE w:val="0"/>
        <w:autoSpaceDN w:val="0"/>
        <w:spacing w:after="0" w:line="240" w:lineRule="auto"/>
        <w:jc w:val="center"/>
        <w:rPr>
          <w:rFonts w:ascii="Times New Roman" w:eastAsia="Times New Roman" w:hAnsi="Times New Roman" w:cs="Courier New"/>
          <w:sz w:val="20"/>
          <w:szCs w:val="20"/>
        </w:rPr>
      </w:pPr>
      <w:r w:rsidRPr="00B97AC7">
        <w:rPr>
          <w:rFonts w:ascii="Times New Roman" w:eastAsia="Times New Roman" w:hAnsi="Times New Roman" w:cs="Courier New"/>
          <w:sz w:val="20"/>
          <w:szCs w:val="20"/>
        </w:rPr>
        <w:t xml:space="preserve">                                                                 (построенного или реконструированного)</w:t>
      </w:r>
    </w:p>
    <w:p w:rsidR="006A6996" w:rsidRPr="00B97AC7" w:rsidRDefault="006A6996" w:rsidP="006A6996">
      <w:pPr>
        <w:widowControl w:val="0"/>
        <w:autoSpaceDE w:val="0"/>
        <w:autoSpaceDN w:val="0"/>
        <w:spacing w:after="0" w:line="240" w:lineRule="auto"/>
        <w:jc w:val="both"/>
        <w:rPr>
          <w:rFonts w:ascii="Times New Roman" w:eastAsia="Calibri" w:hAnsi="Times New Roman" w:cs="Times New Roman"/>
          <w:sz w:val="28"/>
          <w:szCs w:val="28"/>
        </w:rPr>
      </w:pPr>
      <w:r w:rsidRPr="00B97AC7">
        <w:rPr>
          <w:rFonts w:ascii="Times New Roman" w:eastAsia="Calibri" w:hAnsi="Times New Roman" w:cs="Times New Roman"/>
          <w:sz w:val="28"/>
          <w:szCs w:val="28"/>
        </w:rPr>
        <w:t>____________________________________________________________________</w:t>
      </w:r>
    </w:p>
    <w:p w:rsidR="006A6996" w:rsidRPr="00B97AC7" w:rsidRDefault="006A6996" w:rsidP="006A6996">
      <w:pPr>
        <w:widowControl w:val="0"/>
        <w:autoSpaceDE w:val="0"/>
        <w:autoSpaceDN w:val="0"/>
        <w:spacing w:after="0" w:line="240" w:lineRule="auto"/>
        <w:jc w:val="center"/>
        <w:rPr>
          <w:rFonts w:ascii="Times New Roman" w:eastAsia="Times New Roman" w:hAnsi="Times New Roman" w:cs="Times New Roman"/>
          <w:sz w:val="20"/>
          <w:szCs w:val="20"/>
        </w:rPr>
      </w:pPr>
      <w:r w:rsidRPr="00B97AC7">
        <w:rPr>
          <w:rFonts w:ascii="Times New Roman" w:eastAsia="Times New Roman" w:hAnsi="Times New Roman" w:cs="Times New Roman"/>
          <w:sz w:val="20"/>
          <w:szCs w:val="20"/>
        </w:rPr>
        <w:t>(объекта индивидуального жилищного строительства или садового дома)</w:t>
      </w:r>
    </w:p>
    <w:p w:rsidR="006A6996" w:rsidRPr="00B97AC7" w:rsidRDefault="006A6996" w:rsidP="006A6996">
      <w:pPr>
        <w:widowControl w:val="0"/>
        <w:autoSpaceDE w:val="0"/>
        <w:autoSpaceDN w:val="0"/>
        <w:spacing w:after="0" w:line="240" w:lineRule="auto"/>
        <w:jc w:val="both"/>
        <w:rPr>
          <w:rFonts w:ascii="Times New Roman" w:eastAsia="Calibri" w:hAnsi="Times New Roman" w:cs="Times New Roman"/>
          <w:sz w:val="28"/>
          <w:szCs w:val="28"/>
        </w:rPr>
      </w:pPr>
      <w:r w:rsidRPr="00B97AC7">
        <w:rPr>
          <w:rFonts w:ascii="Times New Roman" w:eastAsia="Times New Roman" w:hAnsi="Times New Roman" w:cs="Courier New"/>
          <w:sz w:val="28"/>
          <w:szCs w:val="28"/>
        </w:rPr>
        <w:t xml:space="preserve">, </w:t>
      </w:r>
      <w:proofErr w:type="gramStart"/>
      <w:r w:rsidRPr="00B97AC7">
        <w:rPr>
          <w:rFonts w:ascii="Times New Roman" w:eastAsia="Calibri" w:hAnsi="Times New Roman" w:cs="Times New Roman"/>
          <w:sz w:val="28"/>
          <w:szCs w:val="28"/>
        </w:rPr>
        <w:t>указанного</w:t>
      </w:r>
      <w:proofErr w:type="gramEnd"/>
      <w:r w:rsidRPr="00B97AC7">
        <w:rPr>
          <w:rFonts w:ascii="Times New Roman" w:eastAsia="Calibri" w:hAnsi="Times New Roman" w:cs="Times New Roman"/>
          <w:sz w:val="28"/>
          <w:szCs w:val="28"/>
        </w:rPr>
        <w:t xml:space="preserve"> в уведомлении и расположенного на земельном участке ____________________________________________________________________</w:t>
      </w:r>
    </w:p>
    <w:p w:rsidR="006A6996" w:rsidRPr="00B97AC7" w:rsidRDefault="006A6996" w:rsidP="006A6996">
      <w:pPr>
        <w:widowControl w:val="0"/>
        <w:autoSpaceDE w:val="0"/>
        <w:autoSpaceDN w:val="0"/>
        <w:spacing w:after="0" w:line="240" w:lineRule="auto"/>
        <w:jc w:val="both"/>
        <w:rPr>
          <w:rFonts w:ascii="Times New Roman" w:eastAsia="Calibri" w:hAnsi="Times New Roman" w:cs="Times New Roman"/>
          <w:sz w:val="28"/>
          <w:szCs w:val="28"/>
        </w:rPr>
      </w:pPr>
      <w:r w:rsidRPr="00B97AC7">
        <w:rPr>
          <w:rFonts w:ascii="Times New Roman" w:eastAsia="Calibri" w:hAnsi="Times New Roman" w:cs="Times New Roman"/>
          <w:sz w:val="28"/>
          <w:szCs w:val="28"/>
        </w:rPr>
        <w:t>____________________________________________________________________</w:t>
      </w:r>
    </w:p>
    <w:p w:rsidR="006A6996" w:rsidRPr="00B97AC7" w:rsidRDefault="006A6996" w:rsidP="006A6996">
      <w:pPr>
        <w:widowControl w:val="0"/>
        <w:autoSpaceDE w:val="0"/>
        <w:autoSpaceDN w:val="0"/>
        <w:spacing w:after="0" w:line="240" w:lineRule="auto"/>
        <w:jc w:val="center"/>
        <w:rPr>
          <w:rFonts w:ascii="Times New Roman" w:eastAsia="Calibri" w:hAnsi="Times New Roman" w:cs="Times New Roman"/>
          <w:sz w:val="20"/>
          <w:szCs w:val="20"/>
        </w:rPr>
      </w:pPr>
      <w:r w:rsidRPr="00B97AC7">
        <w:rPr>
          <w:rFonts w:ascii="Times New Roman" w:eastAsia="Calibri"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6A6996" w:rsidRPr="00B97AC7" w:rsidRDefault="006A6996" w:rsidP="006A6996">
      <w:pPr>
        <w:widowControl w:val="0"/>
        <w:autoSpaceDE w:val="0"/>
        <w:autoSpaceDN w:val="0"/>
        <w:spacing w:after="0" w:line="240" w:lineRule="auto"/>
        <w:jc w:val="both"/>
        <w:rPr>
          <w:rFonts w:ascii="Times New Roman" w:eastAsia="Times New Roman" w:hAnsi="Times New Roman" w:cs="Courier New"/>
          <w:sz w:val="28"/>
          <w:szCs w:val="28"/>
        </w:rPr>
      </w:pPr>
      <w:r w:rsidRPr="00B97AC7">
        <w:rPr>
          <w:rFonts w:ascii="Times New Roman" w:eastAsia="Times New Roman" w:hAnsi="Times New Roman" w:cs="Courier New"/>
          <w:sz w:val="28"/>
          <w:szCs w:val="28"/>
        </w:rPr>
        <w:lastRenderedPageBreak/>
        <w:t>требованиям законодательства о градостроительной деятельности по следующим основаниям:</w:t>
      </w:r>
    </w:p>
    <w:p w:rsidR="006A6996" w:rsidRPr="00B97AC7" w:rsidRDefault="006A6996" w:rsidP="006A6996">
      <w:pPr>
        <w:widowControl w:val="0"/>
        <w:autoSpaceDE w:val="0"/>
        <w:autoSpaceDN w:val="0"/>
        <w:spacing w:after="0" w:line="240" w:lineRule="auto"/>
        <w:jc w:val="both"/>
        <w:rPr>
          <w:rFonts w:ascii="Times New Roman" w:eastAsia="Times New Roman" w:hAnsi="Times New Roman" w:cs="Courier New"/>
          <w:sz w:val="28"/>
          <w:szCs w:val="28"/>
        </w:rPr>
      </w:pPr>
    </w:p>
    <w:tbl>
      <w:tblPr>
        <w:tblStyle w:val="26"/>
        <w:tblW w:w="0" w:type="auto"/>
        <w:tblLook w:val="04A0"/>
      </w:tblPr>
      <w:tblGrid>
        <w:gridCol w:w="9854"/>
      </w:tblGrid>
      <w:tr w:rsidR="006A6996" w:rsidRPr="00B97AC7" w:rsidTr="002B016F">
        <w:tc>
          <w:tcPr>
            <w:tcW w:w="10194" w:type="dxa"/>
            <w:tcBorders>
              <w:top w:val="nil"/>
              <w:left w:val="nil"/>
              <w:bottom w:val="single" w:sz="4" w:space="0" w:color="auto"/>
              <w:right w:val="nil"/>
            </w:tcBorders>
          </w:tcPr>
          <w:p w:rsidR="006A6996" w:rsidRPr="00B97AC7" w:rsidRDefault="006A6996" w:rsidP="002B016F">
            <w:pPr>
              <w:widowControl w:val="0"/>
              <w:autoSpaceDE w:val="0"/>
              <w:autoSpaceDN w:val="0"/>
              <w:jc w:val="both"/>
              <w:rPr>
                <w:rFonts w:ascii="Times New Roman" w:eastAsia="Calibri" w:hAnsi="Times New Roman" w:cs="Times New Roman"/>
                <w:sz w:val="28"/>
                <w:szCs w:val="28"/>
              </w:rPr>
            </w:pPr>
            <w:r w:rsidRPr="00B97AC7">
              <w:rPr>
                <w:rFonts w:ascii="Times New Roman" w:hAnsi="Times New Roman"/>
                <w:sz w:val="28"/>
                <w:szCs w:val="28"/>
              </w:rPr>
              <w:t>1.</w:t>
            </w:r>
            <w:r w:rsidRPr="00B97AC7">
              <w:rPr>
                <w:rFonts w:ascii="Times New Roman" w:eastAsia="Calibri" w:hAnsi="Times New Roman" w:cs="Times New Roman"/>
                <w:sz w:val="28"/>
                <w:szCs w:val="28"/>
              </w:rPr>
              <w:t>:</w:t>
            </w:r>
          </w:p>
        </w:tc>
      </w:tr>
      <w:tr w:rsidR="006A6996" w:rsidRPr="00B97AC7" w:rsidTr="002B016F">
        <w:tc>
          <w:tcPr>
            <w:tcW w:w="10194" w:type="dxa"/>
            <w:tcBorders>
              <w:top w:val="single" w:sz="4" w:space="0" w:color="auto"/>
              <w:left w:val="nil"/>
              <w:bottom w:val="nil"/>
              <w:right w:val="nil"/>
            </w:tcBorders>
          </w:tcPr>
          <w:p w:rsidR="006A6996" w:rsidRPr="00B97AC7" w:rsidRDefault="006A6996" w:rsidP="002B016F">
            <w:pPr>
              <w:widowControl w:val="0"/>
              <w:autoSpaceDE w:val="0"/>
              <w:autoSpaceDN w:val="0"/>
              <w:jc w:val="both"/>
              <w:rPr>
                <w:rFonts w:ascii="Times New Roman" w:eastAsia="Calibri" w:hAnsi="Times New Roman" w:cs="Times New Roman"/>
                <w:sz w:val="28"/>
                <w:szCs w:val="28"/>
              </w:rPr>
            </w:pPr>
          </w:p>
        </w:tc>
      </w:tr>
      <w:tr w:rsidR="006A6996" w:rsidRPr="00B97AC7" w:rsidTr="002B016F">
        <w:tc>
          <w:tcPr>
            <w:tcW w:w="10194" w:type="dxa"/>
            <w:tcBorders>
              <w:top w:val="single" w:sz="4" w:space="0" w:color="auto"/>
              <w:left w:val="nil"/>
              <w:bottom w:val="nil"/>
              <w:right w:val="nil"/>
            </w:tcBorders>
          </w:tcPr>
          <w:p w:rsidR="006A6996" w:rsidRPr="00B97AC7" w:rsidRDefault="006A6996" w:rsidP="002B016F">
            <w:pPr>
              <w:widowControl w:val="0"/>
              <w:autoSpaceDE w:val="0"/>
              <w:autoSpaceDN w:val="0"/>
              <w:jc w:val="both"/>
              <w:rPr>
                <w:rFonts w:ascii="Times New Roman" w:eastAsia="Calibri" w:hAnsi="Times New Roman" w:cs="Times New Roman"/>
                <w:sz w:val="28"/>
                <w:szCs w:val="28"/>
              </w:rPr>
            </w:pPr>
          </w:p>
        </w:tc>
      </w:tr>
      <w:tr w:rsidR="006A6996" w:rsidRPr="00B97AC7" w:rsidTr="002B016F">
        <w:tc>
          <w:tcPr>
            <w:tcW w:w="10194" w:type="dxa"/>
            <w:tcBorders>
              <w:top w:val="single" w:sz="4" w:space="0" w:color="auto"/>
              <w:left w:val="nil"/>
              <w:bottom w:val="nil"/>
              <w:right w:val="nil"/>
            </w:tcBorders>
          </w:tcPr>
          <w:p w:rsidR="006A6996" w:rsidRPr="00B97AC7" w:rsidRDefault="006A6996" w:rsidP="002B016F">
            <w:pPr>
              <w:widowControl w:val="0"/>
              <w:autoSpaceDE w:val="0"/>
              <w:autoSpaceDN w:val="0"/>
              <w:jc w:val="both"/>
              <w:rPr>
                <w:rFonts w:ascii="Times New Roman" w:eastAsia="Calibri" w:hAnsi="Times New Roman" w:cs="Times New Roman"/>
                <w:sz w:val="20"/>
                <w:szCs w:val="20"/>
              </w:rPr>
            </w:pPr>
            <w:proofErr w:type="gramStart"/>
            <w:r w:rsidRPr="00B97AC7">
              <w:rPr>
                <w:rFonts w:ascii="Times New Roman" w:eastAsia="Calibri"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 30, ст. 3128; 2006, № 1, ст. 10, 21; № 23, ст. 2380; № 31, ст. 3442; № 52, ст. 5498;</w:t>
            </w:r>
            <w:proofErr w:type="gramEnd"/>
            <w:r w:rsidRPr="00B97AC7">
              <w:rPr>
                <w:rFonts w:ascii="Times New Roman" w:eastAsia="Calibri" w:hAnsi="Times New Roman" w:cs="Times New Roman"/>
                <w:sz w:val="20"/>
                <w:szCs w:val="20"/>
              </w:rPr>
              <w:t xml:space="preserve"> </w:t>
            </w:r>
            <w:proofErr w:type="gramStart"/>
            <w:r w:rsidRPr="00B97AC7">
              <w:rPr>
                <w:rFonts w:ascii="Times New Roman" w:eastAsia="Calibri" w:hAnsi="Times New Roman" w:cs="Times New Roman"/>
                <w:sz w:val="20"/>
                <w:szCs w:val="20"/>
              </w:rPr>
              <w:t>2007, № 1, ст. 21; № 21, ст. 2455; № 31, ст. 4012; № 45, ст. 5417; № 46, ст. 5553; № 50, ст. 6237; 2008, № 20, ст. 2251, 2260; № 29, ст. 3418; № 30, ст. 3604, 3616; 2009, № 1, ст. 17; № 29, ст. 3601; № 48, ст. 5711; № 52, ст. 6419; 2010, № 31, ст. 4195, 4209; № 48, ст. 6246;</w:t>
            </w:r>
            <w:proofErr w:type="gramEnd"/>
            <w:r w:rsidRPr="00B97AC7">
              <w:rPr>
                <w:rFonts w:ascii="Times New Roman" w:eastAsia="Calibri" w:hAnsi="Times New Roman" w:cs="Times New Roman"/>
                <w:sz w:val="20"/>
                <w:szCs w:val="20"/>
              </w:rPr>
              <w:t xml:space="preserve">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w:t>
            </w:r>
            <w:proofErr w:type="gramStart"/>
            <w:r w:rsidRPr="00B97AC7">
              <w:rPr>
                <w:rFonts w:ascii="Times New Roman" w:eastAsia="Calibri" w:hAnsi="Times New Roman" w:cs="Times New Roman"/>
                <w:sz w:val="20"/>
                <w:szCs w:val="20"/>
              </w:rPr>
              <w:t>2018, № 1, ст. 27, 39, 47, 90, 91)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roofErr w:type="gramEnd"/>
          </w:p>
        </w:tc>
      </w:tr>
    </w:tbl>
    <w:p w:rsidR="006A6996" w:rsidRPr="00B97AC7" w:rsidRDefault="006A6996" w:rsidP="006A6996">
      <w:pPr>
        <w:widowControl w:val="0"/>
        <w:autoSpaceDE w:val="0"/>
        <w:autoSpaceDN w:val="0"/>
        <w:spacing w:after="0" w:line="240" w:lineRule="auto"/>
        <w:jc w:val="both"/>
        <w:rPr>
          <w:rFonts w:ascii="Times New Roman" w:eastAsia="Times New Roman" w:hAnsi="Times New Roman" w:cs="Courier New"/>
          <w:sz w:val="28"/>
          <w:szCs w:val="28"/>
        </w:rPr>
      </w:pPr>
    </w:p>
    <w:tbl>
      <w:tblPr>
        <w:tblStyle w:val="26"/>
        <w:tblW w:w="0" w:type="auto"/>
        <w:tblBorders>
          <w:top w:val="none" w:sz="0" w:space="0" w:color="auto"/>
          <w:left w:val="none" w:sz="0" w:space="0" w:color="auto"/>
          <w:right w:val="none" w:sz="0" w:space="0" w:color="auto"/>
        </w:tblBorders>
        <w:tblLook w:val="04A0"/>
      </w:tblPr>
      <w:tblGrid>
        <w:gridCol w:w="9854"/>
      </w:tblGrid>
      <w:tr w:rsidR="006A6996" w:rsidRPr="00B97AC7" w:rsidTr="002B016F">
        <w:tc>
          <w:tcPr>
            <w:tcW w:w="10194" w:type="dxa"/>
          </w:tcPr>
          <w:p w:rsidR="006A6996" w:rsidRPr="00B97AC7" w:rsidRDefault="006A6996" w:rsidP="002B016F">
            <w:pPr>
              <w:widowControl w:val="0"/>
              <w:autoSpaceDE w:val="0"/>
              <w:autoSpaceDN w:val="0"/>
              <w:jc w:val="both"/>
              <w:rPr>
                <w:rFonts w:ascii="Times New Roman" w:eastAsia="Calibri" w:hAnsi="Times New Roman" w:cs="Times New Roman"/>
                <w:sz w:val="28"/>
                <w:szCs w:val="28"/>
              </w:rPr>
            </w:pPr>
            <w:r w:rsidRPr="00B97AC7">
              <w:rPr>
                <w:rFonts w:ascii="Times New Roman" w:hAnsi="Times New Roman"/>
                <w:sz w:val="28"/>
                <w:szCs w:val="28"/>
              </w:rPr>
              <w:t xml:space="preserve">2. </w:t>
            </w:r>
          </w:p>
        </w:tc>
      </w:tr>
      <w:tr w:rsidR="006A6996" w:rsidRPr="00B97AC7" w:rsidTr="002B016F">
        <w:tc>
          <w:tcPr>
            <w:tcW w:w="10194" w:type="dxa"/>
          </w:tcPr>
          <w:p w:rsidR="006A6996" w:rsidRPr="00B97AC7" w:rsidRDefault="006A6996" w:rsidP="002B016F">
            <w:pPr>
              <w:widowControl w:val="0"/>
              <w:autoSpaceDE w:val="0"/>
              <w:autoSpaceDN w:val="0"/>
              <w:jc w:val="both"/>
              <w:rPr>
                <w:rFonts w:ascii="Times New Roman" w:eastAsia="Calibri" w:hAnsi="Times New Roman" w:cs="Times New Roman"/>
                <w:sz w:val="28"/>
                <w:szCs w:val="28"/>
              </w:rPr>
            </w:pPr>
          </w:p>
        </w:tc>
      </w:tr>
      <w:tr w:rsidR="006A6996" w:rsidRPr="00B97AC7" w:rsidTr="002B016F">
        <w:tc>
          <w:tcPr>
            <w:tcW w:w="10194" w:type="dxa"/>
          </w:tcPr>
          <w:p w:rsidR="006A6996" w:rsidRPr="00B97AC7" w:rsidRDefault="006A6996" w:rsidP="002B016F">
            <w:pPr>
              <w:widowControl w:val="0"/>
              <w:autoSpaceDE w:val="0"/>
              <w:autoSpaceDN w:val="0"/>
              <w:jc w:val="both"/>
              <w:rPr>
                <w:rFonts w:ascii="Times New Roman" w:eastAsia="Calibri" w:hAnsi="Times New Roman" w:cs="Times New Roman"/>
                <w:sz w:val="28"/>
                <w:szCs w:val="28"/>
              </w:rPr>
            </w:pPr>
          </w:p>
        </w:tc>
      </w:tr>
    </w:tbl>
    <w:p w:rsidR="006A6996" w:rsidRPr="00B97AC7" w:rsidRDefault="006A6996" w:rsidP="006A6996">
      <w:pPr>
        <w:autoSpaceDE w:val="0"/>
        <w:autoSpaceDN w:val="0"/>
        <w:adjustRightInd w:val="0"/>
        <w:spacing w:after="0" w:line="240" w:lineRule="auto"/>
        <w:jc w:val="both"/>
        <w:rPr>
          <w:rFonts w:ascii="Times New Roman" w:hAnsi="Times New Roman" w:cs="Times New Roman"/>
          <w:sz w:val="20"/>
          <w:szCs w:val="20"/>
        </w:rPr>
      </w:pPr>
      <w:proofErr w:type="gramStart"/>
      <w:r w:rsidRPr="00B97AC7">
        <w:rPr>
          <w:rFonts w:ascii="Times New Roman" w:hAnsi="Times New Roman" w:cs="Times New Roman"/>
          <w:sz w:val="20"/>
          <w:szCs w:val="20"/>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w:t>
      </w:r>
      <w:r w:rsidRPr="00B97AC7">
        <w:rPr>
          <w:rFonts w:ascii="Times New Roman" w:eastAsia="Calibri" w:hAnsi="Times New Roman" w:cs="Times New Roman"/>
          <w:sz w:val="20"/>
          <w:szCs w:val="20"/>
        </w:rPr>
        <w:t>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w:t>
      </w:r>
      <w:r w:rsidRPr="00B97AC7">
        <w:rPr>
          <w:rFonts w:ascii="Times New Roman" w:hAnsi="Times New Roman" w:cs="Times New Roman"/>
          <w:sz w:val="20"/>
          <w:szCs w:val="20"/>
        </w:rPr>
        <w:t xml:space="preserve">, или типовому архитектурному решению, указанному в уведомлении </w:t>
      </w:r>
      <w:r w:rsidRPr="00B97AC7">
        <w:rPr>
          <w:rFonts w:ascii="Times New Roman" w:eastAsia="Calibri" w:hAnsi="Times New Roman" w:cs="Times New Roman"/>
          <w:sz w:val="20"/>
          <w:szCs w:val="20"/>
        </w:rPr>
        <w:t>о планируемом строительстве</w:t>
      </w:r>
      <w:r w:rsidRPr="00B97AC7">
        <w:rPr>
          <w:rFonts w:ascii="Times New Roman" w:hAnsi="Times New Roman" w:cs="Times New Roman"/>
          <w:sz w:val="20"/>
          <w:szCs w:val="20"/>
        </w:rPr>
        <w:t>, или о том, что застройщику было направлено уведомление о несоответствии указанных</w:t>
      </w:r>
      <w:proofErr w:type="gramEnd"/>
      <w:r w:rsidRPr="00B97AC7">
        <w:rPr>
          <w:rFonts w:ascii="Times New Roman" w:hAnsi="Times New Roman" w:cs="Times New Roman"/>
          <w:sz w:val="20"/>
          <w:szCs w:val="20"/>
        </w:rPr>
        <w:t xml:space="preserve"> </w:t>
      </w:r>
      <w:proofErr w:type="gramStart"/>
      <w:r w:rsidRPr="00B97AC7">
        <w:rPr>
          <w:rFonts w:ascii="Times New Roman" w:hAnsi="Times New Roman" w:cs="Times New Roman"/>
          <w:sz w:val="20"/>
          <w:szCs w:val="20"/>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Pr="00B97AC7">
        <w:rPr>
          <w:rFonts w:ascii="Times New Roman" w:eastAsia="Calibri" w:hAnsi="Times New Roman" w:cs="Times New Roman"/>
          <w:sz w:val="20"/>
          <w:szCs w:val="20"/>
        </w:rPr>
        <w:t>Градостроительного кодекса Российской Федерации</w:t>
      </w:r>
      <w:r w:rsidRPr="00B97AC7">
        <w:rPr>
          <w:rFonts w:ascii="Times New Roman" w:hAnsi="Times New Roman" w:cs="Times New Roman"/>
          <w:sz w:val="20"/>
          <w:szCs w:val="20"/>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w:t>
      </w:r>
      <w:proofErr w:type="gramEnd"/>
      <w:r w:rsidRPr="00B97AC7">
        <w:rPr>
          <w:rFonts w:ascii="Times New Roman" w:hAnsi="Times New Roman" w:cs="Times New Roman"/>
          <w:sz w:val="20"/>
          <w:szCs w:val="20"/>
        </w:rPr>
        <w:t xml:space="preserve"> или регионального значения)</w:t>
      </w:r>
    </w:p>
    <w:p w:rsidR="006A6996" w:rsidRPr="00B97AC7" w:rsidRDefault="006A6996" w:rsidP="006A6996">
      <w:pPr>
        <w:autoSpaceDE w:val="0"/>
        <w:autoSpaceDN w:val="0"/>
        <w:adjustRightInd w:val="0"/>
        <w:spacing w:after="0" w:line="240" w:lineRule="auto"/>
        <w:jc w:val="both"/>
        <w:rPr>
          <w:rFonts w:ascii="Times New Roman" w:hAnsi="Times New Roman" w:cs="Times New Roman"/>
          <w:sz w:val="28"/>
          <w:szCs w:val="28"/>
        </w:rPr>
      </w:pPr>
    </w:p>
    <w:tbl>
      <w:tblPr>
        <w:tblStyle w:val="26"/>
        <w:tblW w:w="0" w:type="auto"/>
        <w:tblBorders>
          <w:top w:val="none" w:sz="0" w:space="0" w:color="auto"/>
          <w:left w:val="none" w:sz="0" w:space="0" w:color="auto"/>
          <w:right w:val="none" w:sz="0" w:space="0" w:color="auto"/>
        </w:tblBorders>
        <w:tblLook w:val="04A0"/>
      </w:tblPr>
      <w:tblGrid>
        <w:gridCol w:w="9854"/>
      </w:tblGrid>
      <w:tr w:rsidR="006A6996" w:rsidRPr="00B97AC7" w:rsidTr="002B016F">
        <w:tc>
          <w:tcPr>
            <w:tcW w:w="10194" w:type="dxa"/>
          </w:tcPr>
          <w:p w:rsidR="006A6996" w:rsidRPr="00B97AC7" w:rsidRDefault="006A6996" w:rsidP="002B016F">
            <w:pPr>
              <w:widowControl w:val="0"/>
              <w:autoSpaceDE w:val="0"/>
              <w:autoSpaceDN w:val="0"/>
              <w:jc w:val="both"/>
              <w:rPr>
                <w:rFonts w:ascii="Times New Roman" w:eastAsia="Calibri" w:hAnsi="Times New Roman" w:cs="Times New Roman"/>
                <w:sz w:val="28"/>
                <w:szCs w:val="28"/>
              </w:rPr>
            </w:pPr>
            <w:r w:rsidRPr="00B97AC7">
              <w:rPr>
                <w:rFonts w:ascii="Times New Roman" w:hAnsi="Times New Roman"/>
                <w:sz w:val="28"/>
                <w:szCs w:val="28"/>
              </w:rPr>
              <w:t xml:space="preserve">3. </w:t>
            </w:r>
          </w:p>
        </w:tc>
      </w:tr>
      <w:tr w:rsidR="006A6996" w:rsidRPr="00B97AC7" w:rsidTr="002B016F">
        <w:tc>
          <w:tcPr>
            <w:tcW w:w="10194" w:type="dxa"/>
          </w:tcPr>
          <w:p w:rsidR="006A6996" w:rsidRPr="00B97AC7" w:rsidRDefault="006A6996" w:rsidP="002B016F">
            <w:pPr>
              <w:widowControl w:val="0"/>
              <w:autoSpaceDE w:val="0"/>
              <w:autoSpaceDN w:val="0"/>
              <w:jc w:val="both"/>
              <w:rPr>
                <w:rFonts w:ascii="Times New Roman" w:eastAsia="Calibri" w:hAnsi="Times New Roman" w:cs="Times New Roman"/>
                <w:sz w:val="28"/>
                <w:szCs w:val="28"/>
              </w:rPr>
            </w:pPr>
          </w:p>
        </w:tc>
      </w:tr>
      <w:tr w:rsidR="006A6996" w:rsidRPr="00B97AC7" w:rsidTr="002B016F">
        <w:tc>
          <w:tcPr>
            <w:tcW w:w="10194" w:type="dxa"/>
          </w:tcPr>
          <w:p w:rsidR="006A6996" w:rsidRPr="00B97AC7" w:rsidRDefault="006A6996" w:rsidP="002B016F">
            <w:pPr>
              <w:widowControl w:val="0"/>
              <w:autoSpaceDE w:val="0"/>
              <w:autoSpaceDN w:val="0"/>
              <w:jc w:val="both"/>
              <w:rPr>
                <w:rFonts w:ascii="Times New Roman" w:eastAsia="Calibri" w:hAnsi="Times New Roman" w:cs="Times New Roman"/>
                <w:sz w:val="28"/>
                <w:szCs w:val="28"/>
              </w:rPr>
            </w:pPr>
          </w:p>
        </w:tc>
      </w:tr>
    </w:tbl>
    <w:p w:rsidR="006A6996" w:rsidRPr="00B97AC7" w:rsidRDefault="006A6996" w:rsidP="006A6996">
      <w:pPr>
        <w:autoSpaceDE w:val="0"/>
        <w:autoSpaceDN w:val="0"/>
        <w:adjustRightInd w:val="0"/>
        <w:spacing w:after="0" w:line="240" w:lineRule="auto"/>
        <w:jc w:val="both"/>
        <w:rPr>
          <w:rFonts w:ascii="Times New Roman" w:hAnsi="Times New Roman" w:cs="Times New Roman"/>
          <w:sz w:val="20"/>
          <w:szCs w:val="20"/>
        </w:rPr>
      </w:pPr>
      <w:r w:rsidRPr="00B97AC7">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A6996" w:rsidRPr="00B97AC7" w:rsidRDefault="006A6996" w:rsidP="006A6996">
      <w:pPr>
        <w:autoSpaceDE w:val="0"/>
        <w:autoSpaceDN w:val="0"/>
        <w:adjustRightInd w:val="0"/>
        <w:spacing w:after="0" w:line="240" w:lineRule="auto"/>
        <w:jc w:val="both"/>
        <w:rPr>
          <w:rFonts w:ascii="Times New Roman" w:hAnsi="Times New Roman" w:cs="Times New Roman"/>
          <w:sz w:val="28"/>
          <w:szCs w:val="28"/>
        </w:rPr>
      </w:pPr>
    </w:p>
    <w:tbl>
      <w:tblPr>
        <w:tblStyle w:val="26"/>
        <w:tblW w:w="0" w:type="auto"/>
        <w:tblBorders>
          <w:top w:val="none" w:sz="0" w:space="0" w:color="auto"/>
          <w:left w:val="none" w:sz="0" w:space="0" w:color="auto"/>
          <w:right w:val="none" w:sz="0" w:space="0" w:color="auto"/>
        </w:tblBorders>
        <w:tblLook w:val="04A0"/>
      </w:tblPr>
      <w:tblGrid>
        <w:gridCol w:w="9854"/>
      </w:tblGrid>
      <w:tr w:rsidR="006A6996" w:rsidRPr="00B97AC7" w:rsidTr="002B016F">
        <w:tc>
          <w:tcPr>
            <w:tcW w:w="10194" w:type="dxa"/>
          </w:tcPr>
          <w:p w:rsidR="006A6996" w:rsidRPr="00B97AC7" w:rsidRDefault="006A6996" w:rsidP="002B016F">
            <w:pPr>
              <w:widowControl w:val="0"/>
              <w:autoSpaceDE w:val="0"/>
              <w:autoSpaceDN w:val="0"/>
              <w:jc w:val="both"/>
              <w:rPr>
                <w:rFonts w:ascii="Times New Roman" w:eastAsia="Calibri" w:hAnsi="Times New Roman" w:cs="Times New Roman"/>
                <w:sz w:val="28"/>
                <w:szCs w:val="28"/>
              </w:rPr>
            </w:pPr>
            <w:r w:rsidRPr="00B97AC7">
              <w:rPr>
                <w:rFonts w:ascii="Times New Roman" w:hAnsi="Times New Roman"/>
                <w:sz w:val="28"/>
                <w:szCs w:val="28"/>
              </w:rPr>
              <w:t xml:space="preserve">4. </w:t>
            </w:r>
          </w:p>
        </w:tc>
      </w:tr>
      <w:tr w:rsidR="006A6996" w:rsidRPr="00B97AC7" w:rsidTr="002B016F">
        <w:tc>
          <w:tcPr>
            <w:tcW w:w="10194" w:type="dxa"/>
          </w:tcPr>
          <w:p w:rsidR="006A6996" w:rsidRPr="00B97AC7" w:rsidRDefault="006A6996" w:rsidP="002B016F">
            <w:pPr>
              <w:widowControl w:val="0"/>
              <w:autoSpaceDE w:val="0"/>
              <w:autoSpaceDN w:val="0"/>
              <w:jc w:val="both"/>
              <w:rPr>
                <w:rFonts w:ascii="Times New Roman" w:eastAsia="Calibri" w:hAnsi="Times New Roman" w:cs="Times New Roman"/>
                <w:sz w:val="28"/>
                <w:szCs w:val="28"/>
              </w:rPr>
            </w:pPr>
          </w:p>
        </w:tc>
      </w:tr>
      <w:tr w:rsidR="006A6996" w:rsidRPr="00B97AC7" w:rsidTr="002B016F">
        <w:tc>
          <w:tcPr>
            <w:tcW w:w="10194" w:type="dxa"/>
          </w:tcPr>
          <w:p w:rsidR="006A6996" w:rsidRPr="00B97AC7" w:rsidRDefault="006A6996" w:rsidP="002B016F">
            <w:pPr>
              <w:widowControl w:val="0"/>
              <w:autoSpaceDE w:val="0"/>
              <w:autoSpaceDN w:val="0"/>
              <w:jc w:val="both"/>
              <w:rPr>
                <w:rFonts w:ascii="Times New Roman" w:eastAsia="Calibri" w:hAnsi="Times New Roman" w:cs="Times New Roman"/>
                <w:sz w:val="28"/>
                <w:szCs w:val="28"/>
              </w:rPr>
            </w:pPr>
          </w:p>
        </w:tc>
      </w:tr>
    </w:tbl>
    <w:p w:rsidR="006A6996" w:rsidRPr="00B97AC7" w:rsidRDefault="006A6996" w:rsidP="006A6996">
      <w:pPr>
        <w:autoSpaceDE w:val="0"/>
        <w:autoSpaceDN w:val="0"/>
        <w:adjustRightInd w:val="0"/>
        <w:spacing w:after="0" w:line="240" w:lineRule="auto"/>
        <w:jc w:val="both"/>
        <w:rPr>
          <w:rFonts w:ascii="Times New Roman" w:hAnsi="Times New Roman" w:cs="Times New Roman"/>
          <w:sz w:val="20"/>
          <w:szCs w:val="20"/>
        </w:rPr>
      </w:pPr>
      <w:proofErr w:type="gramStart"/>
      <w:r w:rsidRPr="00B97AC7">
        <w:rPr>
          <w:rFonts w:ascii="Times New Roman" w:hAnsi="Times New Roman" w:cs="Times New Roman"/>
          <w:sz w:val="20"/>
          <w:szCs w:val="20"/>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w:t>
      </w:r>
      <w:r w:rsidRPr="00B97AC7">
        <w:rPr>
          <w:rFonts w:ascii="Times New Roman" w:hAnsi="Times New Roman" w:cs="Times New Roman"/>
          <w:sz w:val="20"/>
          <w:szCs w:val="20"/>
        </w:rPr>
        <w:lastRenderedPageBreak/>
        <w:t>реконструкции объекта капитального строительства</w:t>
      </w:r>
      <w:proofErr w:type="gramEnd"/>
      <w:r w:rsidRPr="00B97AC7">
        <w:rPr>
          <w:rFonts w:ascii="Times New Roman" w:hAnsi="Times New Roman" w:cs="Times New Roman"/>
          <w:sz w:val="20"/>
          <w:szCs w:val="20"/>
        </w:rPr>
        <w:t>, и такой объект капитального строительства не введен в эксплуатацию)</w:t>
      </w:r>
    </w:p>
    <w:p w:rsidR="006A6996" w:rsidRPr="00B97AC7" w:rsidRDefault="006A6996" w:rsidP="006A6996">
      <w:pPr>
        <w:autoSpaceDE w:val="0"/>
        <w:autoSpaceDN w:val="0"/>
        <w:adjustRightInd w:val="0"/>
        <w:spacing w:after="0" w:line="240" w:lineRule="auto"/>
        <w:jc w:val="both"/>
        <w:rPr>
          <w:rFonts w:ascii="Times New Roman" w:hAnsi="Times New Roman" w:cs="Times New Roman"/>
          <w:sz w:val="20"/>
          <w:szCs w:val="20"/>
        </w:rPr>
      </w:pPr>
    </w:p>
    <w:p w:rsidR="006A6996" w:rsidRPr="00B97AC7" w:rsidRDefault="006A6996" w:rsidP="006A6996">
      <w:pPr>
        <w:autoSpaceDE w:val="0"/>
        <w:autoSpaceDN w:val="0"/>
        <w:adjustRightInd w:val="0"/>
        <w:spacing w:after="0" w:line="240" w:lineRule="auto"/>
        <w:jc w:val="both"/>
        <w:rPr>
          <w:rFonts w:ascii="Times New Roman" w:hAnsi="Times New Roman" w:cs="Times New Roman"/>
          <w:sz w:val="20"/>
          <w:szCs w:val="20"/>
        </w:rPr>
      </w:pPr>
    </w:p>
    <w:p w:rsidR="006A6996" w:rsidRPr="00B97AC7" w:rsidRDefault="006A6996" w:rsidP="006A6996">
      <w:pPr>
        <w:autoSpaceDE w:val="0"/>
        <w:autoSpaceDN w:val="0"/>
        <w:adjustRightInd w:val="0"/>
        <w:spacing w:after="0" w:line="240" w:lineRule="auto"/>
        <w:jc w:val="both"/>
        <w:rPr>
          <w:rFonts w:ascii="Times New Roman" w:hAnsi="Times New Roman" w:cs="Times New Roman"/>
          <w:sz w:val="20"/>
          <w:szCs w:val="20"/>
        </w:rPr>
      </w:pPr>
    </w:p>
    <w:p w:rsidR="006A6996" w:rsidRPr="00B97AC7" w:rsidRDefault="006A6996" w:rsidP="006A6996">
      <w:pPr>
        <w:widowControl w:val="0"/>
        <w:autoSpaceDE w:val="0"/>
        <w:autoSpaceDN w:val="0"/>
        <w:spacing w:after="0" w:line="240" w:lineRule="auto"/>
        <w:rPr>
          <w:rFonts w:ascii="Times New Roman" w:eastAsia="Calibri" w:hAnsi="Times New Roman" w:cs="Times New Roman"/>
          <w:sz w:val="28"/>
          <w:szCs w:val="28"/>
        </w:rPr>
      </w:pPr>
      <w:r w:rsidRPr="00B97AC7">
        <w:rPr>
          <w:rFonts w:ascii="Times New Roman" w:eastAsia="Calibri" w:hAnsi="Times New Roman" w:cs="Times New Roman"/>
          <w:sz w:val="28"/>
          <w:szCs w:val="28"/>
        </w:rPr>
        <w:t>________________________________     __________  _____________________</w:t>
      </w:r>
    </w:p>
    <w:p w:rsidR="006A6996" w:rsidRPr="00B97AC7" w:rsidRDefault="006A6996" w:rsidP="006A6996">
      <w:pPr>
        <w:widowControl w:val="0"/>
        <w:autoSpaceDE w:val="0"/>
        <w:autoSpaceDN w:val="0"/>
        <w:spacing w:after="0" w:line="240" w:lineRule="auto"/>
        <w:rPr>
          <w:rFonts w:ascii="Times New Roman" w:eastAsia="Calibri" w:hAnsi="Times New Roman" w:cs="Times New Roman"/>
          <w:sz w:val="20"/>
          <w:szCs w:val="20"/>
        </w:rPr>
      </w:pPr>
      <w:r w:rsidRPr="00B97AC7">
        <w:rPr>
          <w:rFonts w:ascii="Times New Roman" w:eastAsia="Calibri" w:hAnsi="Times New Roman" w:cs="Times New Roman"/>
          <w:sz w:val="20"/>
          <w:szCs w:val="20"/>
        </w:rPr>
        <w:t>(должность уполномоченного лица органа,                                 (подпись)             (расшифровка подписи)</w:t>
      </w:r>
      <w:r w:rsidRPr="00B97AC7">
        <w:rPr>
          <w:rFonts w:ascii="Times New Roman" w:eastAsia="Calibri" w:hAnsi="Times New Roman" w:cs="Times New Roman"/>
          <w:sz w:val="20"/>
          <w:szCs w:val="20"/>
        </w:rPr>
        <w:br/>
        <w:t>уполномоченного на выдачу разрешений)</w:t>
      </w:r>
    </w:p>
    <w:p w:rsidR="006A6996" w:rsidRDefault="006A6996" w:rsidP="006A6996"/>
    <w:p w:rsidR="006A6996" w:rsidRDefault="006A6996" w:rsidP="006A6996"/>
    <w:p w:rsidR="00BA623B" w:rsidRPr="00BA623B" w:rsidRDefault="00BA623B" w:rsidP="00BA623B">
      <w:pPr>
        <w:jc w:val="right"/>
        <w:rPr>
          <w:szCs w:val="28"/>
        </w:rPr>
      </w:pPr>
    </w:p>
    <w:sectPr w:rsidR="00BA623B" w:rsidRPr="00BA623B" w:rsidSect="002D3964">
      <w:headerReference w:type="default" r:id="rId16"/>
      <w:pgSz w:w="11906" w:h="16838"/>
      <w:pgMar w:top="567" w:right="850" w:bottom="1135"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1EF" w:rsidRDefault="001101EF" w:rsidP="00222019">
      <w:pPr>
        <w:spacing w:after="0" w:line="240" w:lineRule="auto"/>
      </w:pPr>
      <w:r>
        <w:separator/>
      </w:r>
    </w:p>
  </w:endnote>
  <w:endnote w:type="continuationSeparator" w:id="0">
    <w:p w:rsidR="001101EF" w:rsidRDefault="001101EF" w:rsidP="0022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1EF" w:rsidRDefault="001101EF" w:rsidP="00222019">
      <w:pPr>
        <w:spacing w:after="0" w:line="240" w:lineRule="auto"/>
      </w:pPr>
      <w:r>
        <w:separator/>
      </w:r>
    </w:p>
  </w:footnote>
  <w:footnote w:type="continuationSeparator" w:id="0">
    <w:p w:rsidR="001101EF" w:rsidRDefault="001101EF" w:rsidP="00222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B2" w:rsidRDefault="00D253B2">
    <w:pPr>
      <w:pStyle w:val="ad"/>
      <w:jc w:val="center"/>
    </w:pPr>
  </w:p>
  <w:p w:rsidR="00D253B2" w:rsidRDefault="00D253B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DB4419"/>
    <w:multiLevelType w:val="hybridMultilevel"/>
    <w:tmpl w:val="51580E0C"/>
    <w:lvl w:ilvl="0" w:tplc="D5B291E4">
      <w:start w:val="2"/>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8">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9">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3">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332251ED"/>
    <w:multiLevelType w:val="hybridMultilevel"/>
    <w:tmpl w:val="30E8B56E"/>
    <w:lvl w:ilvl="0" w:tplc="C8DA07A4">
      <w:start w:val="1"/>
      <w:numFmt w:val="decimal"/>
      <w:lvlText w:val="%1)"/>
      <w:lvlJc w:val="left"/>
      <w:pPr>
        <w:ind w:left="90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449C4B88"/>
    <w:multiLevelType w:val="hybridMultilevel"/>
    <w:tmpl w:val="1FCA042A"/>
    <w:lvl w:ilvl="0" w:tplc="64C8E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3">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0A08B2"/>
    <w:multiLevelType w:val="multilevel"/>
    <w:tmpl w:val="510A5762"/>
    <w:lvl w:ilvl="0">
      <w:start w:val="1"/>
      <w:numFmt w:val="decimal"/>
      <w:lvlText w:val="%1."/>
      <w:lvlJc w:val="left"/>
      <w:pPr>
        <w:ind w:left="1069" w:hanging="360"/>
      </w:pPr>
      <w:rPr>
        <w:rFonts w:hint="default"/>
      </w:rPr>
    </w:lvl>
    <w:lvl w:ilvl="1">
      <w:start w:val="3"/>
      <w:numFmt w:val="decimal"/>
      <w:isLgl/>
      <w:lvlText w:val="%1.%2."/>
      <w:lvlJc w:val="left"/>
      <w:pPr>
        <w:ind w:left="2014" w:hanging="1305"/>
      </w:pPr>
      <w:rPr>
        <w:rFonts w:eastAsiaTheme="minorEastAsia" w:hint="default"/>
      </w:rPr>
    </w:lvl>
    <w:lvl w:ilvl="2">
      <w:start w:val="1"/>
      <w:numFmt w:val="decimal"/>
      <w:isLgl/>
      <w:lvlText w:val="%1.%2.%3."/>
      <w:lvlJc w:val="left"/>
      <w:pPr>
        <w:ind w:left="2014" w:hanging="1305"/>
      </w:pPr>
      <w:rPr>
        <w:rFonts w:eastAsiaTheme="minorEastAsia" w:hint="default"/>
      </w:rPr>
    </w:lvl>
    <w:lvl w:ilvl="3">
      <w:start w:val="1"/>
      <w:numFmt w:val="decimal"/>
      <w:isLgl/>
      <w:lvlText w:val="%1.%2.%3.%4."/>
      <w:lvlJc w:val="left"/>
      <w:pPr>
        <w:ind w:left="2014" w:hanging="1305"/>
      </w:pPr>
      <w:rPr>
        <w:rFonts w:eastAsiaTheme="minorEastAsia" w:hint="default"/>
      </w:rPr>
    </w:lvl>
    <w:lvl w:ilvl="4">
      <w:start w:val="1"/>
      <w:numFmt w:val="decimal"/>
      <w:isLgl/>
      <w:lvlText w:val="%1.%2.%3.%4.%5."/>
      <w:lvlJc w:val="left"/>
      <w:pPr>
        <w:ind w:left="2014" w:hanging="1305"/>
      </w:pPr>
      <w:rPr>
        <w:rFonts w:eastAsiaTheme="minorEastAsia" w:hint="default"/>
      </w:rPr>
    </w:lvl>
    <w:lvl w:ilvl="5">
      <w:start w:val="1"/>
      <w:numFmt w:val="decimal"/>
      <w:isLgl/>
      <w:lvlText w:val="%1.%2.%3.%4.%5.%6."/>
      <w:lvlJc w:val="left"/>
      <w:pPr>
        <w:ind w:left="2149" w:hanging="1440"/>
      </w:pPr>
      <w:rPr>
        <w:rFonts w:eastAsiaTheme="minorEastAsia" w:hint="default"/>
      </w:rPr>
    </w:lvl>
    <w:lvl w:ilvl="6">
      <w:start w:val="1"/>
      <w:numFmt w:val="decimal"/>
      <w:isLgl/>
      <w:lvlText w:val="%1.%2.%3.%4.%5.%6.%7."/>
      <w:lvlJc w:val="left"/>
      <w:pPr>
        <w:ind w:left="2509" w:hanging="1800"/>
      </w:pPr>
      <w:rPr>
        <w:rFonts w:eastAsiaTheme="minorEastAsia" w:hint="default"/>
      </w:rPr>
    </w:lvl>
    <w:lvl w:ilvl="7">
      <w:start w:val="1"/>
      <w:numFmt w:val="decimal"/>
      <w:isLgl/>
      <w:lvlText w:val="%1.%2.%3.%4.%5.%6.%7.%8."/>
      <w:lvlJc w:val="left"/>
      <w:pPr>
        <w:ind w:left="2509" w:hanging="1800"/>
      </w:pPr>
      <w:rPr>
        <w:rFonts w:eastAsiaTheme="minorEastAsia" w:hint="default"/>
      </w:rPr>
    </w:lvl>
    <w:lvl w:ilvl="8">
      <w:start w:val="1"/>
      <w:numFmt w:val="decimal"/>
      <w:isLgl/>
      <w:lvlText w:val="%1.%2.%3.%4.%5.%6.%7.%8.%9."/>
      <w:lvlJc w:val="left"/>
      <w:pPr>
        <w:ind w:left="2869" w:hanging="2160"/>
      </w:pPr>
      <w:rPr>
        <w:rFonts w:eastAsiaTheme="minorEastAsia" w:hint="default"/>
      </w:rPr>
    </w:lvl>
  </w:abstractNum>
  <w:abstractNum w:abstractNumId="25">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0443DBD"/>
    <w:multiLevelType w:val="hybridMultilevel"/>
    <w:tmpl w:val="9294D182"/>
    <w:lvl w:ilvl="0" w:tplc="0CEE6BE4">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0"/>
  </w:num>
  <w:num w:numId="4">
    <w:abstractNumId w:val="7"/>
  </w:num>
  <w:num w:numId="5">
    <w:abstractNumId w:val="9"/>
  </w:num>
  <w:num w:numId="6">
    <w:abstractNumId w:val="13"/>
  </w:num>
  <w:num w:numId="7">
    <w:abstractNumId w:val="12"/>
  </w:num>
  <w:num w:numId="8">
    <w:abstractNumId w:val="11"/>
  </w:num>
  <w:num w:numId="9">
    <w:abstractNumId w:val="6"/>
  </w:num>
  <w:num w:numId="10">
    <w:abstractNumId w:val="4"/>
  </w:num>
  <w:num w:numId="11">
    <w:abstractNumId w:val="14"/>
  </w:num>
  <w:num w:numId="12">
    <w:abstractNumId w:val="25"/>
  </w:num>
  <w:num w:numId="13">
    <w:abstractNumId w:val="16"/>
  </w:num>
  <w:num w:numId="14">
    <w:abstractNumId w:val="27"/>
  </w:num>
  <w:num w:numId="15">
    <w:abstractNumId w:val="5"/>
  </w:num>
  <w:num w:numId="16">
    <w:abstractNumId w:val="21"/>
  </w:num>
  <w:num w:numId="17">
    <w:abstractNumId w:val="8"/>
  </w:num>
  <w:num w:numId="18">
    <w:abstractNumId w:val="22"/>
  </w:num>
  <w:num w:numId="19">
    <w:abstractNumId w:val="10"/>
  </w:num>
  <w:num w:numId="20">
    <w:abstractNumId w:val="0"/>
  </w:num>
  <w:num w:numId="21">
    <w:abstractNumId w:val="15"/>
  </w:num>
  <w:num w:numId="22">
    <w:abstractNumId w:val="24"/>
  </w:num>
  <w:num w:numId="23">
    <w:abstractNumId w:val="2"/>
  </w:num>
  <w:num w:numId="24">
    <w:abstractNumId w:val="1"/>
  </w:num>
  <w:num w:numId="25">
    <w:abstractNumId w:val="18"/>
  </w:num>
  <w:num w:numId="26">
    <w:abstractNumId w:val="26"/>
  </w:num>
  <w:num w:numId="27">
    <w:abstractNumId w:val="17"/>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510"/>
  <w:drawingGridHorizontalSpacing w:val="110"/>
  <w:displayHorizontalDrawingGridEvery w:val="2"/>
  <w:characterSpacingControl w:val="doNotCompress"/>
  <w:footnotePr>
    <w:footnote w:id="-1"/>
    <w:footnote w:id="0"/>
  </w:footnotePr>
  <w:endnotePr>
    <w:endnote w:id="-1"/>
    <w:endnote w:id="0"/>
  </w:endnotePr>
  <w:compat/>
  <w:rsids>
    <w:rsidRoot w:val="002F7EE1"/>
    <w:rsid w:val="00006B0B"/>
    <w:rsid w:val="0002389E"/>
    <w:rsid w:val="0003112A"/>
    <w:rsid w:val="00043C59"/>
    <w:rsid w:val="000453ED"/>
    <w:rsid w:val="000476CC"/>
    <w:rsid w:val="00057FDB"/>
    <w:rsid w:val="00061E32"/>
    <w:rsid w:val="00064BB8"/>
    <w:rsid w:val="00090717"/>
    <w:rsid w:val="000922F8"/>
    <w:rsid w:val="000A2687"/>
    <w:rsid w:val="000B1097"/>
    <w:rsid w:val="000B32AE"/>
    <w:rsid w:val="000C1244"/>
    <w:rsid w:val="000C38DB"/>
    <w:rsid w:val="000F0E6E"/>
    <w:rsid w:val="000F4812"/>
    <w:rsid w:val="000F6B55"/>
    <w:rsid w:val="001101EF"/>
    <w:rsid w:val="00110646"/>
    <w:rsid w:val="0012195D"/>
    <w:rsid w:val="00135B9D"/>
    <w:rsid w:val="0013761E"/>
    <w:rsid w:val="001451B4"/>
    <w:rsid w:val="00180079"/>
    <w:rsid w:val="001914DD"/>
    <w:rsid w:val="001A048F"/>
    <w:rsid w:val="001A0C02"/>
    <w:rsid w:val="001B309C"/>
    <w:rsid w:val="001F2ECE"/>
    <w:rsid w:val="00205F61"/>
    <w:rsid w:val="00222019"/>
    <w:rsid w:val="00247593"/>
    <w:rsid w:val="00265E90"/>
    <w:rsid w:val="00291053"/>
    <w:rsid w:val="00292D59"/>
    <w:rsid w:val="002A7B7D"/>
    <w:rsid w:val="002B016F"/>
    <w:rsid w:val="002D3964"/>
    <w:rsid w:val="002E1B4B"/>
    <w:rsid w:val="002E7BD3"/>
    <w:rsid w:val="002F4E01"/>
    <w:rsid w:val="002F7EE1"/>
    <w:rsid w:val="003141BA"/>
    <w:rsid w:val="00316AE2"/>
    <w:rsid w:val="00335377"/>
    <w:rsid w:val="00342E98"/>
    <w:rsid w:val="00353431"/>
    <w:rsid w:val="00356DF0"/>
    <w:rsid w:val="0036207D"/>
    <w:rsid w:val="00362B4C"/>
    <w:rsid w:val="00377AFD"/>
    <w:rsid w:val="003A4376"/>
    <w:rsid w:val="004235FE"/>
    <w:rsid w:val="00460405"/>
    <w:rsid w:val="00464F3C"/>
    <w:rsid w:val="004807E4"/>
    <w:rsid w:val="0048569A"/>
    <w:rsid w:val="004939DF"/>
    <w:rsid w:val="004A2DBE"/>
    <w:rsid w:val="004A6A8A"/>
    <w:rsid w:val="004A6DDB"/>
    <w:rsid w:val="004B0188"/>
    <w:rsid w:val="004C0412"/>
    <w:rsid w:val="004D1D8D"/>
    <w:rsid w:val="004E1EF5"/>
    <w:rsid w:val="004E6F95"/>
    <w:rsid w:val="004F7CED"/>
    <w:rsid w:val="004F7E7F"/>
    <w:rsid w:val="005115D8"/>
    <w:rsid w:val="005263DA"/>
    <w:rsid w:val="00544F6C"/>
    <w:rsid w:val="00581790"/>
    <w:rsid w:val="00581DBF"/>
    <w:rsid w:val="005857A4"/>
    <w:rsid w:val="00593B13"/>
    <w:rsid w:val="005A08BD"/>
    <w:rsid w:val="005C1AF5"/>
    <w:rsid w:val="005D55A3"/>
    <w:rsid w:val="005D69CA"/>
    <w:rsid w:val="00650BC3"/>
    <w:rsid w:val="00650EC9"/>
    <w:rsid w:val="006557B2"/>
    <w:rsid w:val="006913C9"/>
    <w:rsid w:val="006A6996"/>
    <w:rsid w:val="006B0A81"/>
    <w:rsid w:val="006D4D94"/>
    <w:rsid w:val="006E0D92"/>
    <w:rsid w:val="006E673E"/>
    <w:rsid w:val="006E7FB5"/>
    <w:rsid w:val="006F1ACD"/>
    <w:rsid w:val="0072250D"/>
    <w:rsid w:val="0074347D"/>
    <w:rsid w:val="007639C9"/>
    <w:rsid w:val="00781E68"/>
    <w:rsid w:val="00782B76"/>
    <w:rsid w:val="007A23AD"/>
    <w:rsid w:val="007D1146"/>
    <w:rsid w:val="007D2884"/>
    <w:rsid w:val="007F269B"/>
    <w:rsid w:val="007F5B7B"/>
    <w:rsid w:val="00801FE6"/>
    <w:rsid w:val="00807E9E"/>
    <w:rsid w:val="00812E92"/>
    <w:rsid w:val="00827173"/>
    <w:rsid w:val="008455B7"/>
    <w:rsid w:val="00850B90"/>
    <w:rsid w:val="00866DA8"/>
    <w:rsid w:val="0087626E"/>
    <w:rsid w:val="00881CA9"/>
    <w:rsid w:val="00883F1C"/>
    <w:rsid w:val="008E4A36"/>
    <w:rsid w:val="00912704"/>
    <w:rsid w:val="009271B4"/>
    <w:rsid w:val="00946357"/>
    <w:rsid w:val="00955768"/>
    <w:rsid w:val="00956957"/>
    <w:rsid w:val="009632BC"/>
    <w:rsid w:val="009641DF"/>
    <w:rsid w:val="009918C3"/>
    <w:rsid w:val="00993B84"/>
    <w:rsid w:val="009B7D54"/>
    <w:rsid w:val="009E4D76"/>
    <w:rsid w:val="009F1487"/>
    <w:rsid w:val="009F682A"/>
    <w:rsid w:val="00A06ADA"/>
    <w:rsid w:val="00A17636"/>
    <w:rsid w:val="00A20A33"/>
    <w:rsid w:val="00A3686D"/>
    <w:rsid w:val="00A36F44"/>
    <w:rsid w:val="00A37DB0"/>
    <w:rsid w:val="00A451DE"/>
    <w:rsid w:val="00A63204"/>
    <w:rsid w:val="00A9020E"/>
    <w:rsid w:val="00A96D6C"/>
    <w:rsid w:val="00AA624D"/>
    <w:rsid w:val="00AB0D00"/>
    <w:rsid w:val="00AB683F"/>
    <w:rsid w:val="00AC6A63"/>
    <w:rsid w:val="00AD1C05"/>
    <w:rsid w:val="00AD312D"/>
    <w:rsid w:val="00B049E0"/>
    <w:rsid w:val="00B130F8"/>
    <w:rsid w:val="00B207D6"/>
    <w:rsid w:val="00B462FA"/>
    <w:rsid w:val="00B878EE"/>
    <w:rsid w:val="00BA37BC"/>
    <w:rsid w:val="00BA623B"/>
    <w:rsid w:val="00BB2862"/>
    <w:rsid w:val="00BC1B1B"/>
    <w:rsid w:val="00BC5554"/>
    <w:rsid w:val="00BC64D5"/>
    <w:rsid w:val="00BD25C5"/>
    <w:rsid w:val="00C021E7"/>
    <w:rsid w:val="00C20A2A"/>
    <w:rsid w:val="00C20FB8"/>
    <w:rsid w:val="00C21911"/>
    <w:rsid w:val="00C3172A"/>
    <w:rsid w:val="00C32388"/>
    <w:rsid w:val="00C36A1D"/>
    <w:rsid w:val="00C442BC"/>
    <w:rsid w:val="00CA098F"/>
    <w:rsid w:val="00CA47E5"/>
    <w:rsid w:val="00CA4DA4"/>
    <w:rsid w:val="00CB1BDB"/>
    <w:rsid w:val="00CC05A5"/>
    <w:rsid w:val="00CC5021"/>
    <w:rsid w:val="00CD33F2"/>
    <w:rsid w:val="00CE2163"/>
    <w:rsid w:val="00CE3AD5"/>
    <w:rsid w:val="00D016AC"/>
    <w:rsid w:val="00D11675"/>
    <w:rsid w:val="00D1715C"/>
    <w:rsid w:val="00D253B2"/>
    <w:rsid w:val="00D343AC"/>
    <w:rsid w:val="00D347FC"/>
    <w:rsid w:val="00D41396"/>
    <w:rsid w:val="00D46942"/>
    <w:rsid w:val="00D53369"/>
    <w:rsid w:val="00D54C0B"/>
    <w:rsid w:val="00D83A30"/>
    <w:rsid w:val="00DC1CF2"/>
    <w:rsid w:val="00DE6A12"/>
    <w:rsid w:val="00DF1701"/>
    <w:rsid w:val="00DF5F49"/>
    <w:rsid w:val="00E0231A"/>
    <w:rsid w:val="00E1090D"/>
    <w:rsid w:val="00E2130F"/>
    <w:rsid w:val="00E33A95"/>
    <w:rsid w:val="00E3492B"/>
    <w:rsid w:val="00E53FD6"/>
    <w:rsid w:val="00E73F94"/>
    <w:rsid w:val="00E8003C"/>
    <w:rsid w:val="00EA7F55"/>
    <w:rsid w:val="00EE1948"/>
    <w:rsid w:val="00EE3CA3"/>
    <w:rsid w:val="00F11358"/>
    <w:rsid w:val="00F335E6"/>
    <w:rsid w:val="00F5235B"/>
    <w:rsid w:val="00F5380B"/>
    <w:rsid w:val="00F71BBC"/>
    <w:rsid w:val="00F7765A"/>
    <w:rsid w:val="00F903E4"/>
    <w:rsid w:val="00F95702"/>
    <w:rsid w:val="00FA3845"/>
    <w:rsid w:val="00FB02E9"/>
    <w:rsid w:val="00FB1C90"/>
    <w:rsid w:val="00FE629A"/>
    <w:rsid w:val="00FE6812"/>
    <w:rsid w:val="00FF2B3C"/>
    <w:rsid w:val="00FF6602"/>
    <w:rsid w:val="00FF7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AutoShape 168"/>
        <o:r id="V:Rule5" type="connector" idref="#_x0000_s1069"/>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8D"/>
    <w:rPr>
      <w:rFonts w:eastAsiaTheme="minorEastAsia"/>
      <w:lang w:eastAsia="ru-RU"/>
    </w:rPr>
  </w:style>
  <w:style w:type="paragraph" w:styleId="2">
    <w:name w:val="heading 2"/>
    <w:basedOn w:val="1"/>
    <w:next w:val="a0"/>
    <w:link w:val="20"/>
    <w:qFormat/>
    <w:rsid w:val="002F7EE1"/>
    <w:pPr>
      <w:ind w:left="1440" w:hanging="360"/>
      <w:outlineLvl w:val="1"/>
    </w:pPr>
    <w:rPr>
      <w:rFonts w:ascii="Times New Roman" w:eastAsia="SimSun" w:hAnsi="Times New Roman"/>
      <w:b/>
      <w:bCs/>
      <w:sz w:val="36"/>
      <w:szCs w:val="36"/>
    </w:rPr>
  </w:style>
  <w:style w:type="paragraph" w:styleId="4">
    <w:name w:val="heading 4"/>
    <w:basedOn w:val="1"/>
    <w:next w:val="a0"/>
    <w:link w:val="40"/>
    <w:qFormat/>
    <w:rsid w:val="002F7EE1"/>
    <w:pPr>
      <w:ind w:left="2880" w:hanging="360"/>
      <w:outlineLvl w:val="3"/>
    </w:pPr>
    <w:rPr>
      <w:b/>
      <w:bCs/>
      <w:i/>
      <w:iCs/>
      <w:sz w:val="24"/>
      <w:szCs w:val="24"/>
    </w:rPr>
  </w:style>
  <w:style w:type="paragraph" w:styleId="5">
    <w:name w:val="heading 5"/>
    <w:basedOn w:val="a"/>
    <w:next w:val="a"/>
    <w:link w:val="50"/>
    <w:uiPriority w:val="9"/>
    <w:semiHidden/>
    <w:unhideWhenUsed/>
    <w:qFormat/>
    <w:rsid w:val="00993B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
    <w:next w:val="a0"/>
    <w:rsid w:val="002F7EE1"/>
    <w:pPr>
      <w:keepNext/>
      <w:suppressAutoHyphens/>
      <w:spacing w:before="240" w:after="120" w:line="240" w:lineRule="auto"/>
    </w:pPr>
    <w:rPr>
      <w:rFonts w:ascii="Arial" w:eastAsia="Lucida Sans Unicode" w:hAnsi="Arial" w:cs="Mangal"/>
      <w:sz w:val="28"/>
      <w:szCs w:val="28"/>
      <w:lang w:eastAsia="zh-CN"/>
    </w:rPr>
  </w:style>
  <w:style w:type="paragraph" w:styleId="a0">
    <w:name w:val="Body Text"/>
    <w:basedOn w:val="a"/>
    <w:link w:val="a4"/>
    <w:rsid w:val="002F7EE1"/>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1"/>
    <w:link w:val="a0"/>
    <w:rsid w:val="002F7EE1"/>
    <w:rPr>
      <w:rFonts w:ascii="Times New Roman" w:eastAsia="Times New Roman" w:hAnsi="Times New Roman" w:cs="Times New Roman"/>
      <w:sz w:val="24"/>
      <w:szCs w:val="24"/>
      <w:lang w:eastAsia="zh-CN"/>
    </w:rPr>
  </w:style>
  <w:style w:type="character" w:customStyle="1" w:styleId="20">
    <w:name w:val="Заголовок 2 Знак"/>
    <w:basedOn w:val="a1"/>
    <w:link w:val="2"/>
    <w:rsid w:val="002F7EE1"/>
    <w:rPr>
      <w:rFonts w:ascii="Times New Roman" w:eastAsia="SimSun" w:hAnsi="Times New Roman" w:cs="Mangal"/>
      <w:b/>
      <w:bCs/>
      <w:sz w:val="36"/>
      <w:szCs w:val="36"/>
      <w:lang w:eastAsia="zh-CN"/>
    </w:rPr>
  </w:style>
  <w:style w:type="character" w:customStyle="1" w:styleId="40">
    <w:name w:val="Заголовок 4 Знак"/>
    <w:basedOn w:val="a1"/>
    <w:link w:val="4"/>
    <w:rsid w:val="002F7EE1"/>
    <w:rPr>
      <w:rFonts w:ascii="Arial" w:eastAsia="Lucida Sans Unicode" w:hAnsi="Arial" w:cs="Mangal"/>
      <w:b/>
      <w:bCs/>
      <w:i/>
      <w:iCs/>
      <w:sz w:val="24"/>
      <w:szCs w:val="24"/>
      <w:lang w:eastAsia="zh-CN"/>
    </w:rPr>
  </w:style>
  <w:style w:type="paragraph" w:styleId="a5">
    <w:name w:val="List Paragraph"/>
    <w:basedOn w:val="a"/>
    <w:uiPriority w:val="34"/>
    <w:qFormat/>
    <w:rsid w:val="002F7EE1"/>
    <w:pPr>
      <w:ind w:left="720"/>
      <w:contextualSpacing/>
    </w:pPr>
  </w:style>
  <w:style w:type="paragraph" w:styleId="a6">
    <w:name w:val="footnote text"/>
    <w:basedOn w:val="a"/>
    <w:link w:val="a7"/>
    <w:uiPriority w:val="99"/>
    <w:semiHidden/>
    <w:unhideWhenUsed/>
    <w:rsid w:val="002F7EE1"/>
    <w:pPr>
      <w:spacing w:after="0" w:line="240" w:lineRule="auto"/>
    </w:pPr>
    <w:rPr>
      <w:sz w:val="20"/>
      <w:szCs w:val="20"/>
    </w:rPr>
  </w:style>
  <w:style w:type="character" w:customStyle="1" w:styleId="a7">
    <w:name w:val="Текст сноски Знак"/>
    <w:basedOn w:val="a1"/>
    <w:link w:val="a6"/>
    <w:uiPriority w:val="99"/>
    <w:semiHidden/>
    <w:rsid w:val="002F7EE1"/>
    <w:rPr>
      <w:rFonts w:eastAsiaTheme="minorEastAsia"/>
      <w:sz w:val="20"/>
      <w:szCs w:val="20"/>
      <w:lang w:eastAsia="ru-RU"/>
    </w:rPr>
  </w:style>
  <w:style w:type="character" w:customStyle="1" w:styleId="a8">
    <w:name w:val="Текст концевой сноски Знак"/>
    <w:basedOn w:val="a1"/>
    <w:link w:val="a9"/>
    <w:uiPriority w:val="99"/>
    <w:semiHidden/>
    <w:rsid w:val="002F7EE1"/>
    <w:rPr>
      <w:rFonts w:eastAsiaTheme="minorEastAsia"/>
      <w:sz w:val="20"/>
      <w:szCs w:val="20"/>
      <w:lang w:eastAsia="ru-RU"/>
    </w:rPr>
  </w:style>
  <w:style w:type="paragraph" w:styleId="a9">
    <w:name w:val="endnote text"/>
    <w:basedOn w:val="a"/>
    <w:link w:val="a8"/>
    <w:uiPriority w:val="99"/>
    <w:semiHidden/>
    <w:unhideWhenUsed/>
    <w:rsid w:val="002F7EE1"/>
    <w:pPr>
      <w:spacing w:after="0" w:line="240" w:lineRule="auto"/>
    </w:pPr>
    <w:rPr>
      <w:sz w:val="20"/>
      <w:szCs w:val="20"/>
    </w:rPr>
  </w:style>
  <w:style w:type="paragraph" w:customStyle="1" w:styleId="ConsPlusNormal">
    <w:name w:val="ConsPlusNormal"/>
    <w:link w:val="ConsPlusNormal0"/>
    <w:rsid w:val="002F7EE1"/>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2F7EE1"/>
    <w:rPr>
      <w:rFonts w:ascii="Arial" w:eastAsiaTheme="minorEastAsia" w:hAnsi="Arial" w:cs="Arial"/>
      <w:sz w:val="20"/>
      <w:szCs w:val="20"/>
      <w:lang w:eastAsia="ru-RU"/>
    </w:rPr>
  </w:style>
  <w:style w:type="paragraph" w:styleId="aa">
    <w:name w:val="Balloon Text"/>
    <w:basedOn w:val="a"/>
    <w:link w:val="ab"/>
    <w:unhideWhenUsed/>
    <w:rsid w:val="002F7EE1"/>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2F7EE1"/>
    <w:rPr>
      <w:rFonts w:ascii="Tahoma" w:eastAsiaTheme="minorEastAsia" w:hAnsi="Tahoma" w:cs="Tahoma"/>
      <w:sz w:val="16"/>
      <w:szCs w:val="16"/>
      <w:lang w:eastAsia="ru-RU"/>
    </w:rPr>
  </w:style>
  <w:style w:type="character" w:styleId="ac">
    <w:name w:val="Hyperlink"/>
    <w:basedOn w:val="a1"/>
    <w:unhideWhenUsed/>
    <w:rsid w:val="002F7EE1"/>
    <w:rPr>
      <w:color w:val="0000FF" w:themeColor="hyperlink"/>
      <w:u w:val="single"/>
    </w:rPr>
  </w:style>
  <w:style w:type="character" w:customStyle="1" w:styleId="apple-converted-space">
    <w:name w:val="apple-converted-space"/>
    <w:basedOn w:val="a1"/>
    <w:rsid w:val="002F7EE1"/>
  </w:style>
  <w:style w:type="character" w:customStyle="1" w:styleId="match">
    <w:name w:val="match"/>
    <w:basedOn w:val="a1"/>
    <w:rsid w:val="002F7EE1"/>
  </w:style>
  <w:style w:type="paragraph" w:styleId="ad">
    <w:name w:val="header"/>
    <w:basedOn w:val="a"/>
    <w:link w:val="ae"/>
    <w:uiPriority w:val="99"/>
    <w:unhideWhenUsed/>
    <w:rsid w:val="002F7EE1"/>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2F7EE1"/>
    <w:rPr>
      <w:rFonts w:eastAsiaTheme="minorEastAsia"/>
      <w:lang w:eastAsia="ru-RU"/>
    </w:rPr>
  </w:style>
  <w:style w:type="paragraph" w:styleId="af">
    <w:name w:val="footer"/>
    <w:basedOn w:val="a"/>
    <w:link w:val="af0"/>
    <w:uiPriority w:val="99"/>
    <w:unhideWhenUsed/>
    <w:rsid w:val="002F7EE1"/>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2F7EE1"/>
    <w:rPr>
      <w:rFonts w:eastAsiaTheme="minorEastAsia"/>
      <w:lang w:eastAsia="ru-RU"/>
    </w:rPr>
  </w:style>
  <w:style w:type="paragraph" w:customStyle="1" w:styleId="Standard">
    <w:name w:val="Standard"/>
    <w:rsid w:val="002F7EE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2F7EE1"/>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2F7EE1"/>
  </w:style>
  <w:style w:type="character" w:customStyle="1" w:styleId="WW-Absatz-Standardschriftart">
    <w:name w:val="WW-Absatz-Standardschriftart"/>
    <w:rsid w:val="002F7EE1"/>
  </w:style>
  <w:style w:type="character" w:customStyle="1" w:styleId="WW-Absatz-Standardschriftart1">
    <w:name w:val="WW-Absatz-Standardschriftart1"/>
    <w:rsid w:val="002F7EE1"/>
  </w:style>
  <w:style w:type="character" w:customStyle="1" w:styleId="WW-Absatz-Standardschriftart11">
    <w:name w:val="WW-Absatz-Standardschriftart11"/>
    <w:rsid w:val="002F7EE1"/>
  </w:style>
  <w:style w:type="character" w:customStyle="1" w:styleId="WW-Absatz-Standardschriftart111">
    <w:name w:val="WW-Absatz-Standardschriftart111"/>
    <w:rsid w:val="002F7EE1"/>
  </w:style>
  <w:style w:type="character" w:customStyle="1" w:styleId="WW-Absatz-Standardschriftart1111">
    <w:name w:val="WW-Absatz-Standardschriftart1111"/>
    <w:rsid w:val="002F7EE1"/>
  </w:style>
  <w:style w:type="character" w:customStyle="1" w:styleId="WW-Absatz-Standardschriftart11111">
    <w:name w:val="WW-Absatz-Standardschriftart11111"/>
    <w:rsid w:val="002F7EE1"/>
  </w:style>
  <w:style w:type="character" w:customStyle="1" w:styleId="WW-Absatz-Standardschriftart111111">
    <w:name w:val="WW-Absatz-Standardschriftart111111"/>
    <w:rsid w:val="002F7EE1"/>
  </w:style>
  <w:style w:type="character" w:customStyle="1" w:styleId="WW-Absatz-Standardschriftart1111111">
    <w:name w:val="WW-Absatz-Standardschriftart1111111"/>
    <w:rsid w:val="002F7EE1"/>
  </w:style>
  <w:style w:type="character" w:customStyle="1" w:styleId="WW-Absatz-Standardschriftart11111111">
    <w:name w:val="WW-Absatz-Standardschriftart11111111"/>
    <w:rsid w:val="002F7EE1"/>
  </w:style>
  <w:style w:type="character" w:customStyle="1" w:styleId="WW-Absatz-Standardschriftart111111111">
    <w:name w:val="WW-Absatz-Standardschriftart111111111"/>
    <w:rsid w:val="002F7EE1"/>
  </w:style>
  <w:style w:type="character" w:customStyle="1" w:styleId="WW-Absatz-Standardschriftart1111111111">
    <w:name w:val="WW-Absatz-Standardschriftart1111111111"/>
    <w:rsid w:val="002F7EE1"/>
  </w:style>
  <w:style w:type="character" w:customStyle="1" w:styleId="WW-Absatz-Standardschriftart11111111111">
    <w:name w:val="WW-Absatz-Standardschriftart11111111111"/>
    <w:rsid w:val="002F7EE1"/>
  </w:style>
  <w:style w:type="character" w:customStyle="1" w:styleId="WW-Absatz-Standardschriftart111111111111">
    <w:name w:val="WW-Absatz-Standardschriftart111111111111"/>
    <w:rsid w:val="002F7EE1"/>
  </w:style>
  <w:style w:type="character" w:customStyle="1" w:styleId="WW-Absatz-Standardschriftart1111111111111">
    <w:name w:val="WW-Absatz-Standardschriftart1111111111111"/>
    <w:rsid w:val="002F7EE1"/>
  </w:style>
  <w:style w:type="character" w:customStyle="1" w:styleId="WW-Absatz-Standardschriftart11111111111111">
    <w:name w:val="WW-Absatz-Standardschriftart11111111111111"/>
    <w:rsid w:val="002F7EE1"/>
  </w:style>
  <w:style w:type="character" w:customStyle="1" w:styleId="WW-Absatz-Standardschriftart111111111111111">
    <w:name w:val="WW-Absatz-Standardschriftart111111111111111"/>
    <w:rsid w:val="002F7EE1"/>
  </w:style>
  <w:style w:type="character" w:customStyle="1" w:styleId="WW-Absatz-Standardschriftart1111111111111111">
    <w:name w:val="WW-Absatz-Standardschriftart1111111111111111"/>
    <w:rsid w:val="002F7EE1"/>
  </w:style>
  <w:style w:type="character" w:customStyle="1" w:styleId="41">
    <w:name w:val="Основной шрифт абзаца4"/>
    <w:rsid w:val="002F7EE1"/>
  </w:style>
  <w:style w:type="character" w:customStyle="1" w:styleId="3">
    <w:name w:val="Основной шрифт абзаца3"/>
    <w:rsid w:val="002F7EE1"/>
  </w:style>
  <w:style w:type="character" w:customStyle="1" w:styleId="WW-Absatz-Standardschriftart11111111111111111">
    <w:name w:val="WW-Absatz-Standardschriftart11111111111111111"/>
    <w:rsid w:val="002F7EE1"/>
  </w:style>
  <w:style w:type="character" w:customStyle="1" w:styleId="WW-Absatz-Standardschriftart111111111111111111">
    <w:name w:val="WW-Absatz-Standardschriftart111111111111111111"/>
    <w:rsid w:val="002F7EE1"/>
  </w:style>
  <w:style w:type="character" w:customStyle="1" w:styleId="WW-Absatz-Standardschriftart1111111111111111111">
    <w:name w:val="WW-Absatz-Standardschriftart1111111111111111111"/>
    <w:rsid w:val="002F7EE1"/>
  </w:style>
  <w:style w:type="character" w:customStyle="1" w:styleId="WW-Absatz-Standardschriftart11111111111111111111">
    <w:name w:val="WW-Absatz-Standardschriftart11111111111111111111"/>
    <w:rsid w:val="002F7EE1"/>
  </w:style>
  <w:style w:type="character" w:customStyle="1" w:styleId="WW-Absatz-Standardschriftart111111111111111111111">
    <w:name w:val="WW-Absatz-Standardschriftart111111111111111111111"/>
    <w:rsid w:val="002F7EE1"/>
  </w:style>
  <w:style w:type="character" w:customStyle="1" w:styleId="WW-Absatz-Standardschriftart1111111111111111111111">
    <w:name w:val="WW-Absatz-Standardschriftart1111111111111111111111"/>
    <w:rsid w:val="002F7EE1"/>
  </w:style>
  <w:style w:type="character" w:customStyle="1" w:styleId="WW-Absatz-Standardschriftart11111111111111111111111">
    <w:name w:val="WW-Absatz-Standardschriftart11111111111111111111111"/>
    <w:rsid w:val="002F7EE1"/>
  </w:style>
  <w:style w:type="character" w:customStyle="1" w:styleId="WW-Absatz-Standardschriftart111111111111111111111111">
    <w:name w:val="WW-Absatz-Standardschriftart111111111111111111111111"/>
    <w:rsid w:val="002F7EE1"/>
  </w:style>
  <w:style w:type="character" w:customStyle="1" w:styleId="WW-Absatz-Standardschriftart1111111111111111111111111">
    <w:name w:val="WW-Absatz-Standardschriftart1111111111111111111111111"/>
    <w:rsid w:val="002F7EE1"/>
  </w:style>
  <w:style w:type="character" w:customStyle="1" w:styleId="WW-Absatz-Standardschriftart11111111111111111111111111">
    <w:name w:val="WW-Absatz-Standardschriftart11111111111111111111111111"/>
    <w:rsid w:val="002F7EE1"/>
  </w:style>
  <w:style w:type="character" w:customStyle="1" w:styleId="WW-Absatz-Standardschriftart111111111111111111111111111">
    <w:name w:val="WW-Absatz-Standardschriftart111111111111111111111111111"/>
    <w:rsid w:val="002F7EE1"/>
  </w:style>
  <w:style w:type="character" w:customStyle="1" w:styleId="WW-Absatz-Standardschriftart1111111111111111111111111111">
    <w:name w:val="WW-Absatz-Standardschriftart1111111111111111111111111111"/>
    <w:rsid w:val="002F7EE1"/>
  </w:style>
  <w:style w:type="character" w:customStyle="1" w:styleId="WW8Num2z0">
    <w:name w:val="WW8Num2z0"/>
    <w:rsid w:val="002F7EE1"/>
    <w:rPr>
      <w:sz w:val="28"/>
      <w:szCs w:val="28"/>
    </w:rPr>
  </w:style>
  <w:style w:type="character" w:customStyle="1" w:styleId="WW8Num3z0">
    <w:name w:val="WW8Num3z0"/>
    <w:rsid w:val="002F7EE1"/>
    <w:rPr>
      <w:rFonts w:ascii="Times New Roman" w:hAnsi="Times New Roman" w:cs="Times New Roman"/>
    </w:rPr>
  </w:style>
  <w:style w:type="character" w:customStyle="1" w:styleId="WW-Absatz-Standardschriftart11111111111111111111111111111">
    <w:name w:val="WW-Absatz-Standardschriftart11111111111111111111111111111"/>
    <w:rsid w:val="002F7EE1"/>
  </w:style>
  <w:style w:type="character" w:customStyle="1" w:styleId="WW-Absatz-Standardschriftart111111111111111111111111111111">
    <w:name w:val="WW-Absatz-Standardschriftart111111111111111111111111111111"/>
    <w:rsid w:val="002F7EE1"/>
  </w:style>
  <w:style w:type="character" w:customStyle="1" w:styleId="WW-Absatz-Standardschriftart1111111111111111111111111111111">
    <w:name w:val="WW-Absatz-Standardschriftart1111111111111111111111111111111"/>
    <w:rsid w:val="002F7EE1"/>
  </w:style>
  <w:style w:type="character" w:customStyle="1" w:styleId="WW-Absatz-Standardschriftart11111111111111111111111111111111">
    <w:name w:val="WW-Absatz-Standardschriftart11111111111111111111111111111111"/>
    <w:rsid w:val="002F7EE1"/>
  </w:style>
  <w:style w:type="character" w:customStyle="1" w:styleId="WW-Absatz-Standardschriftart111111111111111111111111111111111">
    <w:name w:val="WW-Absatz-Standardschriftart111111111111111111111111111111111"/>
    <w:rsid w:val="002F7EE1"/>
  </w:style>
  <w:style w:type="character" w:customStyle="1" w:styleId="WW8Num1z0">
    <w:name w:val="WW8Num1z0"/>
    <w:rsid w:val="002F7EE1"/>
    <w:rPr>
      <w:sz w:val="28"/>
      <w:szCs w:val="28"/>
    </w:rPr>
  </w:style>
  <w:style w:type="character" w:customStyle="1" w:styleId="WW-Absatz-Standardschriftart1111111111111111111111111111111111">
    <w:name w:val="WW-Absatz-Standardschriftart1111111111111111111111111111111111"/>
    <w:rsid w:val="002F7EE1"/>
  </w:style>
  <w:style w:type="character" w:customStyle="1" w:styleId="WW-Absatz-Standardschriftart11111111111111111111111111111111111">
    <w:name w:val="WW-Absatz-Standardschriftart11111111111111111111111111111111111"/>
    <w:rsid w:val="002F7EE1"/>
  </w:style>
  <w:style w:type="character" w:customStyle="1" w:styleId="WW-Absatz-Standardschriftart111111111111111111111111111111111111">
    <w:name w:val="WW-Absatz-Standardschriftart111111111111111111111111111111111111"/>
    <w:rsid w:val="002F7EE1"/>
  </w:style>
  <w:style w:type="character" w:customStyle="1" w:styleId="WW-Absatz-Standardschriftart1111111111111111111111111111111111111">
    <w:name w:val="WW-Absatz-Standardschriftart1111111111111111111111111111111111111"/>
    <w:rsid w:val="002F7EE1"/>
  </w:style>
  <w:style w:type="character" w:customStyle="1" w:styleId="WW-Absatz-Standardschriftart11111111111111111111111111111111111111">
    <w:name w:val="WW-Absatz-Standardschriftart11111111111111111111111111111111111111"/>
    <w:rsid w:val="002F7EE1"/>
  </w:style>
  <w:style w:type="character" w:customStyle="1" w:styleId="WW8Num3z1">
    <w:name w:val="WW8Num3z1"/>
    <w:rsid w:val="002F7EE1"/>
    <w:rPr>
      <w:rFonts w:ascii="Courier New" w:hAnsi="Courier New" w:cs="Courier New"/>
    </w:rPr>
  </w:style>
  <w:style w:type="character" w:customStyle="1" w:styleId="WW8Num3z2">
    <w:name w:val="WW8Num3z2"/>
    <w:rsid w:val="002F7EE1"/>
    <w:rPr>
      <w:rFonts w:ascii="Wingdings" w:hAnsi="Wingdings" w:cs="Wingdings"/>
    </w:rPr>
  </w:style>
  <w:style w:type="character" w:customStyle="1" w:styleId="WW8Num3z3">
    <w:name w:val="WW8Num3z3"/>
    <w:rsid w:val="002F7EE1"/>
    <w:rPr>
      <w:rFonts w:ascii="Symbol" w:hAnsi="Symbol" w:cs="Symbol"/>
    </w:rPr>
  </w:style>
  <w:style w:type="character" w:customStyle="1" w:styleId="WW8Num3z4">
    <w:name w:val="WW8Num3z4"/>
    <w:rsid w:val="002F7EE1"/>
  </w:style>
  <w:style w:type="character" w:customStyle="1" w:styleId="WW8Num3z5">
    <w:name w:val="WW8Num3z5"/>
    <w:rsid w:val="002F7EE1"/>
  </w:style>
  <w:style w:type="character" w:customStyle="1" w:styleId="WW8Num3z6">
    <w:name w:val="WW8Num3z6"/>
    <w:rsid w:val="002F7EE1"/>
  </w:style>
  <w:style w:type="character" w:customStyle="1" w:styleId="WW8Num3z7">
    <w:name w:val="WW8Num3z7"/>
    <w:rsid w:val="002F7EE1"/>
  </w:style>
  <w:style w:type="character" w:customStyle="1" w:styleId="WW8Num3z8">
    <w:name w:val="WW8Num3z8"/>
    <w:rsid w:val="002F7EE1"/>
  </w:style>
  <w:style w:type="character" w:customStyle="1" w:styleId="WW8Num4z0">
    <w:name w:val="WW8Num4z0"/>
    <w:rsid w:val="002F7EE1"/>
  </w:style>
  <w:style w:type="character" w:customStyle="1" w:styleId="WW8Num4z1">
    <w:name w:val="WW8Num4z1"/>
    <w:rsid w:val="002F7EE1"/>
  </w:style>
  <w:style w:type="character" w:customStyle="1" w:styleId="WW8Num4z2">
    <w:name w:val="WW8Num4z2"/>
    <w:rsid w:val="002F7EE1"/>
  </w:style>
  <w:style w:type="character" w:customStyle="1" w:styleId="WW8Num4z3">
    <w:name w:val="WW8Num4z3"/>
    <w:rsid w:val="002F7EE1"/>
  </w:style>
  <w:style w:type="character" w:customStyle="1" w:styleId="WW8Num4z4">
    <w:name w:val="WW8Num4z4"/>
    <w:rsid w:val="002F7EE1"/>
  </w:style>
  <w:style w:type="character" w:customStyle="1" w:styleId="WW8Num4z5">
    <w:name w:val="WW8Num4z5"/>
    <w:rsid w:val="002F7EE1"/>
  </w:style>
  <w:style w:type="character" w:customStyle="1" w:styleId="WW8Num4z6">
    <w:name w:val="WW8Num4z6"/>
    <w:rsid w:val="002F7EE1"/>
  </w:style>
  <w:style w:type="character" w:customStyle="1" w:styleId="WW8Num4z7">
    <w:name w:val="WW8Num4z7"/>
    <w:rsid w:val="002F7EE1"/>
  </w:style>
  <w:style w:type="character" w:customStyle="1" w:styleId="WW8Num4z8">
    <w:name w:val="WW8Num4z8"/>
    <w:rsid w:val="002F7EE1"/>
  </w:style>
  <w:style w:type="character" w:customStyle="1" w:styleId="WW8Num5z0">
    <w:name w:val="WW8Num5z0"/>
    <w:rsid w:val="002F7EE1"/>
    <w:rPr>
      <w:rFonts w:ascii="Times New Roman" w:hAnsi="Times New Roman" w:cs="Times New Roman"/>
    </w:rPr>
  </w:style>
  <w:style w:type="character" w:customStyle="1" w:styleId="WW8Num5z1">
    <w:name w:val="WW8Num5z1"/>
    <w:rsid w:val="002F7EE1"/>
    <w:rPr>
      <w:rFonts w:ascii="Courier New" w:hAnsi="Courier New" w:cs="Courier New"/>
    </w:rPr>
  </w:style>
  <w:style w:type="character" w:customStyle="1" w:styleId="WW8Num5z2">
    <w:name w:val="WW8Num5z2"/>
    <w:rsid w:val="002F7EE1"/>
    <w:rPr>
      <w:rFonts w:ascii="Wingdings" w:hAnsi="Wingdings" w:cs="Wingdings"/>
    </w:rPr>
  </w:style>
  <w:style w:type="character" w:customStyle="1" w:styleId="WW8Num5z3">
    <w:name w:val="WW8Num5z3"/>
    <w:rsid w:val="002F7EE1"/>
    <w:rPr>
      <w:rFonts w:ascii="Symbol" w:hAnsi="Symbol" w:cs="Symbol"/>
    </w:rPr>
  </w:style>
  <w:style w:type="character" w:customStyle="1" w:styleId="WW8Num5z4">
    <w:name w:val="WW8Num5z4"/>
    <w:rsid w:val="002F7EE1"/>
  </w:style>
  <w:style w:type="character" w:customStyle="1" w:styleId="WW8Num5z5">
    <w:name w:val="WW8Num5z5"/>
    <w:rsid w:val="002F7EE1"/>
  </w:style>
  <w:style w:type="character" w:customStyle="1" w:styleId="WW8Num5z6">
    <w:name w:val="WW8Num5z6"/>
    <w:rsid w:val="002F7EE1"/>
  </w:style>
  <w:style w:type="character" w:customStyle="1" w:styleId="WW8Num5z7">
    <w:name w:val="WW8Num5z7"/>
    <w:rsid w:val="002F7EE1"/>
  </w:style>
  <w:style w:type="character" w:customStyle="1" w:styleId="WW8Num5z8">
    <w:name w:val="WW8Num5z8"/>
    <w:rsid w:val="002F7EE1"/>
  </w:style>
  <w:style w:type="character" w:customStyle="1" w:styleId="WW8Num6z0">
    <w:name w:val="WW8Num6z0"/>
    <w:rsid w:val="002F7EE1"/>
  </w:style>
  <w:style w:type="character" w:customStyle="1" w:styleId="WW8Num6z1">
    <w:name w:val="WW8Num6z1"/>
    <w:rsid w:val="002F7EE1"/>
  </w:style>
  <w:style w:type="character" w:customStyle="1" w:styleId="WW8Num6z2">
    <w:name w:val="WW8Num6z2"/>
    <w:rsid w:val="002F7EE1"/>
  </w:style>
  <w:style w:type="character" w:customStyle="1" w:styleId="WW8Num6z3">
    <w:name w:val="WW8Num6z3"/>
    <w:rsid w:val="002F7EE1"/>
  </w:style>
  <w:style w:type="character" w:customStyle="1" w:styleId="WW8Num6z4">
    <w:name w:val="WW8Num6z4"/>
    <w:rsid w:val="002F7EE1"/>
  </w:style>
  <w:style w:type="character" w:customStyle="1" w:styleId="WW8Num6z5">
    <w:name w:val="WW8Num6z5"/>
    <w:rsid w:val="002F7EE1"/>
  </w:style>
  <w:style w:type="character" w:customStyle="1" w:styleId="WW8Num6z6">
    <w:name w:val="WW8Num6z6"/>
    <w:rsid w:val="002F7EE1"/>
  </w:style>
  <w:style w:type="character" w:customStyle="1" w:styleId="WW8Num6z7">
    <w:name w:val="WW8Num6z7"/>
    <w:rsid w:val="002F7EE1"/>
  </w:style>
  <w:style w:type="character" w:customStyle="1" w:styleId="WW8Num6z8">
    <w:name w:val="WW8Num6z8"/>
    <w:rsid w:val="002F7EE1"/>
  </w:style>
  <w:style w:type="character" w:customStyle="1" w:styleId="WW8Num7z0">
    <w:name w:val="WW8Num7z0"/>
    <w:rsid w:val="002F7EE1"/>
  </w:style>
  <w:style w:type="character" w:customStyle="1" w:styleId="WW8Num7z1">
    <w:name w:val="WW8Num7z1"/>
    <w:rsid w:val="002F7EE1"/>
  </w:style>
  <w:style w:type="character" w:customStyle="1" w:styleId="WW8Num7z2">
    <w:name w:val="WW8Num7z2"/>
    <w:rsid w:val="002F7EE1"/>
  </w:style>
  <w:style w:type="character" w:customStyle="1" w:styleId="WW8Num7z3">
    <w:name w:val="WW8Num7z3"/>
    <w:rsid w:val="002F7EE1"/>
  </w:style>
  <w:style w:type="character" w:customStyle="1" w:styleId="WW8Num7z4">
    <w:name w:val="WW8Num7z4"/>
    <w:rsid w:val="002F7EE1"/>
  </w:style>
  <w:style w:type="character" w:customStyle="1" w:styleId="WW8Num7z5">
    <w:name w:val="WW8Num7z5"/>
    <w:rsid w:val="002F7EE1"/>
  </w:style>
  <w:style w:type="character" w:customStyle="1" w:styleId="WW8Num7z6">
    <w:name w:val="WW8Num7z6"/>
    <w:rsid w:val="002F7EE1"/>
  </w:style>
  <w:style w:type="character" w:customStyle="1" w:styleId="WW8Num7z7">
    <w:name w:val="WW8Num7z7"/>
    <w:rsid w:val="002F7EE1"/>
  </w:style>
  <w:style w:type="character" w:customStyle="1" w:styleId="WW8Num7z8">
    <w:name w:val="WW8Num7z8"/>
    <w:rsid w:val="002F7EE1"/>
  </w:style>
  <w:style w:type="character" w:customStyle="1" w:styleId="WW8Num8z0">
    <w:name w:val="WW8Num8z0"/>
    <w:rsid w:val="002F7EE1"/>
    <w:rPr>
      <w:rFonts w:ascii="Times New Roman" w:hAnsi="Times New Roman" w:cs="Times New Roman"/>
    </w:rPr>
  </w:style>
  <w:style w:type="character" w:customStyle="1" w:styleId="WW8Num8z1">
    <w:name w:val="WW8Num8z1"/>
    <w:rsid w:val="002F7EE1"/>
    <w:rPr>
      <w:rFonts w:ascii="Courier New" w:hAnsi="Courier New" w:cs="Courier New"/>
    </w:rPr>
  </w:style>
  <w:style w:type="character" w:customStyle="1" w:styleId="WW8Num8z2">
    <w:name w:val="WW8Num8z2"/>
    <w:rsid w:val="002F7EE1"/>
    <w:rPr>
      <w:rFonts w:ascii="Wingdings" w:hAnsi="Wingdings" w:cs="Wingdings"/>
    </w:rPr>
  </w:style>
  <w:style w:type="character" w:customStyle="1" w:styleId="WW8Num8z3">
    <w:name w:val="WW8Num8z3"/>
    <w:rsid w:val="002F7EE1"/>
    <w:rPr>
      <w:rFonts w:ascii="Symbol" w:hAnsi="Symbol" w:cs="Symbol"/>
    </w:rPr>
  </w:style>
  <w:style w:type="character" w:customStyle="1" w:styleId="WW8Num8z4">
    <w:name w:val="WW8Num8z4"/>
    <w:rsid w:val="002F7EE1"/>
  </w:style>
  <w:style w:type="character" w:customStyle="1" w:styleId="WW8Num8z5">
    <w:name w:val="WW8Num8z5"/>
    <w:rsid w:val="002F7EE1"/>
  </w:style>
  <w:style w:type="character" w:customStyle="1" w:styleId="WW8Num8z6">
    <w:name w:val="WW8Num8z6"/>
    <w:rsid w:val="002F7EE1"/>
  </w:style>
  <w:style w:type="character" w:customStyle="1" w:styleId="WW8Num8z7">
    <w:name w:val="WW8Num8z7"/>
    <w:rsid w:val="002F7EE1"/>
  </w:style>
  <w:style w:type="character" w:customStyle="1" w:styleId="WW8Num8z8">
    <w:name w:val="WW8Num8z8"/>
    <w:rsid w:val="002F7EE1"/>
  </w:style>
  <w:style w:type="character" w:customStyle="1" w:styleId="WW-Absatz-Standardschriftart111111111111111111111111111111111111111">
    <w:name w:val="WW-Absatz-Standardschriftart111111111111111111111111111111111111111"/>
    <w:rsid w:val="002F7EE1"/>
  </w:style>
  <w:style w:type="character" w:customStyle="1" w:styleId="WW-Absatz-Standardschriftart1111111111111111111111111111111111111111">
    <w:name w:val="WW-Absatz-Standardschriftart1111111111111111111111111111111111111111"/>
    <w:rsid w:val="002F7EE1"/>
  </w:style>
  <w:style w:type="character" w:customStyle="1" w:styleId="WW-Absatz-Standardschriftart11111111111111111111111111111111111111111">
    <w:name w:val="WW-Absatz-Standardschriftart11111111111111111111111111111111111111111"/>
    <w:rsid w:val="002F7EE1"/>
  </w:style>
  <w:style w:type="character" w:customStyle="1" w:styleId="WW-Absatz-Standardschriftart111111111111111111111111111111111111111111">
    <w:name w:val="WW-Absatz-Standardschriftart111111111111111111111111111111111111111111"/>
    <w:rsid w:val="002F7EE1"/>
  </w:style>
  <w:style w:type="character" w:customStyle="1" w:styleId="WW-Absatz-Standardschriftart1111111111111111111111111111111111111111111">
    <w:name w:val="WW-Absatz-Standardschriftart1111111111111111111111111111111111111111111"/>
    <w:rsid w:val="002F7EE1"/>
  </w:style>
  <w:style w:type="character" w:customStyle="1" w:styleId="WW-Absatz-Standardschriftart11111111111111111111111111111111111111111111">
    <w:name w:val="WW-Absatz-Standardschriftart11111111111111111111111111111111111111111111"/>
    <w:rsid w:val="002F7EE1"/>
  </w:style>
  <w:style w:type="character" w:customStyle="1" w:styleId="WW-Absatz-Standardschriftart111111111111111111111111111111111111111111111">
    <w:name w:val="WW-Absatz-Standardschriftart111111111111111111111111111111111111111111111"/>
    <w:rsid w:val="002F7EE1"/>
  </w:style>
  <w:style w:type="character" w:customStyle="1" w:styleId="WW-Absatz-Standardschriftart1111111111111111111111111111111111111111111111">
    <w:name w:val="WW-Absatz-Standardschriftart1111111111111111111111111111111111111111111111"/>
    <w:rsid w:val="002F7EE1"/>
  </w:style>
  <w:style w:type="character" w:customStyle="1" w:styleId="21">
    <w:name w:val="Основной шрифт абзаца2"/>
    <w:rsid w:val="002F7EE1"/>
  </w:style>
  <w:style w:type="character" w:customStyle="1" w:styleId="WW-Absatz-Standardschriftart11111111111111111111111111111111111111111111111">
    <w:name w:val="WW-Absatz-Standardschriftart11111111111111111111111111111111111111111111111"/>
    <w:rsid w:val="002F7EE1"/>
  </w:style>
  <w:style w:type="character" w:customStyle="1" w:styleId="WW8Num14z0">
    <w:name w:val="WW8Num14z0"/>
    <w:rsid w:val="002F7EE1"/>
    <w:rPr>
      <w:rFonts w:ascii="Times New Roman" w:hAnsi="Times New Roman" w:cs="Times New Roman"/>
    </w:rPr>
  </w:style>
  <w:style w:type="character" w:customStyle="1" w:styleId="WW8Num14z1">
    <w:name w:val="WW8Num14z1"/>
    <w:rsid w:val="002F7EE1"/>
    <w:rPr>
      <w:rFonts w:ascii="Courier New" w:hAnsi="Courier New" w:cs="Courier New"/>
    </w:rPr>
  </w:style>
  <w:style w:type="character" w:customStyle="1" w:styleId="WW8Num14z2">
    <w:name w:val="WW8Num14z2"/>
    <w:rsid w:val="002F7EE1"/>
    <w:rPr>
      <w:rFonts w:ascii="Wingdings" w:hAnsi="Wingdings" w:cs="Wingdings"/>
    </w:rPr>
  </w:style>
  <w:style w:type="character" w:customStyle="1" w:styleId="WW8Num14z3">
    <w:name w:val="WW8Num14z3"/>
    <w:rsid w:val="002F7EE1"/>
    <w:rPr>
      <w:rFonts w:ascii="Symbol" w:hAnsi="Symbol" w:cs="Symbol"/>
    </w:rPr>
  </w:style>
  <w:style w:type="character" w:customStyle="1" w:styleId="WW8Num16z0">
    <w:name w:val="WW8Num16z0"/>
    <w:rsid w:val="002F7EE1"/>
    <w:rPr>
      <w:rFonts w:ascii="Times New Roman" w:hAnsi="Times New Roman" w:cs="Times New Roman"/>
    </w:rPr>
  </w:style>
  <w:style w:type="character" w:customStyle="1" w:styleId="WW8Num16z1">
    <w:name w:val="WW8Num16z1"/>
    <w:rsid w:val="002F7EE1"/>
    <w:rPr>
      <w:rFonts w:ascii="Courier New" w:hAnsi="Courier New" w:cs="Courier New"/>
    </w:rPr>
  </w:style>
  <w:style w:type="character" w:customStyle="1" w:styleId="WW8Num16z2">
    <w:name w:val="WW8Num16z2"/>
    <w:rsid w:val="002F7EE1"/>
    <w:rPr>
      <w:rFonts w:ascii="Wingdings" w:hAnsi="Wingdings" w:cs="Wingdings"/>
    </w:rPr>
  </w:style>
  <w:style w:type="character" w:customStyle="1" w:styleId="WW8Num16z3">
    <w:name w:val="WW8Num16z3"/>
    <w:rsid w:val="002F7EE1"/>
    <w:rPr>
      <w:rFonts w:ascii="Symbol" w:hAnsi="Symbol" w:cs="Symbol"/>
    </w:rPr>
  </w:style>
  <w:style w:type="character" w:customStyle="1" w:styleId="10">
    <w:name w:val="Основной шрифт абзаца1"/>
    <w:rsid w:val="002F7EE1"/>
  </w:style>
  <w:style w:type="character" w:customStyle="1" w:styleId="af1">
    <w:name w:val="Символ нумерации"/>
    <w:rsid w:val="002F7EE1"/>
  </w:style>
  <w:style w:type="character" w:customStyle="1" w:styleId="af2">
    <w:name w:val="Маркеры списка"/>
    <w:rsid w:val="002F7EE1"/>
    <w:rPr>
      <w:rFonts w:ascii="OpenSymbol" w:eastAsia="OpenSymbol" w:hAnsi="OpenSymbol" w:cs="OpenSymbol"/>
    </w:rPr>
  </w:style>
  <w:style w:type="character" w:styleId="af3">
    <w:name w:val="Strong"/>
    <w:uiPriority w:val="22"/>
    <w:qFormat/>
    <w:rsid w:val="002F7EE1"/>
    <w:rPr>
      <w:b/>
      <w:bCs/>
    </w:rPr>
  </w:style>
  <w:style w:type="paragraph" w:styleId="af4">
    <w:name w:val="List"/>
    <w:basedOn w:val="a0"/>
    <w:rsid w:val="002F7EE1"/>
    <w:rPr>
      <w:rFonts w:cs="Mangal"/>
    </w:rPr>
  </w:style>
  <w:style w:type="paragraph" w:styleId="af5">
    <w:name w:val="caption"/>
    <w:basedOn w:val="a"/>
    <w:qFormat/>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Название объекта2"/>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1">
    <w:name w:val="Название объекта1"/>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2">
    <w:name w:val="Название1"/>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2F7EE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2F7EE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uiPriority w:val="99"/>
    <w:rsid w:val="002F7EE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4">
    <w:name w:val="Схема документа1"/>
    <w:basedOn w:val="a"/>
    <w:rsid w:val="002F7EE1"/>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6">
    <w:name w:val="Содержимое таблицы"/>
    <w:basedOn w:val="a"/>
    <w:rsid w:val="002F7EE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2F7EE1"/>
    <w:pPr>
      <w:jc w:val="center"/>
    </w:pPr>
    <w:rPr>
      <w:b/>
      <w:bCs/>
    </w:rPr>
  </w:style>
  <w:style w:type="paragraph" w:customStyle="1" w:styleId="af8">
    <w:name w:val="Содержимое врезки"/>
    <w:basedOn w:val="a0"/>
    <w:rsid w:val="002F7EE1"/>
  </w:style>
  <w:style w:type="paragraph" w:customStyle="1" w:styleId="ConsPlusDocList">
    <w:name w:val="ConsPlusDocList"/>
    <w:next w:val="a"/>
    <w:rsid w:val="002F7EE1"/>
    <w:pPr>
      <w:widowControl w:val="0"/>
      <w:suppressAutoHyphens/>
      <w:autoSpaceDE w:val="0"/>
      <w:spacing w:after="0" w:line="240" w:lineRule="auto"/>
    </w:pPr>
    <w:rPr>
      <w:rFonts w:ascii="Arial" w:eastAsia="Arial" w:hAnsi="Arial" w:cs="Arial"/>
      <w:sz w:val="20"/>
      <w:szCs w:val="20"/>
      <w:lang w:eastAsia="zh-CN" w:bidi="hi-IN"/>
    </w:rPr>
  </w:style>
  <w:style w:type="paragraph" w:styleId="af9">
    <w:name w:val="Normal (Web)"/>
    <w:basedOn w:val="a"/>
    <w:uiPriority w:val="99"/>
    <w:rsid w:val="002F7EE1"/>
    <w:pPr>
      <w:spacing w:after="0" w:line="240" w:lineRule="auto"/>
    </w:pPr>
    <w:rPr>
      <w:rFonts w:ascii="Verdana" w:eastAsia="Times New Roman" w:hAnsi="Verdana" w:cs="Times New Roman"/>
    </w:rPr>
  </w:style>
  <w:style w:type="paragraph" w:customStyle="1" w:styleId="Heading">
    <w:name w:val="Heading"/>
    <w:rsid w:val="002F7EE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2F7EE1"/>
    <w:pPr>
      <w:spacing w:after="0" w:line="240" w:lineRule="atLeast"/>
      <w:ind w:left="5398"/>
    </w:pPr>
    <w:rPr>
      <w:rFonts w:ascii="Times New Roman" w:eastAsia="Times New Roman" w:hAnsi="Times New Roman" w:cs="Times New Roman"/>
      <w:sz w:val="16"/>
      <w:szCs w:val="16"/>
    </w:rPr>
  </w:style>
  <w:style w:type="character" w:customStyle="1" w:styleId="50">
    <w:name w:val="Заголовок 5 Знак"/>
    <w:basedOn w:val="a1"/>
    <w:link w:val="5"/>
    <w:uiPriority w:val="9"/>
    <w:semiHidden/>
    <w:rsid w:val="00993B84"/>
    <w:rPr>
      <w:rFonts w:asciiTheme="majorHAnsi" w:eastAsiaTheme="majorEastAsia" w:hAnsiTheme="majorHAnsi" w:cstheme="majorBidi"/>
      <w:color w:val="243F60" w:themeColor="accent1" w:themeShade="7F"/>
      <w:lang w:eastAsia="ru-RU"/>
    </w:rPr>
  </w:style>
  <w:style w:type="paragraph" w:styleId="afa">
    <w:name w:val="Document Map"/>
    <w:basedOn w:val="a"/>
    <w:link w:val="afb"/>
    <w:uiPriority w:val="99"/>
    <w:semiHidden/>
    <w:unhideWhenUsed/>
    <w:rsid w:val="00222019"/>
    <w:pPr>
      <w:spacing w:after="0" w:line="240" w:lineRule="auto"/>
    </w:pPr>
    <w:rPr>
      <w:rFonts w:ascii="Tahoma" w:hAnsi="Tahoma" w:cs="Tahoma"/>
      <w:sz w:val="16"/>
      <w:szCs w:val="16"/>
    </w:rPr>
  </w:style>
  <w:style w:type="character" w:customStyle="1" w:styleId="afb">
    <w:name w:val="Схема документа Знак"/>
    <w:basedOn w:val="a1"/>
    <w:link w:val="afa"/>
    <w:uiPriority w:val="99"/>
    <w:semiHidden/>
    <w:rsid w:val="00222019"/>
    <w:rPr>
      <w:rFonts w:ascii="Tahoma" w:eastAsiaTheme="minorEastAsia" w:hAnsi="Tahoma" w:cs="Tahoma"/>
      <w:sz w:val="16"/>
      <w:szCs w:val="16"/>
      <w:lang w:eastAsia="ru-RU"/>
    </w:rPr>
  </w:style>
  <w:style w:type="paragraph" w:styleId="24">
    <w:name w:val="Body Text 2"/>
    <w:basedOn w:val="a"/>
    <w:link w:val="25"/>
    <w:rsid w:val="005D69C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5D69CA"/>
    <w:rPr>
      <w:rFonts w:ascii="Times New Roman" w:eastAsia="Times New Roman" w:hAnsi="Times New Roman" w:cs="Times New Roman"/>
      <w:sz w:val="20"/>
      <w:szCs w:val="20"/>
      <w:lang w:eastAsia="ru-RU"/>
    </w:rPr>
  </w:style>
  <w:style w:type="paragraph" w:customStyle="1" w:styleId="afc">
    <w:name w:val="???????"/>
    <w:rsid w:val="00F335E6"/>
    <w:pPr>
      <w:spacing w:after="0" w:line="240" w:lineRule="auto"/>
    </w:pPr>
    <w:rPr>
      <w:rFonts w:ascii="Times New Roman" w:eastAsia="Times New Roman" w:hAnsi="Times New Roman" w:cs="Times New Roman"/>
      <w:sz w:val="28"/>
      <w:szCs w:val="20"/>
      <w:lang w:eastAsia="ru-RU"/>
    </w:rPr>
  </w:style>
  <w:style w:type="table" w:customStyle="1" w:styleId="15">
    <w:name w:val="Сетка таблицы1"/>
    <w:basedOn w:val="a2"/>
    <w:uiPriority w:val="39"/>
    <w:rsid w:val="006A6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d"/>
    <w:uiPriority w:val="39"/>
    <w:rsid w:val="006A6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2"/>
    <w:uiPriority w:val="1"/>
    <w:rsid w:val="006A6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5263D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AA6626ADA9E73E454A5519C3A32559266719BAE82B149A26E9C7EA6F567166F1F87C279D0A6I" TargetMode="External"/><Relationship Id="rId13" Type="http://schemas.openxmlformats.org/officeDocument/2006/relationships/hyperlink" Target="consultantplus://offline/ref=6085E442E5FC340761D4936F2F2C510A50FB0D4E81AFE68D94123882E578F903EF2148BEA72CCF947F3807505097941F23A0B77869CCFANE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85E442E5FC340761D4936F2F2C510A50FB0D4E81AFE68D94123882E578F903EF2148BEA72CC1947F3807505097941F23A0B77869CCFAN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10355813F22A4F6AF075E050684431913D8A26C49C96E805EB9E018173BFE7B58083545011B5E74A4FBF8AAC7A1B9E1E3939E522oBHBA" TargetMode="External"/><Relationship Id="rId5" Type="http://schemas.openxmlformats.org/officeDocument/2006/relationships/webSettings" Target="webSettings.xml"/><Relationship Id="rId15" Type="http://schemas.openxmlformats.org/officeDocument/2006/relationships/hyperlink" Target="consultantplus://offline/ref=1ECEF5EF597862671E25912BB95145EB8EAD04DAFB12A19076140BB7D5kBK" TargetMode="External"/><Relationship Id="rId10" Type="http://schemas.openxmlformats.org/officeDocument/2006/relationships/hyperlink" Target="consultantplus://offline/ref=1A10355813F22A4F6AF075E050684431913D8A26C49C96E805EB9E018173BFE7B58083525A1AEAE25F5EE787A46C059C02253BE4o2HAA" TargetMode="External"/><Relationship Id="rId4" Type="http://schemas.openxmlformats.org/officeDocument/2006/relationships/settings" Target="settings.xml"/><Relationship Id="rId9" Type="http://schemas.openxmlformats.org/officeDocument/2006/relationships/hyperlink" Target="consultantplus://offline/ref=F2F0B76EA3B3194C2E9A7047E25617180C27C3CD21D0A750E65FA9F319EF6C1F266D60891FCA78CD87824388D051BDB368416574B99B23S6E" TargetMode="External"/><Relationship Id="rId14" Type="http://schemas.openxmlformats.org/officeDocument/2006/relationships/hyperlink" Target="consultantplus://offline/ref=6085E442E5FC340761D4936F2F2C510A50FB0D4E81AFE68D94123882E578F903EF2148BEA72CCF947F3807505097941F23A0B77869CCFAN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8850-A365-4537-AA9C-F5A83982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11078</Words>
  <Characters>63145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Admin</cp:lastModifiedBy>
  <cp:revision>5</cp:revision>
  <cp:lastPrinted>2018-12-03T09:11:00Z</cp:lastPrinted>
  <dcterms:created xsi:type="dcterms:W3CDTF">2023-01-12T08:41:00Z</dcterms:created>
  <dcterms:modified xsi:type="dcterms:W3CDTF">2023-01-19T03:51:00Z</dcterms:modified>
</cp:coreProperties>
</file>