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94" w:tblpY="-7"/>
        <w:tblW w:w="10013" w:type="dxa"/>
        <w:tblLook w:val="04A0"/>
      </w:tblPr>
      <w:tblGrid>
        <w:gridCol w:w="4361"/>
        <w:gridCol w:w="1559"/>
        <w:gridCol w:w="4093"/>
      </w:tblGrid>
      <w:tr w:rsidR="002354C7" w:rsidRPr="000B710C" w:rsidTr="00AF76DD">
        <w:trPr>
          <w:trHeight w:val="1896"/>
        </w:trPr>
        <w:tc>
          <w:tcPr>
            <w:tcW w:w="4361" w:type="dxa"/>
          </w:tcPr>
          <w:p w:rsidR="002354C7" w:rsidRPr="000B710C" w:rsidRDefault="002354C7" w:rsidP="00AF76DD">
            <w:pPr>
              <w:jc w:val="center"/>
              <w:rPr>
                <w:b/>
                <w:sz w:val="28"/>
                <w:szCs w:val="28"/>
              </w:rPr>
            </w:pPr>
            <w:r w:rsidRPr="000B710C">
              <w:rPr>
                <w:b/>
                <w:sz w:val="28"/>
                <w:szCs w:val="28"/>
              </w:rPr>
              <w:t>Российская  Федерация</w:t>
            </w:r>
          </w:p>
          <w:p w:rsidR="002354C7" w:rsidRPr="000B710C" w:rsidRDefault="002354C7" w:rsidP="00AF76DD">
            <w:pPr>
              <w:jc w:val="center"/>
              <w:rPr>
                <w:b/>
                <w:sz w:val="28"/>
                <w:szCs w:val="28"/>
              </w:rPr>
            </w:pPr>
            <w:r w:rsidRPr="000B710C">
              <w:rPr>
                <w:b/>
                <w:sz w:val="28"/>
                <w:szCs w:val="28"/>
              </w:rPr>
              <w:t>Республика Алтай</w:t>
            </w:r>
          </w:p>
          <w:p w:rsidR="002354C7" w:rsidRPr="000B710C" w:rsidRDefault="002354C7" w:rsidP="00AF76DD">
            <w:pPr>
              <w:jc w:val="center"/>
              <w:rPr>
                <w:b/>
                <w:sz w:val="28"/>
                <w:szCs w:val="28"/>
              </w:rPr>
            </w:pPr>
            <w:r w:rsidRPr="000B710C">
              <w:rPr>
                <w:b/>
                <w:sz w:val="28"/>
                <w:szCs w:val="28"/>
              </w:rPr>
              <w:t>Чойский район</w:t>
            </w:r>
          </w:p>
          <w:p w:rsidR="002354C7" w:rsidRPr="000B710C" w:rsidRDefault="002354C7" w:rsidP="00AF76DD">
            <w:pPr>
              <w:jc w:val="center"/>
              <w:rPr>
                <w:b/>
                <w:sz w:val="28"/>
                <w:szCs w:val="28"/>
              </w:rPr>
            </w:pPr>
            <w:r w:rsidRPr="000B710C">
              <w:rPr>
                <w:b/>
                <w:sz w:val="28"/>
                <w:szCs w:val="28"/>
              </w:rPr>
              <w:t>Сейкинская    сельская   администрация</w:t>
            </w:r>
          </w:p>
          <w:p w:rsidR="002354C7" w:rsidRPr="000B710C" w:rsidRDefault="002354C7" w:rsidP="00AF76DD">
            <w:pPr>
              <w:rPr>
                <w:b/>
                <w:sz w:val="28"/>
                <w:szCs w:val="28"/>
              </w:rPr>
            </w:pPr>
          </w:p>
          <w:p w:rsidR="002354C7" w:rsidRPr="000B710C" w:rsidRDefault="002354C7" w:rsidP="00AF76DD">
            <w:pPr>
              <w:rPr>
                <w:b/>
                <w:sz w:val="28"/>
                <w:szCs w:val="28"/>
              </w:rPr>
            </w:pPr>
            <w:r w:rsidRPr="000B710C">
              <w:rPr>
                <w:b/>
                <w:sz w:val="28"/>
                <w:szCs w:val="28"/>
              </w:rPr>
              <w:t xml:space="preserve">       </w:t>
            </w:r>
          </w:p>
        </w:tc>
        <w:tc>
          <w:tcPr>
            <w:tcW w:w="1559" w:type="dxa"/>
          </w:tcPr>
          <w:p w:rsidR="002354C7" w:rsidRPr="000B710C" w:rsidRDefault="002354C7" w:rsidP="00AF76DD">
            <w:pPr>
              <w:rPr>
                <w:b/>
                <w:sz w:val="28"/>
                <w:szCs w:val="28"/>
              </w:rPr>
            </w:pPr>
          </w:p>
        </w:tc>
        <w:tc>
          <w:tcPr>
            <w:tcW w:w="4093" w:type="dxa"/>
          </w:tcPr>
          <w:p w:rsidR="002354C7" w:rsidRPr="000B710C" w:rsidRDefault="002354C7" w:rsidP="00AF76DD">
            <w:pPr>
              <w:jc w:val="center"/>
              <w:rPr>
                <w:b/>
                <w:sz w:val="28"/>
                <w:szCs w:val="28"/>
              </w:rPr>
            </w:pPr>
            <w:r w:rsidRPr="000B710C">
              <w:rPr>
                <w:b/>
                <w:sz w:val="28"/>
                <w:szCs w:val="28"/>
              </w:rPr>
              <w:t xml:space="preserve">Россия </w:t>
            </w:r>
            <w:proofErr w:type="spellStart"/>
            <w:r w:rsidRPr="000B710C">
              <w:rPr>
                <w:b/>
                <w:sz w:val="28"/>
                <w:szCs w:val="28"/>
              </w:rPr>
              <w:t>Федерациязы</w:t>
            </w:r>
            <w:proofErr w:type="spellEnd"/>
          </w:p>
          <w:p w:rsidR="002354C7" w:rsidRPr="000B710C" w:rsidRDefault="002354C7" w:rsidP="00AF76DD">
            <w:pPr>
              <w:jc w:val="center"/>
              <w:rPr>
                <w:b/>
                <w:sz w:val="28"/>
                <w:szCs w:val="28"/>
              </w:rPr>
            </w:pPr>
            <w:r w:rsidRPr="000B710C">
              <w:rPr>
                <w:b/>
                <w:sz w:val="28"/>
                <w:szCs w:val="28"/>
              </w:rPr>
              <w:t>Алтай Республика</w:t>
            </w:r>
          </w:p>
          <w:p w:rsidR="002354C7" w:rsidRPr="000B710C" w:rsidRDefault="002354C7" w:rsidP="00AF76DD">
            <w:pPr>
              <w:jc w:val="center"/>
              <w:rPr>
                <w:b/>
                <w:sz w:val="28"/>
                <w:szCs w:val="28"/>
              </w:rPr>
            </w:pPr>
            <w:proofErr w:type="spellStart"/>
            <w:r w:rsidRPr="000B710C">
              <w:rPr>
                <w:b/>
                <w:sz w:val="28"/>
                <w:szCs w:val="28"/>
              </w:rPr>
              <w:t>Чой</w:t>
            </w:r>
            <w:proofErr w:type="gramStart"/>
            <w:r w:rsidRPr="000B710C">
              <w:rPr>
                <w:b/>
                <w:sz w:val="28"/>
                <w:szCs w:val="28"/>
              </w:rPr>
              <w:t>j</w:t>
            </w:r>
            <w:proofErr w:type="spellEnd"/>
            <w:proofErr w:type="gramEnd"/>
            <w:r w:rsidRPr="000B710C">
              <w:rPr>
                <w:b/>
                <w:sz w:val="28"/>
                <w:szCs w:val="28"/>
              </w:rPr>
              <w:t xml:space="preserve"> аймак</w:t>
            </w:r>
          </w:p>
          <w:p w:rsidR="002354C7" w:rsidRPr="000B710C" w:rsidRDefault="002354C7" w:rsidP="00AF76DD">
            <w:pPr>
              <w:jc w:val="center"/>
              <w:rPr>
                <w:b/>
                <w:sz w:val="28"/>
                <w:szCs w:val="28"/>
              </w:rPr>
            </w:pPr>
            <w:proofErr w:type="spellStart"/>
            <w:r w:rsidRPr="000B710C">
              <w:rPr>
                <w:b/>
                <w:sz w:val="28"/>
                <w:szCs w:val="28"/>
              </w:rPr>
              <w:t>Сööк</w:t>
            </w:r>
            <w:proofErr w:type="spellEnd"/>
          </w:p>
          <w:p w:rsidR="002354C7" w:rsidRPr="000B710C" w:rsidRDefault="002354C7" w:rsidP="00AF76DD">
            <w:pPr>
              <w:jc w:val="center"/>
              <w:rPr>
                <w:b/>
                <w:sz w:val="28"/>
                <w:szCs w:val="28"/>
              </w:rPr>
            </w:pPr>
            <w:proofErr w:type="spellStart"/>
            <w:proofErr w:type="gramStart"/>
            <w:r w:rsidRPr="000B710C">
              <w:rPr>
                <w:b/>
                <w:sz w:val="28"/>
                <w:szCs w:val="28"/>
              </w:rPr>
              <w:t>iyp</w:t>
            </w:r>
            <w:proofErr w:type="gramEnd"/>
            <w:r w:rsidRPr="000B710C">
              <w:rPr>
                <w:b/>
                <w:sz w:val="28"/>
                <w:szCs w:val="28"/>
              </w:rPr>
              <w:t>тынг</w:t>
            </w:r>
            <w:proofErr w:type="spellEnd"/>
            <w:r w:rsidRPr="000B710C">
              <w:rPr>
                <w:b/>
                <w:sz w:val="28"/>
                <w:szCs w:val="28"/>
              </w:rPr>
              <w:t xml:space="preserve"> </w:t>
            </w:r>
            <w:proofErr w:type="spellStart"/>
            <w:r w:rsidRPr="000B710C">
              <w:rPr>
                <w:b/>
                <w:sz w:val="28"/>
                <w:szCs w:val="28"/>
              </w:rPr>
              <w:t>администрациязы</w:t>
            </w:r>
            <w:proofErr w:type="spellEnd"/>
          </w:p>
          <w:p w:rsidR="002354C7" w:rsidRPr="000B710C" w:rsidRDefault="002354C7" w:rsidP="00AF76DD">
            <w:pPr>
              <w:rPr>
                <w:b/>
                <w:sz w:val="28"/>
                <w:szCs w:val="28"/>
              </w:rPr>
            </w:pPr>
          </w:p>
          <w:p w:rsidR="002354C7" w:rsidRPr="000B710C" w:rsidRDefault="002354C7" w:rsidP="00AF76DD">
            <w:pPr>
              <w:rPr>
                <w:b/>
                <w:sz w:val="28"/>
                <w:szCs w:val="28"/>
              </w:rPr>
            </w:pPr>
          </w:p>
        </w:tc>
      </w:tr>
    </w:tbl>
    <w:p w:rsidR="00480E88" w:rsidRPr="00480E88" w:rsidRDefault="00480E88" w:rsidP="00480E88">
      <w:pPr>
        <w:jc w:val="center"/>
        <w:rPr>
          <w:b/>
          <w:bCs/>
          <w:color w:val="000000" w:themeColor="text1"/>
          <w:sz w:val="28"/>
          <w:szCs w:val="28"/>
        </w:rPr>
      </w:pPr>
    </w:p>
    <w:p w:rsidR="002354C7" w:rsidRPr="00B16CD9" w:rsidRDefault="002354C7" w:rsidP="002354C7">
      <w:pPr>
        <w:tabs>
          <w:tab w:val="left" w:pos="0"/>
        </w:tabs>
        <w:rPr>
          <w:b/>
          <w:bCs/>
          <w:sz w:val="28"/>
          <w:szCs w:val="28"/>
        </w:rPr>
      </w:pPr>
      <w:r>
        <w:rPr>
          <w:b/>
          <w:bCs/>
          <w:sz w:val="28"/>
          <w:szCs w:val="28"/>
        </w:rPr>
        <w:t xml:space="preserve">      </w:t>
      </w:r>
      <w:proofErr w:type="gramStart"/>
      <w:r w:rsidRPr="00B16CD9">
        <w:rPr>
          <w:b/>
          <w:bCs/>
          <w:sz w:val="28"/>
          <w:szCs w:val="28"/>
        </w:rPr>
        <w:t>П</w:t>
      </w:r>
      <w:proofErr w:type="gramEnd"/>
      <w:r w:rsidRPr="00B16CD9">
        <w:rPr>
          <w:b/>
          <w:bCs/>
          <w:sz w:val="28"/>
          <w:szCs w:val="28"/>
        </w:rPr>
        <w:t xml:space="preserve"> О С Т А Н О В Л Е Н И Е          </w:t>
      </w:r>
      <w:r>
        <w:rPr>
          <w:b/>
          <w:bCs/>
          <w:sz w:val="28"/>
          <w:szCs w:val="28"/>
        </w:rPr>
        <w:t xml:space="preserve">       </w:t>
      </w:r>
      <w:r w:rsidRPr="00B16CD9">
        <w:rPr>
          <w:b/>
          <w:bCs/>
          <w:sz w:val="28"/>
          <w:szCs w:val="28"/>
        </w:rPr>
        <w:t xml:space="preserve">       </w:t>
      </w:r>
      <w:r w:rsidRPr="000B710C">
        <w:rPr>
          <w:b/>
          <w:bCs/>
          <w:sz w:val="28"/>
          <w:szCs w:val="28"/>
        </w:rPr>
        <w:t xml:space="preserve">                          </w:t>
      </w:r>
      <w:r w:rsidRPr="00B16CD9">
        <w:rPr>
          <w:b/>
          <w:bCs/>
          <w:sz w:val="28"/>
          <w:szCs w:val="28"/>
        </w:rPr>
        <w:t xml:space="preserve">J </w:t>
      </w:r>
      <w:r w:rsidRPr="00B16CD9">
        <w:rPr>
          <w:b/>
          <w:bCs/>
          <w:sz w:val="28"/>
          <w:szCs w:val="28"/>
        </w:rPr>
        <w:sym w:font="Courier New" w:char="00D6"/>
      </w:r>
      <w:r w:rsidRPr="00B16CD9">
        <w:rPr>
          <w:b/>
          <w:bCs/>
          <w:sz w:val="28"/>
          <w:szCs w:val="28"/>
        </w:rPr>
        <w:t xml:space="preserve"> П</w:t>
      </w:r>
    </w:p>
    <w:p w:rsidR="002354C7" w:rsidRPr="00B16CD9" w:rsidRDefault="002354C7" w:rsidP="002354C7">
      <w:pPr>
        <w:tabs>
          <w:tab w:val="left" w:pos="0"/>
        </w:tabs>
        <w:rPr>
          <w:b/>
          <w:bCs/>
          <w:sz w:val="28"/>
          <w:szCs w:val="28"/>
        </w:rPr>
      </w:pPr>
      <w:r w:rsidRPr="00B16CD9">
        <w:rPr>
          <w:b/>
          <w:bCs/>
          <w:sz w:val="28"/>
          <w:szCs w:val="28"/>
        </w:rPr>
        <w:t xml:space="preserve">                           </w:t>
      </w:r>
    </w:p>
    <w:p w:rsidR="002354C7" w:rsidRPr="00B16CD9" w:rsidRDefault="002354C7" w:rsidP="002354C7">
      <w:pPr>
        <w:jc w:val="center"/>
        <w:rPr>
          <w:b/>
          <w:bCs/>
          <w:sz w:val="28"/>
          <w:szCs w:val="28"/>
        </w:rPr>
      </w:pPr>
      <w:r>
        <w:rPr>
          <w:b/>
          <w:bCs/>
          <w:sz w:val="28"/>
          <w:szCs w:val="28"/>
        </w:rPr>
        <w:t xml:space="preserve">«11» мая 2022г.                       с. </w:t>
      </w:r>
      <w:proofErr w:type="spellStart"/>
      <w:r>
        <w:rPr>
          <w:b/>
          <w:bCs/>
          <w:sz w:val="28"/>
          <w:szCs w:val="28"/>
        </w:rPr>
        <w:t>Сейка</w:t>
      </w:r>
      <w:proofErr w:type="spellEnd"/>
      <w:r>
        <w:rPr>
          <w:b/>
          <w:bCs/>
          <w:sz w:val="28"/>
          <w:szCs w:val="28"/>
        </w:rPr>
        <w:t xml:space="preserve">                                           № </w:t>
      </w:r>
      <w:r w:rsidR="00EB64A6">
        <w:rPr>
          <w:b/>
          <w:bCs/>
          <w:sz w:val="28"/>
          <w:szCs w:val="28"/>
        </w:rPr>
        <w:t>29</w:t>
      </w:r>
    </w:p>
    <w:p w:rsidR="00D838AC" w:rsidRPr="0094615D" w:rsidRDefault="00D838AC" w:rsidP="00D838AC">
      <w:pPr>
        <w:jc w:val="center"/>
        <w:rPr>
          <w:color w:val="000000" w:themeColor="text1"/>
          <w:sz w:val="28"/>
          <w:szCs w:val="28"/>
        </w:rPr>
      </w:pPr>
    </w:p>
    <w:p w:rsidR="00480E88" w:rsidRPr="00D241A6" w:rsidRDefault="00D838AC" w:rsidP="00480E88">
      <w:pPr>
        <w:rPr>
          <w:b/>
          <w:bCs/>
          <w:color w:val="000000" w:themeColor="text1"/>
          <w:sz w:val="28"/>
          <w:szCs w:val="28"/>
        </w:rPr>
      </w:pPr>
      <w:r w:rsidRPr="0094615D">
        <w:rPr>
          <w:b/>
          <w:bCs/>
          <w:color w:val="000000" w:themeColor="text1"/>
          <w:sz w:val="28"/>
          <w:szCs w:val="28"/>
        </w:rPr>
        <w:t xml:space="preserve">Об утверждении форм документов, </w:t>
      </w:r>
    </w:p>
    <w:p w:rsidR="00480E88" w:rsidRPr="00D241A6" w:rsidRDefault="00D838AC" w:rsidP="00480E88">
      <w:pPr>
        <w:rPr>
          <w:b/>
          <w:bCs/>
          <w:color w:val="000000" w:themeColor="text1"/>
          <w:sz w:val="28"/>
          <w:szCs w:val="28"/>
        </w:rPr>
      </w:pPr>
      <w:proofErr w:type="gramStart"/>
      <w:r w:rsidRPr="0094615D">
        <w:rPr>
          <w:b/>
          <w:bCs/>
          <w:color w:val="000000" w:themeColor="text1"/>
          <w:sz w:val="28"/>
          <w:szCs w:val="28"/>
        </w:rPr>
        <w:t>используемых</w:t>
      </w:r>
      <w:proofErr w:type="gramEnd"/>
      <w:r w:rsidRPr="0094615D">
        <w:rPr>
          <w:b/>
          <w:bCs/>
          <w:color w:val="000000" w:themeColor="text1"/>
          <w:sz w:val="28"/>
          <w:szCs w:val="28"/>
        </w:rPr>
        <w:t xml:space="preserve"> при осуществлении </w:t>
      </w:r>
    </w:p>
    <w:p w:rsidR="00480E88" w:rsidRPr="00D241A6" w:rsidRDefault="00D838AC" w:rsidP="00480E88">
      <w:pPr>
        <w:rPr>
          <w:b/>
          <w:bCs/>
          <w:color w:val="000000" w:themeColor="text1"/>
          <w:sz w:val="28"/>
          <w:szCs w:val="28"/>
        </w:rPr>
      </w:pPr>
      <w:r w:rsidRPr="0094615D">
        <w:rPr>
          <w:b/>
          <w:bCs/>
          <w:color w:val="000000" w:themeColor="text1"/>
          <w:sz w:val="28"/>
          <w:szCs w:val="28"/>
        </w:rPr>
        <w:t xml:space="preserve">муниципального контроля, не </w:t>
      </w:r>
    </w:p>
    <w:p w:rsidR="00480E88" w:rsidRPr="00397C6C" w:rsidRDefault="00D838AC" w:rsidP="00480E88">
      <w:pPr>
        <w:rPr>
          <w:b/>
          <w:bCs/>
          <w:color w:val="000000" w:themeColor="text1"/>
          <w:sz w:val="28"/>
          <w:szCs w:val="28"/>
          <w:shd w:val="clear" w:color="auto" w:fill="FFFFFF"/>
        </w:rPr>
      </w:pPr>
      <w:proofErr w:type="gramStart"/>
      <w:r w:rsidRPr="0094615D">
        <w:rPr>
          <w:b/>
          <w:bCs/>
          <w:color w:val="000000" w:themeColor="text1"/>
          <w:sz w:val="28"/>
          <w:szCs w:val="28"/>
        </w:rPr>
        <w:t>утвержденных</w:t>
      </w:r>
      <w:proofErr w:type="gramEnd"/>
      <w:r w:rsidRPr="0094615D">
        <w:rPr>
          <w:b/>
          <w:bCs/>
          <w:color w:val="000000" w:themeColor="text1"/>
          <w:sz w:val="28"/>
          <w:szCs w:val="28"/>
        </w:rPr>
        <w:t xml:space="preserve"> </w:t>
      </w:r>
      <w:r w:rsidRPr="0094615D">
        <w:rPr>
          <w:b/>
          <w:bCs/>
          <w:color w:val="000000" w:themeColor="text1"/>
          <w:sz w:val="28"/>
          <w:szCs w:val="28"/>
          <w:shd w:val="clear" w:color="auto" w:fill="FFFFFF"/>
        </w:rPr>
        <w:t xml:space="preserve">приказом Министерства </w:t>
      </w:r>
    </w:p>
    <w:p w:rsidR="00480E88" w:rsidRPr="00397C6C" w:rsidRDefault="00D838AC" w:rsidP="00480E88">
      <w:pPr>
        <w:rPr>
          <w:b/>
          <w:bCs/>
          <w:color w:val="000000" w:themeColor="text1"/>
          <w:sz w:val="28"/>
          <w:szCs w:val="28"/>
          <w:shd w:val="clear" w:color="auto" w:fill="FFFFFF"/>
        </w:rPr>
      </w:pPr>
      <w:r w:rsidRPr="0094615D">
        <w:rPr>
          <w:b/>
          <w:bCs/>
          <w:color w:val="000000" w:themeColor="text1"/>
          <w:sz w:val="28"/>
          <w:szCs w:val="28"/>
          <w:shd w:val="clear" w:color="auto" w:fill="FFFFFF"/>
        </w:rPr>
        <w:t xml:space="preserve">экономического развития </w:t>
      </w:r>
      <w:proofErr w:type="gramStart"/>
      <w:r w:rsidRPr="0094615D">
        <w:rPr>
          <w:b/>
          <w:bCs/>
          <w:color w:val="000000" w:themeColor="text1"/>
          <w:sz w:val="28"/>
          <w:szCs w:val="28"/>
          <w:shd w:val="clear" w:color="auto" w:fill="FFFFFF"/>
        </w:rPr>
        <w:t>Российской</w:t>
      </w:r>
      <w:proofErr w:type="gramEnd"/>
      <w:r w:rsidRPr="0094615D">
        <w:rPr>
          <w:b/>
          <w:bCs/>
          <w:color w:val="000000" w:themeColor="text1"/>
          <w:sz w:val="28"/>
          <w:szCs w:val="28"/>
          <w:shd w:val="clear" w:color="auto" w:fill="FFFFFF"/>
        </w:rPr>
        <w:t xml:space="preserve"> </w:t>
      </w:r>
      <w:bookmarkStart w:id="0" w:name="_GoBack"/>
      <w:bookmarkEnd w:id="0"/>
    </w:p>
    <w:p w:rsidR="00480E88" w:rsidRPr="00B7269C" w:rsidRDefault="00D838AC" w:rsidP="00480E88">
      <w:pPr>
        <w:rPr>
          <w:b/>
          <w:bCs/>
          <w:color w:val="000000" w:themeColor="text1"/>
          <w:sz w:val="28"/>
          <w:szCs w:val="28"/>
          <w:shd w:val="clear" w:color="auto" w:fill="FFFFFF"/>
        </w:rPr>
      </w:pPr>
      <w:r w:rsidRPr="0094615D">
        <w:rPr>
          <w:b/>
          <w:bCs/>
          <w:color w:val="000000" w:themeColor="text1"/>
          <w:sz w:val="28"/>
          <w:szCs w:val="28"/>
          <w:shd w:val="clear" w:color="auto" w:fill="FFFFFF"/>
        </w:rPr>
        <w:t xml:space="preserve">Федерации от 31.03.2021 № 151 </w:t>
      </w:r>
    </w:p>
    <w:p w:rsidR="00480E88" w:rsidRPr="00480E88" w:rsidRDefault="00D838AC" w:rsidP="00480E88">
      <w:pPr>
        <w:rPr>
          <w:b/>
          <w:bCs/>
          <w:color w:val="000000" w:themeColor="text1"/>
          <w:sz w:val="28"/>
          <w:szCs w:val="28"/>
          <w:shd w:val="clear" w:color="auto" w:fill="FFFFFF"/>
        </w:rPr>
      </w:pPr>
      <w:r w:rsidRPr="0094615D">
        <w:rPr>
          <w:b/>
          <w:bCs/>
          <w:color w:val="000000" w:themeColor="text1"/>
          <w:sz w:val="28"/>
          <w:szCs w:val="28"/>
          <w:shd w:val="clear" w:color="auto" w:fill="FFFFFF"/>
        </w:rPr>
        <w:t xml:space="preserve">«О типовых формах документов, </w:t>
      </w:r>
    </w:p>
    <w:p w:rsidR="00480E88" w:rsidRPr="00480E88" w:rsidRDefault="00D838AC" w:rsidP="00480E88">
      <w:pPr>
        <w:rPr>
          <w:b/>
          <w:bCs/>
          <w:color w:val="000000" w:themeColor="text1"/>
          <w:sz w:val="28"/>
          <w:szCs w:val="28"/>
          <w:shd w:val="clear" w:color="auto" w:fill="FFFFFF"/>
        </w:rPr>
      </w:pPr>
      <w:r w:rsidRPr="0094615D">
        <w:rPr>
          <w:b/>
          <w:bCs/>
          <w:color w:val="000000" w:themeColor="text1"/>
          <w:sz w:val="28"/>
          <w:szCs w:val="28"/>
          <w:shd w:val="clear" w:color="auto" w:fill="FFFFFF"/>
        </w:rPr>
        <w:t xml:space="preserve">используемых контрольным </w:t>
      </w:r>
    </w:p>
    <w:p w:rsidR="00D838AC" w:rsidRPr="0094615D" w:rsidRDefault="00D838AC" w:rsidP="00480E88">
      <w:pPr>
        <w:rPr>
          <w:b/>
          <w:bCs/>
          <w:color w:val="000000" w:themeColor="text1"/>
          <w:sz w:val="28"/>
          <w:szCs w:val="28"/>
          <w:shd w:val="clear" w:color="auto" w:fill="FFFFFF"/>
        </w:rPr>
      </w:pPr>
      <w:r w:rsidRPr="0094615D">
        <w:rPr>
          <w:b/>
          <w:bCs/>
          <w:color w:val="000000" w:themeColor="text1"/>
          <w:sz w:val="28"/>
          <w:szCs w:val="28"/>
          <w:shd w:val="clear" w:color="auto" w:fill="FFFFFF"/>
        </w:rPr>
        <w:t>(надзорным)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2354C7" w:rsidRDefault="00D838AC" w:rsidP="002354C7">
      <w:pPr>
        <w:pStyle w:val="af6"/>
        <w:ind w:firstLine="567"/>
        <w:jc w:val="both"/>
        <w:rPr>
          <w:sz w:val="28"/>
          <w:szCs w:val="28"/>
        </w:rPr>
      </w:pPr>
      <w:r w:rsidRPr="002354C7">
        <w:rPr>
          <w:sz w:val="28"/>
          <w:szCs w:val="28"/>
        </w:rPr>
        <w:t xml:space="preserve">В соответствии с частью 3 статьи 21 Федерального закона </w:t>
      </w:r>
      <w:r w:rsidRPr="002354C7">
        <w:rPr>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00480E88" w:rsidRPr="002354C7">
        <w:rPr>
          <w:sz w:val="28"/>
          <w:szCs w:val="28"/>
          <w:shd w:val="clear" w:color="auto" w:fill="FFFFFF"/>
        </w:rPr>
        <w:t xml:space="preserve">сельская </w:t>
      </w:r>
      <w:r w:rsidRPr="002354C7">
        <w:rPr>
          <w:sz w:val="28"/>
          <w:szCs w:val="28"/>
        </w:rPr>
        <w:t>администрация</w:t>
      </w:r>
      <w:r w:rsidR="00480E88" w:rsidRPr="002354C7">
        <w:rPr>
          <w:sz w:val="28"/>
          <w:szCs w:val="28"/>
        </w:rPr>
        <w:t xml:space="preserve"> </w:t>
      </w:r>
      <w:r w:rsidR="00563C71" w:rsidRPr="002354C7">
        <w:rPr>
          <w:sz w:val="28"/>
          <w:szCs w:val="28"/>
        </w:rPr>
        <w:t>Сейкинского</w:t>
      </w:r>
      <w:r w:rsidR="00480E88" w:rsidRPr="002354C7">
        <w:rPr>
          <w:sz w:val="28"/>
          <w:szCs w:val="28"/>
        </w:rPr>
        <w:t xml:space="preserve"> сельского поселения Чойского района Республики Алтай</w:t>
      </w: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480E88">
      <w:pPr>
        <w:spacing w:line="360" w:lineRule="auto"/>
        <w:ind w:firstLine="709"/>
        <w:jc w:val="center"/>
        <w:rPr>
          <w:color w:val="000000" w:themeColor="text1"/>
          <w:sz w:val="28"/>
          <w:szCs w:val="28"/>
        </w:rPr>
      </w:pPr>
      <w:r w:rsidRPr="0094615D">
        <w:rPr>
          <w:color w:val="000000" w:themeColor="text1"/>
          <w:sz w:val="28"/>
          <w:szCs w:val="28"/>
        </w:rPr>
        <w:t>ПОСТАНОВЛЯЕТ</w:t>
      </w:r>
    </w:p>
    <w:p w:rsidR="00D838AC" w:rsidRPr="002354C7" w:rsidRDefault="00D838AC" w:rsidP="002354C7">
      <w:pPr>
        <w:pStyle w:val="af6"/>
        <w:ind w:firstLine="567"/>
        <w:jc w:val="both"/>
        <w:rPr>
          <w:sz w:val="28"/>
          <w:szCs w:val="28"/>
          <w:shd w:val="clear" w:color="auto" w:fill="FFFFFF"/>
        </w:rPr>
      </w:pPr>
      <w:r w:rsidRPr="002354C7">
        <w:rPr>
          <w:sz w:val="28"/>
          <w:szCs w:val="28"/>
        </w:rPr>
        <w:t>1. Утвердить в отношении осуществляем</w:t>
      </w:r>
      <w:r w:rsidR="00B80B9B" w:rsidRPr="002354C7">
        <w:rPr>
          <w:sz w:val="28"/>
          <w:szCs w:val="28"/>
        </w:rPr>
        <w:t>ого</w:t>
      </w:r>
      <w:r w:rsidRPr="002354C7">
        <w:rPr>
          <w:sz w:val="28"/>
          <w:szCs w:val="28"/>
        </w:rPr>
        <w:t xml:space="preserve"> </w:t>
      </w:r>
      <w:r w:rsidR="00480E88" w:rsidRPr="002354C7">
        <w:rPr>
          <w:sz w:val="28"/>
          <w:szCs w:val="28"/>
          <w:shd w:val="clear" w:color="auto" w:fill="FFFFFF"/>
        </w:rPr>
        <w:t xml:space="preserve">сельской </w:t>
      </w:r>
      <w:r w:rsidR="00480E88" w:rsidRPr="002354C7">
        <w:rPr>
          <w:sz w:val="28"/>
          <w:szCs w:val="28"/>
        </w:rPr>
        <w:t xml:space="preserve">администрацией </w:t>
      </w:r>
      <w:r w:rsidR="00563C71" w:rsidRPr="002354C7">
        <w:rPr>
          <w:sz w:val="28"/>
          <w:szCs w:val="28"/>
        </w:rPr>
        <w:t>Сейкинского</w:t>
      </w:r>
      <w:r w:rsidR="00480E88" w:rsidRPr="002354C7">
        <w:rPr>
          <w:sz w:val="28"/>
          <w:szCs w:val="28"/>
        </w:rPr>
        <w:t xml:space="preserve"> сельского поселения Чойского района Республики Алтай</w:t>
      </w:r>
      <w:r w:rsidR="00480E88" w:rsidRPr="002354C7">
        <w:rPr>
          <w:i/>
          <w:iCs/>
          <w:sz w:val="28"/>
          <w:szCs w:val="28"/>
        </w:rPr>
        <w:t xml:space="preserve"> </w:t>
      </w:r>
      <w:r w:rsidR="00B80B9B" w:rsidRPr="002354C7">
        <w:rPr>
          <w:iCs/>
          <w:sz w:val="28"/>
          <w:szCs w:val="28"/>
        </w:rPr>
        <w:t xml:space="preserve">муниципального контроля в сфере дорожной деятельности </w:t>
      </w:r>
      <w:r w:rsidRPr="002354C7">
        <w:rPr>
          <w:sz w:val="28"/>
          <w:szCs w:val="28"/>
        </w:rPr>
        <w:t>прилагаемые</w:t>
      </w:r>
      <w:r w:rsidR="00B80B9B" w:rsidRPr="002354C7">
        <w:rPr>
          <w:sz w:val="28"/>
          <w:szCs w:val="28"/>
        </w:rPr>
        <w:t xml:space="preserve"> формы</w:t>
      </w:r>
      <w:r w:rsidRPr="002354C7">
        <w:rPr>
          <w:sz w:val="28"/>
          <w:szCs w:val="28"/>
          <w:shd w:val="clear" w:color="auto" w:fill="FFFFFF"/>
        </w:rPr>
        <w:t>:</w:t>
      </w:r>
    </w:p>
    <w:p w:rsidR="00D838AC" w:rsidRPr="002354C7" w:rsidRDefault="00D838AC" w:rsidP="002354C7">
      <w:pPr>
        <w:pStyle w:val="af6"/>
        <w:ind w:firstLine="567"/>
        <w:jc w:val="both"/>
        <w:rPr>
          <w:sz w:val="28"/>
          <w:szCs w:val="28"/>
        </w:rPr>
      </w:pPr>
      <w:r w:rsidRPr="002354C7">
        <w:rPr>
          <w:sz w:val="28"/>
          <w:szCs w:val="28"/>
        </w:rPr>
        <w:t>1.1. Типов</w:t>
      </w:r>
      <w:r w:rsidR="00B80B9B" w:rsidRPr="002354C7">
        <w:rPr>
          <w:sz w:val="28"/>
          <w:szCs w:val="28"/>
        </w:rPr>
        <w:t>ую</w:t>
      </w:r>
      <w:r w:rsidRPr="002354C7">
        <w:rPr>
          <w:sz w:val="28"/>
          <w:szCs w:val="28"/>
        </w:rPr>
        <w:t xml:space="preserve"> форму задания на проведение контрольного мероприятия без взаимодействия с контролируемым лицом (приложение № 1)</w:t>
      </w:r>
    </w:p>
    <w:p w:rsidR="00D838AC" w:rsidRPr="002354C7" w:rsidRDefault="00D838AC" w:rsidP="002354C7">
      <w:pPr>
        <w:pStyle w:val="af6"/>
        <w:ind w:firstLine="567"/>
        <w:jc w:val="both"/>
        <w:rPr>
          <w:sz w:val="28"/>
          <w:szCs w:val="28"/>
        </w:rPr>
      </w:pPr>
      <w:r w:rsidRPr="002354C7">
        <w:rPr>
          <w:sz w:val="28"/>
          <w:szCs w:val="28"/>
        </w:rPr>
        <w:t>1.2. Типовую форму предписания (приложение № 2).</w:t>
      </w:r>
    </w:p>
    <w:p w:rsidR="00D838AC" w:rsidRPr="002354C7" w:rsidRDefault="00D838AC" w:rsidP="002354C7">
      <w:pPr>
        <w:pStyle w:val="af6"/>
        <w:ind w:firstLine="567"/>
        <w:jc w:val="both"/>
        <w:rPr>
          <w:sz w:val="28"/>
          <w:szCs w:val="28"/>
        </w:rPr>
      </w:pPr>
      <w:r w:rsidRPr="002354C7">
        <w:rPr>
          <w:sz w:val="28"/>
          <w:szCs w:val="28"/>
        </w:rPr>
        <w:t>1.3. Типовую форму протокола осмотра (приложение № 3).</w:t>
      </w:r>
    </w:p>
    <w:p w:rsidR="00D838AC" w:rsidRPr="002354C7" w:rsidRDefault="00D838AC" w:rsidP="002354C7">
      <w:pPr>
        <w:pStyle w:val="af6"/>
        <w:ind w:firstLine="567"/>
        <w:jc w:val="both"/>
        <w:rPr>
          <w:sz w:val="28"/>
          <w:szCs w:val="28"/>
        </w:rPr>
      </w:pPr>
      <w:r w:rsidRPr="002354C7">
        <w:rPr>
          <w:sz w:val="28"/>
          <w:szCs w:val="28"/>
        </w:rPr>
        <w:t>1.4. Типовую форму протокола досмотра (приложение № 4).</w:t>
      </w:r>
    </w:p>
    <w:p w:rsidR="00D838AC" w:rsidRPr="002354C7" w:rsidRDefault="00D838AC" w:rsidP="002354C7">
      <w:pPr>
        <w:pStyle w:val="af6"/>
        <w:ind w:firstLine="567"/>
        <w:jc w:val="both"/>
        <w:rPr>
          <w:sz w:val="28"/>
          <w:szCs w:val="28"/>
        </w:rPr>
      </w:pPr>
      <w:r w:rsidRPr="002354C7">
        <w:rPr>
          <w:sz w:val="28"/>
          <w:szCs w:val="28"/>
        </w:rPr>
        <w:t>1.5.Типовую форму протокола</w:t>
      </w:r>
      <w:r w:rsidRPr="002354C7">
        <w:rPr>
          <w:sz w:val="28"/>
          <w:szCs w:val="28"/>
          <w:shd w:val="clear" w:color="auto" w:fill="FFFFFF"/>
        </w:rPr>
        <w:t xml:space="preserve"> инструментального обследования </w:t>
      </w:r>
      <w:r w:rsidRPr="002354C7">
        <w:rPr>
          <w:sz w:val="28"/>
          <w:szCs w:val="28"/>
        </w:rPr>
        <w:t>(приложение № 5).</w:t>
      </w:r>
    </w:p>
    <w:p w:rsidR="00D838AC" w:rsidRPr="002354C7" w:rsidRDefault="00D838AC" w:rsidP="002354C7">
      <w:pPr>
        <w:pStyle w:val="af6"/>
        <w:ind w:firstLine="567"/>
        <w:jc w:val="both"/>
        <w:rPr>
          <w:sz w:val="28"/>
          <w:szCs w:val="28"/>
        </w:rPr>
      </w:pPr>
      <w:r w:rsidRPr="002354C7">
        <w:rPr>
          <w:sz w:val="28"/>
          <w:szCs w:val="28"/>
        </w:rPr>
        <w:t>1.6. Типовую форму протокола</w:t>
      </w:r>
      <w:r w:rsidRPr="002354C7">
        <w:rPr>
          <w:sz w:val="28"/>
          <w:szCs w:val="28"/>
          <w:shd w:val="clear" w:color="auto" w:fill="FFFFFF"/>
        </w:rPr>
        <w:t xml:space="preserve"> испытания </w:t>
      </w:r>
      <w:r w:rsidRPr="002354C7">
        <w:rPr>
          <w:sz w:val="28"/>
          <w:szCs w:val="28"/>
        </w:rPr>
        <w:t>(приложение № 6).</w:t>
      </w:r>
    </w:p>
    <w:p w:rsidR="00D838AC" w:rsidRPr="002354C7" w:rsidRDefault="00D838AC" w:rsidP="002354C7">
      <w:pPr>
        <w:pStyle w:val="af6"/>
        <w:ind w:firstLine="567"/>
        <w:jc w:val="both"/>
        <w:rPr>
          <w:sz w:val="28"/>
          <w:szCs w:val="28"/>
        </w:rPr>
      </w:pPr>
      <w:r w:rsidRPr="002354C7">
        <w:rPr>
          <w:sz w:val="28"/>
          <w:szCs w:val="28"/>
        </w:rPr>
        <w:t>1.7. Типовую форму протокола опроса (приложение № 7).</w:t>
      </w:r>
    </w:p>
    <w:p w:rsidR="00D838AC" w:rsidRPr="002354C7" w:rsidRDefault="00D838AC" w:rsidP="002354C7">
      <w:pPr>
        <w:pStyle w:val="af6"/>
        <w:ind w:firstLine="567"/>
        <w:jc w:val="both"/>
        <w:rPr>
          <w:sz w:val="28"/>
          <w:szCs w:val="28"/>
        </w:rPr>
      </w:pPr>
      <w:r w:rsidRPr="002354C7">
        <w:rPr>
          <w:sz w:val="28"/>
          <w:szCs w:val="28"/>
        </w:rPr>
        <w:t xml:space="preserve">1.8. Типовую форму </w:t>
      </w:r>
      <w:bookmarkStart w:id="1" w:name="_Hlk78444952"/>
      <w:r w:rsidRPr="002354C7">
        <w:rPr>
          <w:sz w:val="28"/>
          <w:szCs w:val="28"/>
        </w:rPr>
        <w:t xml:space="preserve">требования о предоставлении документов </w:t>
      </w:r>
      <w:bookmarkEnd w:id="1"/>
      <w:r w:rsidRPr="002354C7">
        <w:rPr>
          <w:sz w:val="28"/>
          <w:szCs w:val="28"/>
        </w:rPr>
        <w:t>(приложение № 8).</w:t>
      </w:r>
    </w:p>
    <w:p w:rsidR="00D838AC" w:rsidRPr="002354C7" w:rsidRDefault="00D838AC" w:rsidP="002354C7">
      <w:pPr>
        <w:pStyle w:val="af6"/>
        <w:ind w:firstLine="567"/>
        <w:jc w:val="both"/>
        <w:rPr>
          <w:sz w:val="28"/>
          <w:szCs w:val="28"/>
        </w:rPr>
      </w:pPr>
      <w:r w:rsidRPr="002354C7">
        <w:rPr>
          <w:sz w:val="28"/>
          <w:szCs w:val="28"/>
        </w:rPr>
        <w:t>1.9. Типовую форму журнала учета предостережений (приложение № 9).</w:t>
      </w:r>
    </w:p>
    <w:p w:rsidR="00D838AC" w:rsidRPr="002354C7" w:rsidRDefault="00D838AC" w:rsidP="002354C7">
      <w:pPr>
        <w:pStyle w:val="af6"/>
        <w:ind w:firstLine="567"/>
        <w:jc w:val="both"/>
        <w:rPr>
          <w:sz w:val="28"/>
          <w:szCs w:val="28"/>
        </w:rPr>
      </w:pPr>
      <w:r w:rsidRPr="002354C7">
        <w:rPr>
          <w:sz w:val="28"/>
          <w:szCs w:val="28"/>
        </w:rPr>
        <w:lastRenderedPageBreak/>
        <w:t xml:space="preserve">1.10. Типовую форму журнала учета консультирований (приложение </w:t>
      </w:r>
      <w:r w:rsidRPr="002354C7">
        <w:rPr>
          <w:sz w:val="28"/>
          <w:szCs w:val="28"/>
        </w:rPr>
        <w:br/>
        <w:t>№ 10).</w:t>
      </w:r>
    </w:p>
    <w:p w:rsidR="00D838AC" w:rsidRPr="002354C7" w:rsidRDefault="00D838AC" w:rsidP="002354C7">
      <w:pPr>
        <w:pStyle w:val="af6"/>
        <w:ind w:firstLine="567"/>
        <w:jc w:val="both"/>
        <w:rPr>
          <w:sz w:val="28"/>
          <w:szCs w:val="28"/>
        </w:rPr>
      </w:pPr>
      <w:r w:rsidRPr="002354C7">
        <w:rPr>
          <w:sz w:val="28"/>
          <w:szCs w:val="28"/>
        </w:rPr>
        <w:t xml:space="preserve">2. Настоящее Постановление вступает в силу с </w:t>
      </w:r>
      <w:r w:rsidR="002354C7">
        <w:rPr>
          <w:sz w:val="28"/>
          <w:szCs w:val="28"/>
        </w:rPr>
        <w:t>момента его принятия.</w:t>
      </w:r>
      <w:r w:rsidRPr="002354C7">
        <w:rPr>
          <w:sz w:val="28"/>
          <w:szCs w:val="28"/>
        </w:rPr>
        <w:t xml:space="preserve"> </w:t>
      </w:r>
    </w:p>
    <w:p w:rsidR="00D838AC" w:rsidRPr="002354C7" w:rsidRDefault="00D838AC" w:rsidP="002354C7">
      <w:pPr>
        <w:pStyle w:val="af6"/>
        <w:ind w:firstLine="567"/>
        <w:jc w:val="both"/>
        <w:rPr>
          <w:sz w:val="28"/>
          <w:szCs w:val="28"/>
        </w:rPr>
      </w:pPr>
      <w:r w:rsidRPr="002354C7">
        <w:rPr>
          <w:sz w:val="28"/>
          <w:szCs w:val="28"/>
        </w:rPr>
        <w:t xml:space="preserve">3. </w:t>
      </w:r>
      <w:proofErr w:type="gramStart"/>
      <w:r w:rsidRPr="002354C7">
        <w:rPr>
          <w:sz w:val="28"/>
          <w:szCs w:val="28"/>
        </w:rPr>
        <w:t>Разместить</w:t>
      </w:r>
      <w:proofErr w:type="gramEnd"/>
      <w:r w:rsidRPr="002354C7">
        <w:rPr>
          <w:sz w:val="28"/>
          <w:szCs w:val="28"/>
        </w:rPr>
        <w:t xml:space="preserve"> настоящее Постановление на официальном сайте </w:t>
      </w:r>
      <w:r w:rsidR="00B80B9B" w:rsidRPr="002354C7">
        <w:rPr>
          <w:sz w:val="28"/>
          <w:szCs w:val="28"/>
          <w:shd w:val="clear" w:color="auto" w:fill="FFFFFF"/>
        </w:rPr>
        <w:t xml:space="preserve">сельской </w:t>
      </w:r>
      <w:r w:rsidR="00B80B9B" w:rsidRPr="002354C7">
        <w:rPr>
          <w:sz w:val="28"/>
          <w:szCs w:val="28"/>
        </w:rPr>
        <w:t xml:space="preserve">администрации </w:t>
      </w:r>
      <w:r w:rsidR="00563C71" w:rsidRPr="002354C7">
        <w:rPr>
          <w:sz w:val="28"/>
          <w:szCs w:val="28"/>
        </w:rPr>
        <w:t xml:space="preserve">Сейкинского </w:t>
      </w:r>
      <w:r w:rsidR="00B80B9B" w:rsidRPr="002354C7">
        <w:rPr>
          <w:sz w:val="28"/>
          <w:szCs w:val="28"/>
        </w:rPr>
        <w:t>сельского поселения Чойского района Республики Алтай</w:t>
      </w:r>
      <w:r w:rsidRPr="002354C7">
        <w:rPr>
          <w:sz w:val="28"/>
          <w:szCs w:val="28"/>
        </w:rPr>
        <w:t xml:space="preserve"> в информационно-коммуникационной сети «Интернет».</w:t>
      </w:r>
    </w:p>
    <w:p w:rsidR="00563C71" w:rsidRPr="002354C7" w:rsidRDefault="00563C71" w:rsidP="002354C7">
      <w:pPr>
        <w:pStyle w:val="af6"/>
        <w:ind w:firstLine="567"/>
        <w:jc w:val="both"/>
        <w:rPr>
          <w:sz w:val="28"/>
          <w:szCs w:val="28"/>
        </w:rPr>
      </w:pPr>
    </w:p>
    <w:p w:rsidR="00563C71" w:rsidRPr="002354C7" w:rsidRDefault="00563C71" w:rsidP="002354C7">
      <w:pPr>
        <w:pStyle w:val="af6"/>
        <w:ind w:firstLine="567"/>
        <w:jc w:val="both"/>
        <w:rPr>
          <w:sz w:val="28"/>
          <w:szCs w:val="28"/>
        </w:rPr>
      </w:pPr>
    </w:p>
    <w:p w:rsidR="00563C71" w:rsidRDefault="00563C71" w:rsidP="00D838AC">
      <w:pPr>
        <w:pStyle w:val="s1"/>
        <w:spacing w:before="0" w:beforeAutospacing="0" w:after="0" w:afterAutospacing="0" w:line="360" w:lineRule="auto"/>
        <w:ind w:firstLine="709"/>
        <w:jc w:val="both"/>
        <w:rPr>
          <w:color w:val="000000" w:themeColor="text1"/>
          <w:sz w:val="28"/>
          <w:szCs w:val="28"/>
        </w:rPr>
      </w:pPr>
    </w:p>
    <w:p w:rsidR="00563C71" w:rsidRPr="0094615D" w:rsidRDefault="00563C71" w:rsidP="00D838AC">
      <w:pPr>
        <w:pStyle w:val="s1"/>
        <w:spacing w:before="0" w:beforeAutospacing="0" w:after="0" w:afterAutospacing="0" w:line="360" w:lineRule="auto"/>
        <w:ind w:firstLine="709"/>
        <w:jc w:val="both"/>
        <w:rPr>
          <w:color w:val="000000" w:themeColor="text1"/>
          <w:sz w:val="28"/>
          <w:szCs w:val="28"/>
        </w:rPr>
      </w:pPr>
    </w:p>
    <w:p w:rsidR="00B80B9B" w:rsidRPr="00B80B9B" w:rsidRDefault="00B80B9B" w:rsidP="00B80B9B">
      <w:pPr>
        <w:pStyle w:val="af6"/>
        <w:rPr>
          <w:sz w:val="28"/>
          <w:szCs w:val="28"/>
        </w:rPr>
      </w:pPr>
      <w:r w:rsidRPr="00B80B9B">
        <w:rPr>
          <w:sz w:val="28"/>
          <w:szCs w:val="28"/>
        </w:rPr>
        <w:t xml:space="preserve">Глава </w:t>
      </w:r>
      <w:r w:rsidR="00563C71">
        <w:rPr>
          <w:sz w:val="28"/>
          <w:szCs w:val="28"/>
        </w:rPr>
        <w:t>Сейкинской</w:t>
      </w:r>
    </w:p>
    <w:p w:rsidR="00B80B9B" w:rsidRPr="00B80B9B" w:rsidRDefault="00B80B9B" w:rsidP="00B80B9B">
      <w:pPr>
        <w:pStyle w:val="af6"/>
        <w:rPr>
          <w:sz w:val="28"/>
          <w:szCs w:val="28"/>
        </w:rPr>
      </w:pPr>
      <w:r w:rsidRPr="00B80B9B">
        <w:rPr>
          <w:sz w:val="28"/>
          <w:szCs w:val="28"/>
        </w:rPr>
        <w:t xml:space="preserve">сельской администрации                          </w:t>
      </w:r>
      <w:r w:rsidR="00563C71">
        <w:rPr>
          <w:sz w:val="28"/>
          <w:szCs w:val="28"/>
        </w:rPr>
        <w:t xml:space="preserve">             </w:t>
      </w:r>
      <w:r w:rsidR="002354C7">
        <w:rPr>
          <w:sz w:val="28"/>
          <w:szCs w:val="28"/>
        </w:rPr>
        <w:t xml:space="preserve">        </w:t>
      </w:r>
      <w:r w:rsidR="00563C71">
        <w:rPr>
          <w:sz w:val="28"/>
          <w:szCs w:val="28"/>
        </w:rPr>
        <w:t xml:space="preserve">                  Ю.В. Семикина</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Default="00D838AC" w:rsidP="00D838AC">
      <w:pPr>
        <w:tabs>
          <w:tab w:val="num" w:pos="200"/>
        </w:tabs>
        <w:ind w:left="4536"/>
        <w:jc w:val="center"/>
        <w:outlineLvl w:val="0"/>
        <w:rPr>
          <w:color w:val="000000" w:themeColor="text1"/>
        </w:rPr>
      </w:pPr>
    </w:p>
    <w:p w:rsidR="00B80B9B" w:rsidRDefault="00B80B9B" w:rsidP="00D838AC">
      <w:pPr>
        <w:tabs>
          <w:tab w:val="num" w:pos="200"/>
        </w:tabs>
        <w:ind w:left="4536"/>
        <w:jc w:val="center"/>
        <w:outlineLvl w:val="0"/>
        <w:rPr>
          <w:color w:val="000000" w:themeColor="text1"/>
        </w:rPr>
      </w:pPr>
    </w:p>
    <w:p w:rsidR="00B7269C" w:rsidRDefault="00B7269C" w:rsidP="00D838AC">
      <w:pPr>
        <w:tabs>
          <w:tab w:val="num" w:pos="200"/>
        </w:tabs>
        <w:ind w:left="4536"/>
        <w:jc w:val="center"/>
        <w:outlineLvl w:val="0"/>
        <w:rPr>
          <w:color w:val="000000" w:themeColor="text1"/>
        </w:rPr>
      </w:pPr>
    </w:p>
    <w:p w:rsidR="00B80B9B" w:rsidRDefault="00B80B9B"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2354C7" w:rsidRDefault="002354C7" w:rsidP="00D838AC">
      <w:pPr>
        <w:tabs>
          <w:tab w:val="num" w:pos="200"/>
        </w:tabs>
        <w:ind w:left="4536"/>
        <w:jc w:val="center"/>
        <w:outlineLvl w:val="0"/>
        <w:rPr>
          <w:color w:val="000000" w:themeColor="text1"/>
        </w:rPr>
      </w:pPr>
    </w:p>
    <w:p w:rsidR="00B80B9B" w:rsidRDefault="00B80B9B" w:rsidP="00563C71">
      <w:pPr>
        <w:tabs>
          <w:tab w:val="num" w:pos="200"/>
        </w:tabs>
        <w:outlineLvl w:val="0"/>
        <w:rPr>
          <w:color w:val="000000" w:themeColor="text1"/>
        </w:rPr>
      </w:pPr>
    </w:p>
    <w:p w:rsidR="00B80B9B" w:rsidRPr="0094615D" w:rsidRDefault="00B80B9B"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rsidR="00B80B9B" w:rsidRPr="00B80B9B"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w:t>
      </w:r>
      <w:r w:rsidR="00563C71">
        <w:rPr>
          <w:color w:val="000000" w:themeColor="text1"/>
        </w:rPr>
        <w:t>Сейкинского</w:t>
      </w:r>
      <w:r w:rsidR="00B80B9B" w:rsidRPr="00B80B9B">
        <w:rPr>
          <w:color w:val="000000" w:themeColor="text1"/>
        </w:rPr>
        <w:t xml:space="preserve"> сельского поселения Чойского района Республики Алтай</w:t>
      </w:r>
    </w:p>
    <w:p w:rsidR="00D838AC" w:rsidRPr="0094615D" w:rsidRDefault="00D838AC" w:rsidP="00B80B9B">
      <w:pPr>
        <w:ind w:left="4536"/>
        <w:jc w:val="center"/>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 xml:space="preserve">направляется </w:t>
      </w:r>
      <w:r w:rsidRPr="0094615D">
        <w:rPr>
          <w:bCs/>
          <w:color w:val="000000" w:themeColor="text1"/>
          <w:sz w:val="28"/>
          <w:szCs w:val="28"/>
        </w:rPr>
        <w:lastRenderedPageBreak/>
        <w:t>(направляются):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B80B9B" w:rsidRDefault="00D838AC" w:rsidP="00D838AC">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shd w:val="clear" w:color="auto" w:fill="FFFFFF"/>
        </w:rPr>
        <w:t xml:space="preserve">сельской </w:t>
      </w:r>
      <w:r w:rsidR="00B80B9B" w:rsidRPr="00B80B9B">
        <w:rPr>
          <w:color w:val="000000" w:themeColor="text1"/>
        </w:rPr>
        <w:t xml:space="preserve">администрации </w:t>
      </w:r>
      <w:r w:rsidR="00563C71">
        <w:rPr>
          <w:color w:val="000000" w:themeColor="text1"/>
        </w:rPr>
        <w:t>Сейкинского</w:t>
      </w:r>
      <w:r w:rsidR="00B80B9B" w:rsidRPr="00B80B9B">
        <w:rPr>
          <w:color w:val="000000" w:themeColor="text1"/>
        </w:rPr>
        <w:t xml:space="preserve"> сельского поселения Чойского района Республики Алтай</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95"/>
      </w:tblGrid>
      <w:tr w:rsidR="0094615D" w:rsidRPr="0094615D" w:rsidTr="00376583">
        <w:tc>
          <w:tcPr>
            <w:tcW w:w="9356"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76583">
        <w:tc>
          <w:tcPr>
            <w:tcW w:w="9356"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shd w:val="clear" w:color="auto" w:fill="FFFFFF"/>
            <w:hideMark/>
          </w:tcPr>
          <w:p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76583">
            <w:pPr>
              <w:jc w:val="center"/>
              <w:rPr>
                <w:i/>
                <w:iCs/>
                <w:color w:val="000000" w:themeColor="text1"/>
              </w:rPr>
            </w:pPr>
            <w:r w:rsidRPr="0094615D">
              <w:rPr>
                <w:i/>
                <w:iCs/>
                <w:color w:val="000000" w:themeColor="text1"/>
              </w:rPr>
              <w:t>(дата составления предписания)</w:t>
            </w:r>
          </w:p>
        </w:tc>
      </w:tr>
      <w:tr w:rsidR="0094615D" w:rsidRPr="0094615D" w:rsidTr="00376583">
        <w:tc>
          <w:tcPr>
            <w:tcW w:w="9356"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56"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(место составления предписания)</w:t>
            </w:r>
          </w:p>
        </w:tc>
      </w:tr>
      <w:tr w:rsidR="0094615D" w:rsidRPr="0094615D" w:rsidTr="00376583">
        <w:tc>
          <w:tcPr>
            <w:tcW w:w="9356"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shd w:val="clear" w:color="auto" w:fill="FFFFFF"/>
            <w:hideMark/>
          </w:tcPr>
          <w:p w:rsidR="00D838AC" w:rsidRPr="0094615D" w:rsidRDefault="00D838AC" w:rsidP="00376583">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376583">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376583">
            <w:pPr>
              <w:jc w:val="both"/>
              <w:rPr>
                <w:color w:val="000000" w:themeColor="text1"/>
                <w:sz w:val="28"/>
                <w:szCs w:val="28"/>
              </w:rPr>
            </w:pP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shd w:val="clear" w:color="auto" w:fill="FFFFFF"/>
            <w:hideMark/>
          </w:tcPr>
          <w:p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76583">
            <w:pPr>
              <w:ind w:firstLine="694"/>
              <w:jc w:val="both"/>
              <w:rPr>
                <w:color w:val="000000" w:themeColor="text1"/>
                <w:sz w:val="28"/>
                <w:szCs w:val="28"/>
              </w:rPr>
            </w:pP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376583">
        <w:tc>
          <w:tcPr>
            <w:tcW w:w="9356" w:type="dxa"/>
            <w:shd w:val="clear" w:color="auto" w:fill="FFFFFF"/>
            <w:hideMark/>
          </w:tcPr>
          <w:p w:rsidR="00D838AC" w:rsidRPr="0094615D" w:rsidRDefault="00D838AC" w:rsidP="00376583">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376583">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376583">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tcBorders>
              <w:bottom w:val="single" w:sz="6" w:space="0" w:color="000000"/>
            </w:tcBorders>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376583">
        <w:tc>
          <w:tcPr>
            <w:tcW w:w="9356"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tcBorders>
              <w:bottom w:val="single" w:sz="6" w:space="0" w:color="000000"/>
            </w:tcBorders>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56" w:type="dxa"/>
            <w:tcBorders>
              <w:top w:val="single" w:sz="6" w:space="0" w:color="000000"/>
              <w:bottom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376583">
            <w:pPr>
              <w:jc w:val="center"/>
              <w:rPr>
                <w:i/>
                <w:iCs/>
                <w:color w:val="000000" w:themeColor="text1"/>
              </w:rPr>
            </w:pPr>
          </w:p>
          <w:p w:rsidR="00D838AC" w:rsidRPr="0094615D" w:rsidRDefault="00D838AC" w:rsidP="00376583">
            <w:pPr>
              <w:jc w:val="center"/>
              <w:rPr>
                <w:i/>
                <w:iCs/>
                <w:color w:val="000000" w:themeColor="text1"/>
              </w:rPr>
            </w:pP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376583">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376583">
            <w:pPr>
              <w:ind w:hanging="15"/>
              <w:rPr>
                <w:color w:val="000000" w:themeColor="text1"/>
                <w:sz w:val="28"/>
                <w:szCs w:val="28"/>
              </w:rPr>
            </w:pPr>
          </w:p>
          <w:p w:rsidR="00D838AC" w:rsidRPr="0094615D" w:rsidRDefault="00D838AC" w:rsidP="00376583">
            <w:pPr>
              <w:ind w:firstLine="694"/>
              <w:rPr>
                <w:color w:val="000000" w:themeColor="text1"/>
                <w:sz w:val="28"/>
                <w:szCs w:val="28"/>
              </w:rPr>
            </w:pPr>
          </w:p>
        </w:tc>
      </w:tr>
      <w:tr w:rsidR="0094615D" w:rsidRPr="0094615D" w:rsidTr="00376583">
        <w:tc>
          <w:tcPr>
            <w:tcW w:w="9356" w:type="dxa"/>
            <w:shd w:val="clear" w:color="auto" w:fill="FFFFFF"/>
            <w:hideMark/>
          </w:tcPr>
          <w:p w:rsidR="00D838AC" w:rsidRPr="0094615D" w:rsidRDefault="00D838AC" w:rsidP="00376583">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376583">
        <w:tc>
          <w:tcPr>
            <w:tcW w:w="9356"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376583">
        <w:tc>
          <w:tcPr>
            <w:tcW w:w="9356"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376583">
        <w:trPr>
          <w:gridAfter w:val="3"/>
          <w:wAfter w:w="6475" w:type="dxa"/>
        </w:trPr>
        <w:tc>
          <w:tcPr>
            <w:tcW w:w="2881" w:type="dxa"/>
            <w:hideMark/>
          </w:tcPr>
          <w:p w:rsidR="00D838AC" w:rsidRPr="0094615D" w:rsidRDefault="00D838AC" w:rsidP="00376583">
            <w:pPr>
              <w:rPr>
                <w:color w:val="000000" w:themeColor="text1"/>
                <w:sz w:val="28"/>
                <w:szCs w:val="28"/>
              </w:rPr>
            </w:pPr>
          </w:p>
        </w:tc>
      </w:tr>
      <w:tr w:rsidR="0094615D" w:rsidRPr="0094615D" w:rsidTr="00376583">
        <w:tc>
          <w:tcPr>
            <w:tcW w:w="5544" w:type="dxa"/>
            <w:gridSpan w:val="2"/>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gridSpan w:val="2"/>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gridSpan w:val="2"/>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(подпись)</w:t>
            </w:r>
          </w:p>
        </w:tc>
      </w:tr>
      <w:tr w:rsidR="0094615D" w:rsidRPr="0094615D" w:rsidTr="00376583">
        <w:tc>
          <w:tcPr>
            <w:tcW w:w="9356" w:type="dxa"/>
            <w:gridSpan w:val="4"/>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376583">
        <w:tc>
          <w:tcPr>
            <w:tcW w:w="9356" w:type="dxa"/>
            <w:gridSpan w:val="4"/>
            <w:tcBorders>
              <w:top w:val="single" w:sz="6" w:space="0" w:color="000000"/>
            </w:tcBorders>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D838AC" w:rsidRPr="0094615D" w:rsidTr="0037658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w:t>
      </w:r>
      <w:r w:rsidR="00563C71">
        <w:rPr>
          <w:color w:val="000000" w:themeColor="text1"/>
        </w:rPr>
        <w:t>Сейкинского</w:t>
      </w:r>
      <w:r w:rsidR="00B80B9B" w:rsidRPr="00B80B9B">
        <w:rPr>
          <w:color w:val="000000" w:themeColor="text1"/>
        </w:rPr>
        <w:t xml:space="preserve"> сельского поселения Чойского района Республики Алтай</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76583">
            <w:pPr>
              <w:jc w:val="center"/>
              <w:rPr>
                <w:i/>
                <w:iCs/>
                <w:color w:val="000000" w:themeColor="text1"/>
              </w:rPr>
            </w:pPr>
            <w:r w:rsidRPr="0094615D">
              <w:rPr>
                <w:i/>
                <w:iCs/>
                <w:color w:val="000000" w:themeColor="text1"/>
              </w:rPr>
              <w:t>(дата составления протокола)</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(место составления протокола)</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376583">
        <w:tc>
          <w:tcPr>
            <w:tcW w:w="9395" w:type="dxa"/>
            <w:shd w:val="clear" w:color="auto" w:fill="FFFFFF"/>
            <w:hideMark/>
          </w:tcPr>
          <w:p w:rsidR="00D838AC" w:rsidRPr="0094615D" w:rsidRDefault="00D838AC" w:rsidP="00376583">
            <w:pPr>
              <w:ind w:left="694"/>
              <w:jc w:val="both"/>
              <w:rPr>
                <w:color w:val="000000" w:themeColor="text1"/>
                <w:sz w:val="28"/>
                <w:szCs w:val="28"/>
              </w:rPr>
            </w:pPr>
            <w:r w:rsidRPr="0094615D">
              <w:rPr>
                <w:color w:val="000000" w:themeColor="text1"/>
                <w:sz w:val="28"/>
                <w:szCs w:val="28"/>
              </w:rPr>
              <w:t>1) ...</w:t>
            </w:r>
          </w:p>
          <w:p w:rsidR="00D838AC" w:rsidRPr="0094615D" w:rsidRDefault="00D838AC" w:rsidP="00376583">
            <w:pPr>
              <w:ind w:left="694"/>
              <w:jc w:val="both"/>
              <w:rPr>
                <w:color w:val="000000" w:themeColor="text1"/>
                <w:sz w:val="28"/>
                <w:szCs w:val="28"/>
              </w:rPr>
            </w:pPr>
            <w:r w:rsidRPr="0094615D">
              <w:rPr>
                <w:color w:val="000000" w:themeColor="text1"/>
                <w:sz w:val="28"/>
                <w:szCs w:val="28"/>
              </w:rPr>
              <w:t>2) …</w:t>
            </w:r>
          </w:p>
          <w:p w:rsidR="00D838AC" w:rsidRPr="0094615D" w:rsidRDefault="00D838AC" w:rsidP="00376583">
            <w:pPr>
              <w:ind w:left="694"/>
              <w:jc w:val="both"/>
              <w:rPr>
                <w:color w:val="000000" w:themeColor="text1"/>
                <w:sz w:val="28"/>
                <w:szCs w:val="28"/>
              </w:rPr>
            </w:pP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94615D">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tcBorders>
              <w:bottom w:val="single" w:sz="6" w:space="0" w:color="000000"/>
            </w:tcBorders>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tcBorders>
              <w:top w:val="single" w:sz="6" w:space="0" w:color="000000"/>
              <w:bottom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76583">
            <w:pPr>
              <w:jc w:val="center"/>
              <w:rPr>
                <w:i/>
                <w:iCs/>
                <w:color w:val="000000" w:themeColor="text1"/>
              </w:rPr>
            </w:pPr>
          </w:p>
          <w:p w:rsidR="00D838AC" w:rsidRPr="0094615D" w:rsidRDefault="00D838AC" w:rsidP="00376583">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376583">
        <w:trPr>
          <w:gridAfter w:val="3"/>
          <w:wAfter w:w="6475" w:type="dxa"/>
        </w:trPr>
        <w:tc>
          <w:tcPr>
            <w:tcW w:w="2881" w:type="dxa"/>
            <w:hideMark/>
          </w:tcPr>
          <w:p w:rsidR="00D838AC" w:rsidRPr="0094615D" w:rsidRDefault="00D838AC" w:rsidP="00376583">
            <w:pPr>
              <w:rPr>
                <w:color w:val="000000" w:themeColor="text1"/>
                <w:sz w:val="28"/>
                <w:szCs w:val="28"/>
              </w:rPr>
            </w:pPr>
          </w:p>
        </w:tc>
      </w:tr>
      <w:tr w:rsidR="0094615D" w:rsidRPr="0094615D" w:rsidTr="00376583">
        <w:tc>
          <w:tcPr>
            <w:tcW w:w="5544" w:type="dxa"/>
            <w:gridSpan w:val="2"/>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gridSpan w:val="2"/>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gridSpan w:val="2"/>
            <w:tcBorders>
              <w:bottom w:val="single" w:sz="4" w:space="0" w:color="auto"/>
            </w:tcBorders>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376583">
            <w:pPr>
              <w:jc w:val="center"/>
              <w:rPr>
                <w:i/>
                <w:iCs/>
                <w:color w:val="000000" w:themeColor="text1"/>
              </w:rPr>
            </w:pPr>
            <w:r w:rsidRPr="0094615D">
              <w:rPr>
                <w:i/>
                <w:iCs/>
                <w:color w:val="000000" w:themeColor="text1"/>
              </w:rPr>
              <w:t>(подпись)</w:t>
            </w:r>
          </w:p>
        </w:tc>
      </w:tr>
      <w:tr w:rsidR="0094615D" w:rsidRPr="0094615D" w:rsidTr="0037658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376583">
        <w:trPr>
          <w:trHeight w:val="346"/>
        </w:trPr>
        <w:tc>
          <w:tcPr>
            <w:tcW w:w="9356" w:type="dxa"/>
            <w:gridSpan w:val="4"/>
            <w:tcBorders>
              <w:top w:val="single" w:sz="4" w:space="0" w:color="auto"/>
              <w:bottom w:val="single" w:sz="4" w:space="0" w:color="auto"/>
            </w:tcBorders>
          </w:tcPr>
          <w:p w:rsidR="00D838AC" w:rsidRPr="0094615D" w:rsidRDefault="00D838AC" w:rsidP="00376583">
            <w:pPr>
              <w:rPr>
                <w:color w:val="000000" w:themeColor="text1"/>
                <w:sz w:val="28"/>
                <w:szCs w:val="28"/>
              </w:rPr>
            </w:pPr>
          </w:p>
        </w:tc>
      </w:tr>
      <w:tr w:rsidR="0094615D" w:rsidRPr="0094615D" w:rsidTr="00376583">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376583">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376583">
        <w:trPr>
          <w:trHeight w:val="305"/>
        </w:trPr>
        <w:tc>
          <w:tcPr>
            <w:tcW w:w="9356" w:type="dxa"/>
            <w:gridSpan w:val="4"/>
            <w:tcBorders>
              <w:top w:val="single" w:sz="4" w:space="0" w:color="auto"/>
            </w:tcBorders>
          </w:tcPr>
          <w:p w:rsidR="00D838AC" w:rsidRPr="0094615D" w:rsidRDefault="00D838AC" w:rsidP="00376583">
            <w:pPr>
              <w:rPr>
                <w:color w:val="000000" w:themeColor="text1"/>
                <w:sz w:val="28"/>
                <w:szCs w:val="28"/>
              </w:rPr>
            </w:pPr>
          </w:p>
        </w:tc>
      </w:tr>
      <w:tr w:rsidR="0094615D" w:rsidRPr="0094615D" w:rsidTr="0037658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376583">
        <w:tc>
          <w:tcPr>
            <w:tcW w:w="9356" w:type="dxa"/>
            <w:gridSpan w:val="4"/>
            <w:tcBorders>
              <w:top w:val="single" w:sz="6" w:space="0" w:color="000000"/>
            </w:tcBorders>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D838AC" w:rsidRPr="0094615D" w:rsidTr="0037658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w:t>
      </w:r>
      <w:r w:rsidR="00563C71">
        <w:rPr>
          <w:color w:val="000000" w:themeColor="text1"/>
        </w:rPr>
        <w:t>Сейкинского</w:t>
      </w:r>
      <w:r w:rsidR="00B80B9B" w:rsidRPr="00B80B9B">
        <w:rPr>
          <w:color w:val="000000" w:themeColor="text1"/>
        </w:rPr>
        <w:t xml:space="preserve"> сельского поселения Чойского района Республики Алтай </w:t>
      </w: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76583">
            <w:pPr>
              <w:jc w:val="center"/>
              <w:rPr>
                <w:i/>
                <w:iCs/>
                <w:color w:val="000000" w:themeColor="text1"/>
              </w:rPr>
            </w:pPr>
            <w:r w:rsidRPr="0094615D">
              <w:rPr>
                <w:i/>
                <w:iCs/>
                <w:color w:val="000000" w:themeColor="text1"/>
              </w:rPr>
              <w:t>(дата составления протокола)</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(место составления протокола)</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376583">
        <w:tc>
          <w:tcPr>
            <w:tcW w:w="9395" w:type="dxa"/>
            <w:shd w:val="clear" w:color="auto" w:fill="FFFFFF"/>
            <w:hideMark/>
          </w:tcPr>
          <w:p w:rsidR="00D838AC" w:rsidRPr="0094615D" w:rsidRDefault="00D838AC" w:rsidP="00376583">
            <w:pPr>
              <w:ind w:left="694"/>
              <w:jc w:val="both"/>
              <w:rPr>
                <w:color w:val="000000" w:themeColor="text1"/>
                <w:sz w:val="28"/>
                <w:szCs w:val="28"/>
              </w:rPr>
            </w:pPr>
            <w:r w:rsidRPr="0094615D">
              <w:rPr>
                <w:color w:val="000000" w:themeColor="text1"/>
                <w:sz w:val="28"/>
                <w:szCs w:val="28"/>
              </w:rPr>
              <w:t>1) ...</w:t>
            </w:r>
          </w:p>
          <w:p w:rsidR="00D838AC" w:rsidRPr="0094615D" w:rsidRDefault="00D838AC" w:rsidP="00376583">
            <w:pPr>
              <w:ind w:left="694"/>
              <w:jc w:val="both"/>
              <w:rPr>
                <w:color w:val="000000" w:themeColor="text1"/>
                <w:sz w:val="28"/>
                <w:szCs w:val="28"/>
              </w:rPr>
            </w:pPr>
            <w:r w:rsidRPr="0094615D">
              <w:rPr>
                <w:color w:val="000000" w:themeColor="text1"/>
                <w:sz w:val="28"/>
                <w:szCs w:val="28"/>
              </w:rPr>
              <w:t>2) …</w:t>
            </w:r>
          </w:p>
          <w:p w:rsidR="00D838AC" w:rsidRPr="0094615D" w:rsidRDefault="00D838AC" w:rsidP="00376583">
            <w:pPr>
              <w:ind w:left="694"/>
              <w:jc w:val="both"/>
              <w:rPr>
                <w:color w:val="000000" w:themeColor="text1"/>
                <w:sz w:val="28"/>
                <w:szCs w:val="28"/>
              </w:rPr>
            </w:pP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lastRenderedPageBreak/>
              <w:t> </w:t>
            </w:r>
          </w:p>
        </w:tc>
      </w:tr>
      <w:tr w:rsidR="0094615D" w:rsidRPr="0094615D" w:rsidTr="00376583">
        <w:tc>
          <w:tcPr>
            <w:tcW w:w="9395" w:type="dxa"/>
            <w:tcBorders>
              <w:bottom w:val="single" w:sz="6" w:space="0" w:color="000000"/>
            </w:tcBorders>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tcBorders>
              <w:top w:val="single" w:sz="6" w:space="0" w:color="000000"/>
              <w:bottom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76583">
            <w:pPr>
              <w:jc w:val="center"/>
              <w:rPr>
                <w:i/>
                <w:iCs/>
                <w:color w:val="000000" w:themeColor="text1"/>
              </w:rPr>
            </w:pPr>
          </w:p>
          <w:p w:rsidR="00D838AC" w:rsidRPr="0094615D" w:rsidRDefault="00D838AC" w:rsidP="00376583">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376583">
        <w:trPr>
          <w:gridAfter w:val="3"/>
          <w:wAfter w:w="6475" w:type="dxa"/>
        </w:trPr>
        <w:tc>
          <w:tcPr>
            <w:tcW w:w="2881" w:type="dxa"/>
            <w:hideMark/>
          </w:tcPr>
          <w:p w:rsidR="00D838AC" w:rsidRPr="0094615D" w:rsidRDefault="00D838AC" w:rsidP="00376583">
            <w:pPr>
              <w:rPr>
                <w:color w:val="000000" w:themeColor="text1"/>
                <w:sz w:val="28"/>
                <w:szCs w:val="28"/>
              </w:rPr>
            </w:pPr>
          </w:p>
        </w:tc>
      </w:tr>
      <w:tr w:rsidR="0094615D" w:rsidRPr="0094615D" w:rsidTr="00376583">
        <w:tc>
          <w:tcPr>
            <w:tcW w:w="5544" w:type="dxa"/>
            <w:gridSpan w:val="2"/>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gridSpan w:val="2"/>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gridSpan w:val="2"/>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(подпись)</w:t>
            </w:r>
          </w:p>
        </w:tc>
      </w:tr>
      <w:tr w:rsidR="0094615D" w:rsidRPr="0094615D" w:rsidTr="00376583">
        <w:tc>
          <w:tcPr>
            <w:tcW w:w="9356" w:type="dxa"/>
            <w:gridSpan w:val="4"/>
            <w:tcBorders>
              <w:bottom w:val="single" w:sz="6" w:space="0" w:color="000000"/>
            </w:tcBorders>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376583">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376583">
        <w:tc>
          <w:tcPr>
            <w:tcW w:w="9356" w:type="dxa"/>
            <w:gridSpan w:val="4"/>
            <w:tcBorders>
              <w:top w:val="single" w:sz="4" w:space="0" w:color="auto"/>
              <w:bottom w:val="single" w:sz="4" w:space="0" w:color="auto"/>
            </w:tcBorders>
          </w:tcPr>
          <w:p w:rsidR="00D838AC" w:rsidRPr="0094615D" w:rsidRDefault="00D838AC" w:rsidP="00376583">
            <w:pPr>
              <w:rPr>
                <w:color w:val="000000" w:themeColor="text1"/>
                <w:sz w:val="28"/>
                <w:szCs w:val="28"/>
              </w:rPr>
            </w:pPr>
          </w:p>
        </w:tc>
      </w:tr>
      <w:tr w:rsidR="0094615D" w:rsidRPr="0094615D" w:rsidTr="00376583">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376583">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376583">
        <w:tc>
          <w:tcPr>
            <w:tcW w:w="9356" w:type="dxa"/>
            <w:gridSpan w:val="4"/>
            <w:tcBorders>
              <w:top w:val="single" w:sz="4" w:space="0" w:color="auto"/>
            </w:tcBorders>
          </w:tcPr>
          <w:p w:rsidR="00D838AC" w:rsidRPr="0094615D" w:rsidRDefault="00D838AC" w:rsidP="00376583">
            <w:pPr>
              <w:rPr>
                <w:color w:val="000000" w:themeColor="text1"/>
                <w:sz w:val="28"/>
                <w:szCs w:val="28"/>
              </w:rPr>
            </w:pPr>
          </w:p>
        </w:tc>
      </w:tr>
      <w:tr w:rsidR="0094615D" w:rsidRPr="0094615D" w:rsidTr="0037658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376583">
        <w:tc>
          <w:tcPr>
            <w:tcW w:w="9356" w:type="dxa"/>
            <w:gridSpan w:val="4"/>
            <w:tcBorders>
              <w:top w:val="single" w:sz="6" w:space="0" w:color="000000"/>
            </w:tcBorders>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D838AC" w:rsidRPr="0094615D" w:rsidTr="0037658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w:t>
      </w:r>
      <w:r w:rsidR="00563C71">
        <w:rPr>
          <w:color w:val="000000" w:themeColor="text1"/>
        </w:rPr>
        <w:t xml:space="preserve">Сейкинского </w:t>
      </w:r>
      <w:r w:rsidR="00B80B9B" w:rsidRPr="00B80B9B">
        <w:rPr>
          <w:color w:val="000000" w:themeColor="text1"/>
        </w:rPr>
        <w:t xml:space="preserve">сельского поселения Чойского района Республики Алтай </w:t>
      </w: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76583">
            <w:pPr>
              <w:jc w:val="center"/>
              <w:rPr>
                <w:i/>
                <w:iCs/>
                <w:color w:val="000000" w:themeColor="text1"/>
              </w:rPr>
            </w:pPr>
            <w:r w:rsidRPr="0094615D">
              <w:rPr>
                <w:i/>
                <w:iCs/>
                <w:color w:val="000000" w:themeColor="text1"/>
              </w:rPr>
              <w:t>(дата составления протокола)</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(место составления протокола)</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376583">
        <w:tc>
          <w:tcPr>
            <w:tcW w:w="9395" w:type="dxa"/>
            <w:shd w:val="clear" w:color="auto" w:fill="FFFFFF"/>
            <w:hideMark/>
          </w:tcPr>
          <w:p w:rsidR="00D838AC" w:rsidRPr="0094615D" w:rsidRDefault="00D838AC" w:rsidP="00376583">
            <w:pPr>
              <w:ind w:left="694"/>
              <w:jc w:val="both"/>
              <w:rPr>
                <w:color w:val="000000" w:themeColor="text1"/>
                <w:sz w:val="28"/>
                <w:szCs w:val="28"/>
              </w:rPr>
            </w:pPr>
            <w:r w:rsidRPr="0094615D">
              <w:rPr>
                <w:color w:val="000000" w:themeColor="text1"/>
                <w:sz w:val="28"/>
                <w:szCs w:val="28"/>
              </w:rPr>
              <w:t>1) ...</w:t>
            </w:r>
          </w:p>
          <w:p w:rsidR="00D838AC" w:rsidRPr="0094615D" w:rsidRDefault="00D838AC" w:rsidP="00376583">
            <w:pPr>
              <w:ind w:left="694"/>
              <w:jc w:val="both"/>
              <w:rPr>
                <w:color w:val="000000" w:themeColor="text1"/>
                <w:sz w:val="28"/>
                <w:szCs w:val="28"/>
              </w:rPr>
            </w:pPr>
            <w:r w:rsidRPr="0094615D">
              <w:rPr>
                <w:color w:val="000000" w:themeColor="text1"/>
                <w:sz w:val="28"/>
                <w:szCs w:val="28"/>
              </w:rPr>
              <w:t>2) …</w:t>
            </w:r>
          </w:p>
          <w:p w:rsidR="00D838AC" w:rsidRPr="0094615D" w:rsidRDefault="00D838AC" w:rsidP="00376583">
            <w:pPr>
              <w:ind w:left="694"/>
              <w:jc w:val="both"/>
              <w:rPr>
                <w:color w:val="000000" w:themeColor="text1"/>
                <w:sz w:val="28"/>
                <w:szCs w:val="28"/>
              </w:rPr>
            </w:pP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37658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lastRenderedPageBreak/>
              <w:t>2) …</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rPr>
                <w:color w:val="000000" w:themeColor="text1"/>
                <w:sz w:val="28"/>
                <w:szCs w:val="28"/>
              </w:rPr>
            </w:pPr>
          </w:p>
          <w:p w:rsidR="00D838AC" w:rsidRPr="0094615D" w:rsidRDefault="00D838AC" w:rsidP="00376583">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37658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376583">
            <w:pPr>
              <w:ind w:firstLine="694"/>
              <w:jc w:val="both"/>
              <w:rPr>
                <w:color w:val="000000" w:themeColor="text1"/>
                <w:sz w:val="28"/>
                <w:szCs w:val="28"/>
              </w:rPr>
            </w:pPr>
          </w:p>
          <w:p w:rsidR="00D838AC" w:rsidRPr="0094615D" w:rsidRDefault="00D838AC" w:rsidP="0037658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376583">
            <w:pPr>
              <w:ind w:firstLine="694"/>
              <w:jc w:val="both"/>
              <w:rPr>
                <w:color w:val="000000" w:themeColor="text1"/>
                <w:sz w:val="28"/>
                <w:szCs w:val="28"/>
              </w:rPr>
            </w:pPr>
          </w:p>
          <w:p w:rsidR="00D838AC" w:rsidRPr="0094615D" w:rsidRDefault="00D838AC" w:rsidP="0037658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376583">
            <w:pPr>
              <w:ind w:firstLine="694"/>
              <w:jc w:val="both"/>
              <w:rPr>
                <w:color w:val="000000" w:themeColor="text1"/>
                <w:sz w:val="28"/>
                <w:szCs w:val="28"/>
              </w:rPr>
            </w:pPr>
          </w:p>
          <w:p w:rsidR="00D838AC" w:rsidRPr="0094615D" w:rsidRDefault="00D838AC" w:rsidP="00376583">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37658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37658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tcPr>
          <w:p w:rsidR="00D838AC" w:rsidRPr="0094615D" w:rsidRDefault="00D838AC" w:rsidP="00376583">
            <w:pPr>
              <w:rPr>
                <w:color w:val="000000" w:themeColor="text1"/>
                <w:sz w:val="28"/>
                <w:szCs w:val="28"/>
              </w:rPr>
            </w:pPr>
          </w:p>
        </w:tc>
      </w:tr>
      <w:tr w:rsidR="0094615D" w:rsidRPr="0094615D" w:rsidTr="00376583">
        <w:tc>
          <w:tcPr>
            <w:tcW w:w="9395" w:type="dxa"/>
            <w:tcBorders>
              <w:bottom w:val="single" w:sz="6" w:space="0" w:color="000000"/>
            </w:tcBorders>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tcBorders>
              <w:top w:val="single" w:sz="6" w:space="0" w:color="000000"/>
              <w:bottom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76583">
            <w:pPr>
              <w:jc w:val="center"/>
              <w:rPr>
                <w:i/>
                <w:iCs/>
                <w:color w:val="000000" w:themeColor="text1"/>
              </w:rPr>
            </w:pPr>
          </w:p>
          <w:p w:rsidR="00D838AC" w:rsidRPr="0094615D" w:rsidRDefault="00D838AC" w:rsidP="00376583">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376583">
        <w:trPr>
          <w:gridAfter w:val="3"/>
          <w:wAfter w:w="6475" w:type="dxa"/>
        </w:trPr>
        <w:tc>
          <w:tcPr>
            <w:tcW w:w="2881" w:type="dxa"/>
            <w:hideMark/>
          </w:tcPr>
          <w:p w:rsidR="00D838AC" w:rsidRPr="0094615D" w:rsidRDefault="00D838AC" w:rsidP="00376583">
            <w:pPr>
              <w:rPr>
                <w:color w:val="000000" w:themeColor="text1"/>
                <w:sz w:val="28"/>
                <w:szCs w:val="28"/>
              </w:rPr>
            </w:pPr>
          </w:p>
        </w:tc>
      </w:tr>
      <w:tr w:rsidR="0094615D" w:rsidRPr="0094615D" w:rsidTr="00376583">
        <w:tc>
          <w:tcPr>
            <w:tcW w:w="5544" w:type="dxa"/>
            <w:gridSpan w:val="2"/>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gridSpan w:val="2"/>
            <w:hideMark/>
          </w:tcPr>
          <w:p w:rsidR="00D838AC" w:rsidRPr="0094615D" w:rsidRDefault="00D838AC" w:rsidP="00376583">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gridSpan w:val="2"/>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(подпись)</w:t>
            </w:r>
          </w:p>
          <w:p w:rsidR="00D838AC" w:rsidRPr="0094615D" w:rsidRDefault="00D838AC" w:rsidP="00376583">
            <w:pPr>
              <w:jc w:val="center"/>
              <w:rPr>
                <w:i/>
                <w:iCs/>
                <w:color w:val="000000" w:themeColor="text1"/>
              </w:rPr>
            </w:pPr>
          </w:p>
          <w:p w:rsidR="00D838AC" w:rsidRPr="0094615D" w:rsidRDefault="00D838AC" w:rsidP="00376583">
            <w:pPr>
              <w:jc w:val="center"/>
              <w:rPr>
                <w:i/>
                <w:iCs/>
                <w:color w:val="000000" w:themeColor="text1"/>
              </w:rPr>
            </w:pPr>
          </w:p>
          <w:p w:rsidR="00D838AC" w:rsidRPr="0094615D" w:rsidRDefault="00D838AC" w:rsidP="00376583">
            <w:pPr>
              <w:jc w:val="center"/>
              <w:rPr>
                <w:i/>
                <w:iCs/>
                <w:color w:val="000000" w:themeColor="text1"/>
              </w:rPr>
            </w:pPr>
          </w:p>
        </w:tc>
      </w:tr>
      <w:tr w:rsidR="0094615D" w:rsidRPr="0094615D" w:rsidTr="0037658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376583">
        <w:tc>
          <w:tcPr>
            <w:tcW w:w="9356" w:type="dxa"/>
            <w:gridSpan w:val="4"/>
            <w:tcBorders>
              <w:top w:val="single" w:sz="6" w:space="0" w:color="000000"/>
            </w:tcBorders>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D838AC" w:rsidRPr="0094615D" w:rsidTr="0037658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w:t>
      </w:r>
      <w:r w:rsidR="00563C71">
        <w:rPr>
          <w:color w:val="000000" w:themeColor="text1"/>
        </w:rPr>
        <w:t>Сейкинского</w:t>
      </w:r>
      <w:r w:rsidR="00B80B9B" w:rsidRPr="00B80B9B">
        <w:rPr>
          <w:color w:val="000000" w:themeColor="text1"/>
        </w:rPr>
        <w:t xml:space="preserve"> сельского поселения Чойского района Республики Алтай</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76583">
            <w:pPr>
              <w:jc w:val="center"/>
              <w:rPr>
                <w:i/>
                <w:iCs/>
                <w:color w:val="000000" w:themeColor="text1"/>
              </w:rPr>
            </w:pPr>
            <w:r w:rsidRPr="0094615D">
              <w:rPr>
                <w:i/>
                <w:iCs/>
                <w:color w:val="000000" w:themeColor="text1"/>
              </w:rPr>
              <w:t>(дата составления протокола)</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(место составления протокола)</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376583">
        <w:tc>
          <w:tcPr>
            <w:tcW w:w="9395" w:type="dxa"/>
            <w:shd w:val="clear" w:color="auto" w:fill="FFFFFF"/>
            <w:hideMark/>
          </w:tcPr>
          <w:p w:rsidR="00D838AC" w:rsidRPr="0094615D" w:rsidRDefault="00D838AC" w:rsidP="00376583">
            <w:pPr>
              <w:ind w:left="694"/>
              <w:jc w:val="both"/>
              <w:rPr>
                <w:color w:val="000000" w:themeColor="text1"/>
                <w:sz w:val="28"/>
                <w:szCs w:val="28"/>
              </w:rPr>
            </w:pPr>
            <w:r w:rsidRPr="0094615D">
              <w:rPr>
                <w:color w:val="000000" w:themeColor="text1"/>
                <w:sz w:val="28"/>
                <w:szCs w:val="28"/>
              </w:rPr>
              <w:t>1) ...</w:t>
            </w:r>
          </w:p>
          <w:p w:rsidR="00D838AC" w:rsidRPr="0094615D" w:rsidRDefault="00D838AC" w:rsidP="00376583">
            <w:pPr>
              <w:ind w:left="694"/>
              <w:jc w:val="both"/>
              <w:rPr>
                <w:color w:val="000000" w:themeColor="text1"/>
                <w:sz w:val="28"/>
                <w:szCs w:val="28"/>
              </w:rPr>
            </w:pPr>
            <w:r w:rsidRPr="0094615D">
              <w:rPr>
                <w:color w:val="000000" w:themeColor="text1"/>
                <w:sz w:val="28"/>
                <w:szCs w:val="28"/>
              </w:rPr>
              <w:t>2) …</w:t>
            </w:r>
          </w:p>
          <w:p w:rsidR="00D838AC" w:rsidRPr="0094615D" w:rsidRDefault="00D838AC" w:rsidP="00376583">
            <w:pPr>
              <w:ind w:left="694"/>
              <w:jc w:val="both"/>
              <w:rPr>
                <w:color w:val="000000" w:themeColor="text1"/>
                <w:sz w:val="28"/>
                <w:szCs w:val="28"/>
              </w:rPr>
            </w:pP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376583">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37658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376583">
            <w:pPr>
              <w:jc w:val="both"/>
              <w:rPr>
                <w:color w:val="000000" w:themeColor="text1"/>
                <w:sz w:val="28"/>
                <w:szCs w:val="28"/>
              </w:rPr>
            </w:pPr>
          </w:p>
          <w:p w:rsidR="00D838AC" w:rsidRPr="0094615D" w:rsidRDefault="00D838AC" w:rsidP="00376583">
            <w:pPr>
              <w:jc w:val="both"/>
              <w:rPr>
                <w:color w:val="000000" w:themeColor="text1"/>
                <w:sz w:val="28"/>
                <w:szCs w:val="28"/>
              </w:rPr>
            </w:pPr>
          </w:p>
          <w:p w:rsidR="00D838AC" w:rsidRPr="0094615D" w:rsidRDefault="00D838AC" w:rsidP="00376583">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376583">
            <w:pPr>
              <w:ind w:firstLine="694"/>
              <w:jc w:val="both"/>
              <w:rPr>
                <w:color w:val="000000" w:themeColor="text1"/>
                <w:sz w:val="28"/>
                <w:szCs w:val="28"/>
              </w:rPr>
            </w:pPr>
          </w:p>
          <w:p w:rsidR="00D838AC" w:rsidRPr="0094615D" w:rsidRDefault="00D838AC" w:rsidP="0037658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376583">
            <w:pPr>
              <w:ind w:firstLine="694"/>
              <w:jc w:val="both"/>
              <w:rPr>
                <w:color w:val="000000" w:themeColor="text1"/>
                <w:sz w:val="28"/>
                <w:szCs w:val="28"/>
              </w:rPr>
            </w:pPr>
          </w:p>
          <w:p w:rsidR="00D838AC" w:rsidRPr="0094615D" w:rsidRDefault="00D838AC" w:rsidP="00376583">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376583">
            <w:pPr>
              <w:ind w:firstLine="694"/>
              <w:jc w:val="both"/>
              <w:rPr>
                <w:color w:val="000000" w:themeColor="text1"/>
                <w:sz w:val="28"/>
                <w:szCs w:val="28"/>
              </w:rPr>
            </w:pPr>
          </w:p>
          <w:p w:rsidR="00D838AC" w:rsidRPr="0094615D" w:rsidRDefault="00D838AC" w:rsidP="00376583">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376583">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376583">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376583">
            <w:pPr>
              <w:jc w:val="both"/>
              <w:rPr>
                <w:color w:val="000000" w:themeColor="text1"/>
                <w:sz w:val="28"/>
                <w:szCs w:val="28"/>
              </w:rPr>
            </w:pPr>
          </w:p>
          <w:p w:rsidR="00D838AC" w:rsidRPr="0094615D" w:rsidRDefault="00D838AC" w:rsidP="00376583">
            <w:pPr>
              <w:jc w:val="both"/>
              <w:rPr>
                <w:color w:val="000000" w:themeColor="text1"/>
                <w:sz w:val="28"/>
                <w:szCs w:val="28"/>
              </w:rPr>
            </w:pPr>
          </w:p>
        </w:tc>
      </w:tr>
      <w:tr w:rsidR="0094615D" w:rsidRPr="0094615D" w:rsidTr="00376583">
        <w:tc>
          <w:tcPr>
            <w:tcW w:w="9395" w:type="dxa"/>
            <w:tcBorders>
              <w:bottom w:val="single" w:sz="6" w:space="0" w:color="000000"/>
            </w:tcBorders>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tcBorders>
              <w:top w:val="single" w:sz="6" w:space="0" w:color="000000"/>
              <w:bottom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76583">
            <w:pPr>
              <w:jc w:val="center"/>
              <w:rPr>
                <w:i/>
                <w:iCs/>
                <w:color w:val="000000" w:themeColor="text1"/>
              </w:rPr>
            </w:pPr>
          </w:p>
          <w:p w:rsidR="00D838AC" w:rsidRPr="0094615D" w:rsidRDefault="00D838AC" w:rsidP="00376583">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376583">
        <w:trPr>
          <w:gridAfter w:val="2"/>
          <w:wAfter w:w="6475" w:type="dxa"/>
        </w:trPr>
        <w:tc>
          <w:tcPr>
            <w:tcW w:w="2881" w:type="dxa"/>
            <w:hideMark/>
          </w:tcPr>
          <w:p w:rsidR="00D838AC" w:rsidRPr="0094615D" w:rsidRDefault="00D838AC" w:rsidP="00376583">
            <w:pPr>
              <w:rPr>
                <w:color w:val="000000" w:themeColor="text1"/>
                <w:sz w:val="28"/>
                <w:szCs w:val="28"/>
              </w:rPr>
            </w:pPr>
          </w:p>
        </w:tc>
      </w:tr>
      <w:tr w:rsidR="0094615D" w:rsidRPr="0094615D" w:rsidTr="00376583">
        <w:tc>
          <w:tcPr>
            <w:tcW w:w="5544" w:type="dxa"/>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(подпись)</w:t>
            </w:r>
          </w:p>
        </w:tc>
      </w:tr>
      <w:tr w:rsidR="0094615D" w:rsidRPr="0094615D" w:rsidTr="00376583">
        <w:tc>
          <w:tcPr>
            <w:tcW w:w="9356" w:type="dxa"/>
            <w:gridSpan w:val="3"/>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376583">
        <w:tc>
          <w:tcPr>
            <w:tcW w:w="9356" w:type="dxa"/>
            <w:gridSpan w:val="3"/>
            <w:tcBorders>
              <w:top w:val="single" w:sz="6" w:space="0" w:color="000000"/>
            </w:tcBorders>
            <w:hideMark/>
          </w:tcPr>
          <w:p w:rsidR="00D838AC" w:rsidRPr="0094615D" w:rsidRDefault="00D838AC" w:rsidP="00376583">
            <w:pPr>
              <w:rPr>
                <w:color w:val="000000" w:themeColor="text1"/>
                <w:sz w:val="28"/>
                <w:szCs w:val="28"/>
              </w:rPr>
            </w:pPr>
            <w:r w:rsidRPr="0094615D">
              <w:rPr>
                <w:color w:val="000000" w:themeColor="text1"/>
                <w:sz w:val="28"/>
                <w:szCs w:val="28"/>
              </w:rPr>
              <w:lastRenderedPageBreak/>
              <w:t> </w:t>
            </w:r>
          </w:p>
        </w:tc>
      </w:tr>
      <w:tr w:rsidR="00D838AC" w:rsidRPr="0094615D" w:rsidTr="00376583">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w:t>
      </w:r>
      <w:r w:rsidR="00563C71">
        <w:rPr>
          <w:color w:val="000000" w:themeColor="text1"/>
        </w:rPr>
        <w:t>Сейкинского</w:t>
      </w:r>
      <w:r w:rsidR="00B80B9B" w:rsidRPr="00B80B9B">
        <w:rPr>
          <w:color w:val="000000" w:themeColor="text1"/>
        </w:rPr>
        <w:t xml:space="preserve"> сельского поселения Чойского района Республики Алтай </w:t>
      </w: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376583">
        <w:tc>
          <w:tcPr>
            <w:tcW w:w="9425" w:type="dxa"/>
            <w:gridSpan w:val="5"/>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425" w:type="dxa"/>
            <w:gridSpan w:val="5"/>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76583">
        <w:tc>
          <w:tcPr>
            <w:tcW w:w="9425" w:type="dxa"/>
            <w:gridSpan w:val="5"/>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425" w:type="dxa"/>
            <w:gridSpan w:val="5"/>
            <w:shd w:val="clear" w:color="auto" w:fill="FFFFFF"/>
            <w:hideMark/>
          </w:tcPr>
          <w:p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76583">
            <w:pPr>
              <w:jc w:val="center"/>
              <w:rPr>
                <w:i/>
                <w:iCs/>
                <w:color w:val="000000" w:themeColor="text1"/>
              </w:rPr>
            </w:pPr>
            <w:r w:rsidRPr="0094615D">
              <w:rPr>
                <w:i/>
                <w:iCs/>
                <w:color w:val="000000" w:themeColor="text1"/>
              </w:rPr>
              <w:t>(дата составления протокола)</w:t>
            </w:r>
          </w:p>
        </w:tc>
      </w:tr>
      <w:tr w:rsidR="0094615D" w:rsidRPr="0094615D" w:rsidTr="00376583">
        <w:tc>
          <w:tcPr>
            <w:tcW w:w="9425" w:type="dxa"/>
            <w:gridSpan w:val="5"/>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425" w:type="dxa"/>
            <w:gridSpan w:val="5"/>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425" w:type="dxa"/>
            <w:gridSpan w:val="5"/>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(место составления протокола)</w:t>
            </w:r>
          </w:p>
        </w:tc>
      </w:tr>
      <w:tr w:rsidR="0094615D" w:rsidRPr="0094615D" w:rsidTr="00376583">
        <w:tc>
          <w:tcPr>
            <w:tcW w:w="9425" w:type="dxa"/>
            <w:gridSpan w:val="5"/>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425" w:type="dxa"/>
            <w:gridSpan w:val="5"/>
            <w:shd w:val="clear" w:color="auto" w:fill="FFFFFF"/>
            <w:hideMark/>
          </w:tcPr>
          <w:p w:rsidR="00D838AC" w:rsidRPr="0094615D" w:rsidRDefault="00D838AC" w:rsidP="00376583">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376583">
            <w:pPr>
              <w:jc w:val="both"/>
              <w:rPr>
                <w:color w:val="000000" w:themeColor="text1"/>
                <w:sz w:val="28"/>
                <w:szCs w:val="28"/>
              </w:rPr>
            </w:pPr>
          </w:p>
        </w:tc>
      </w:tr>
      <w:tr w:rsidR="0094615D" w:rsidRPr="0094615D" w:rsidTr="00376583">
        <w:tc>
          <w:tcPr>
            <w:tcW w:w="9425" w:type="dxa"/>
            <w:gridSpan w:val="5"/>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425" w:type="dxa"/>
            <w:gridSpan w:val="5"/>
            <w:shd w:val="clear" w:color="auto" w:fill="FFFFFF"/>
            <w:hideMark/>
          </w:tcPr>
          <w:p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76583">
            <w:pPr>
              <w:ind w:firstLine="694"/>
              <w:jc w:val="both"/>
              <w:rPr>
                <w:color w:val="000000" w:themeColor="text1"/>
                <w:sz w:val="28"/>
                <w:szCs w:val="28"/>
              </w:rPr>
            </w:pPr>
          </w:p>
        </w:tc>
      </w:tr>
      <w:tr w:rsidR="0094615D" w:rsidRPr="0094615D" w:rsidTr="00376583">
        <w:tc>
          <w:tcPr>
            <w:tcW w:w="9425" w:type="dxa"/>
            <w:gridSpan w:val="5"/>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rsidTr="00376583">
        <w:tc>
          <w:tcPr>
            <w:tcW w:w="9425" w:type="dxa"/>
            <w:gridSpan w:val="5"/>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376583">
        <w:tc>
          <w:tcPr>
            <w:tcW w:w="9425" w:type="dxa"/>
            <w:gridSpan w:val="5"/>
            <w:shd w:val="clear" w:color="auto" w:fill="FFFFFF"/>
            <w:hideMark/>
          </w:tcPr>
          <w:p w:rsidR="00D838AC" w:rsidRPr="0094615D" w:rsidRDefault="00D838AC" w:rsidP="00376583">
            <w:pPr>
              <w:ind w:left="694"/>
              <w:jc w:val="both"/>
              <w:rPr>
                <w:color w:val="000000" w:themeColor="text1"/>
                <w:sz w:val="28"/>
                <w:szCs w:val="28"/>
              </w:rPr>
            </w:pPr>
            <w:r w:rsidRPr="0094615D">
              <w:rPr>
                <w:color w:val="000000" w:themeColor="text1"/>
                <w:sz w:val="28"/>
                <w:szCs w:val="28"/>
              </w:rPr>
              <w:t>1) ...</w:t>
            </w:r>
          </w:p>
          <w:p w:rsidR="00D838AC" w:rsidRPr="0094615D" w:rsidRDefault="00D838AC" w:rsidP="00376583">
            <w:pPr>
              <w:ind w:left="694"/>
              <w:jc w:val="both"/>
              <w:rPr>
                <w:color w:val="000000" w:themeColor="text1"/>
                <w:sz w:val="28"/>
                <w:szCs w:val="28"/>
              </w:rPr>
            </w:pPr>
            <w:r w:rsidRPr="0094615D">
              <w:rPr>
                <w:color w:val="000000" w:themeColor="text1"/>
                <w:sz w:val="28"/>
                <w:szCs w:val="28"/>
              </w:rPr>
              <w:t>2) …</w:t>
            </w:r>
          </w:p>
          <w:p w:rsidR="00D838AC" w:rsidRPr="0094615D" w:rsidRDefault="00D838AC" w:rsidP="00376583">
            <w:pPr>
              <w:ind w:left="694"/>
              <w:jc w:val="both"/>
              <w:rPr>
                <w:color w:val="000000" w:themeColor="text1"/>
                <w:sz w:val="28"/>
                <w:szCs w:val="28"/>
              </w:rPr>
            </w:pPr>
          </w:p>
        </w:tc>
      </w:tr>
      <w:tr w:rsidR="0094615D" w:rsidRPr="0094615D" w:rsidTr="00376583">
        <w:tc>
          <w:tcPr>
            <w:tcW w:w="9425" w:type="dxa"/>
            <w:gridSpan w:val="5"/>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376583">
        <w:tc>
          <w:tcPr>
            <w:tcW w:w="9425" w:type="dxa"/>
            <w:gridSpan w:val="5"/>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425" w:type="dxa"/>
            <w:gridSpan w:val="5"/>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425" w:type="dxa"/>
            <w:gridSpan w:val="5"/>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425" w:type="dxa"/>
            <w:gridSpan w:val="5"/>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376583">
        <w:tc>
          <w:tcPr>
            <w:tcW w:w="9425" w:type="dxa"/>
            <w:gridSpan w:val="5"/>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425" w:type="dxa"/>
            <w:gridSpan w:val="5"/>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376583">
              <w:tc>
                <w:tcPr>
                  <w:tcW w:w="9395" w:type="dxa"/>
                  <w:tcBorders>
                    <w:bottom w:val="single" w:sz="6" w:space="0" w:color="000000"/>
                  </w:tcBorders>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tcBorders>
                    <w:top w:val="single" w:sz="6" w:space="0" w:color="000000"/>
                    <w:bottom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w:t>
                  </w:r>
                  <w:r w:rsidRPr="0094615D">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76583">
                  <w:pPr>
                    <w:jc w:val="center"/>
                    <w:rPr>
                      <w:i/>
                      <w:iCs/>
                      <w:color w:val="000000" w:themeColor="text1"/>
                    </w:rPr>
                  </w:pPr>
                </w:p>
              </w:tc>
            </w:tr>
          </w:tbl>
          <w:p w:rsidR="00D838AC" w:rsidRPr="0094615D" w:rsidRDefault="00D838AC" w:rsidP="00376583">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425" w:type="dxa"/>
            <w:gridSpan w:val="5"/>
            <w:tcBorders>
              <w:top w:val="single" w:sz="4" w:space="0" w:color="auto"/>
              <w:bottom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376583">
              <w:tc>
                <w:tcPr>
                  <w:tcW w:w="9395" w:type="dxa"/>
                  <w:tcBorders>
                    <w:bottom w:val="single" w:sz="6" w:space="0" w:color="000000"/>
                  </w:tcBorders>
                  <w:shd w:val="clear" w:color="auto" w:fill="FFFFFF"/>
                  <w:hideMark/>
                </w:tcPr>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376583">
                  <w:pPr>
                    <w:ind w:firstLine="694"/>
                    <w:jc w:val="both"/>
                    <w:rPr>
                      <w:color w:val="000000" w:themeColor="text1"/>
                      <w:sz w:val="28"/>
                      <w:szCs w:val="28"/>
                    </w:rPr>
                  </w:pPr>
                </w:p>
              </w:tc>
            </w:tr>
          </w:tbl>
          <w:p w:rsidR="00D838AC" w:rsidRPr="0094615D" w:rsidRDefault="00D838AC" w:rsidP="00376583">
            <w:pPr>
              <w:jc w:val="center"/>
              <w:rPr>
                <w:i/>
                <w:iCs/>
                <w:color w:val="000000" w:themeColor="text1"/>
              </w:rPr>
            </w:pPr>
          </w:p>
        </w:tc>
      </w:tr>
      <w:tr w:rsidR="0094615D" w:rsidRPr="0094615D" w:rsidTr="00376583">
        <w:tblPrEx>
          <w:shd w:val="clear" w:color="auto" w:fill="auto"/>
        </w:tblPrEx>
        <w:trPr>
          <w:gridAfter w:val="4"/>
          <w:wAfter w:w="6544" w:type="dxa"/>
        </w:trPr>
        <w:tc>
          <w:tcPr>
            <w:tcW w:w="2881" w:type="dxa"/>
            <w:hideMark/>
          </w:tcPr>
          <w:p w:rsidR="00D838AC" w:rsidRPr="0094615D" w:rsidRDefault="00D838AC" w:rsidP="00376583">
            <w:pPr>
              <w:rPr>
                <w:color w:val="000000" w:themeColor="text1"/>
                <w:sz w:val="28"/>
                <w:szCs w:val="28"/>
              </w:rPr>
            </w:pPr>
          </w:p>
        </w:tc>
      </w:tr>
      <w:tr w:rsidR="0094615D" w:rsidRPr="0094615D" w:rsidTr="00376583">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blPrEx>
          <w:shd w:val="clear" w:color="auto" w:fill="auto"/>
        </w:tblPrEx>
        <w:trPr>
          <w:gridAfter w:val="1"/>
          <w:wAfter w:w="69" w:type="dxa"/>
        </w:trPr>
        <w:tc>
          <w:tcPr>
            <w:tcW w:w="5544" w:type="dxa"/>
            <w:gridSpan w:val="2"/>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blPrEx>
          <w:shd w:val="clear" w:color="auto" w:fill="auto"/>
        </w:tblPrEx>
        <w:trPr>
          <w:gridAfter w:val="1"/>
          <w:wAfter w:w="69" w:type="dxa"/>
        </w:trPr>
        <w:tc>
          <w:tcPr>
            <w:tcW w:w="5544" w:type="dxa"/>
            <w:gridSpan w:val="2"/>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(подпись)</w:t>
            </w:r>
          </w:p>
        </w:tc>
      </w:tr>
      <w:tr w:rsidR="00D838AC" w:rsidRPr="0094615D" w:rsidTr="00376583">
        <w:tblPrEx>
          <w:shd w:val="clear" w:color="auto" w:fill="auto"/>
        </w:tblPrEx>
        <w:trPr>
          <w:gridAfter w:val="1"/>
          <w:wAfter w:w="69" w:type="dxa"/>
        </w:trPr>
        <w:tc>
          <w:tcPr>
            <w:tcW w:w="9356" w:type="dxa"/>
            <w:gridSpan w:val="4"/>
            <w:hideMark/>
          </w:tcPr>
          <w:p w:rsidR="00D838AC" w:rsidRPr="0094615D" w:rsidRDefault="00D838AC" w:rsidP="00376583">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376583">
        <w:trPr>
          <w:gridAfter w:val="3"/>
          <w:wAfter w:w="6475" w:type="dxa"/>
        </w:trPr>
        <w:tc>
          <w:tcPr>
            <w:tcW w:w="2881" w:type="dxa"/>
            <w:hideMark/>
          </w:tcPr>
          <w:p w:rsidR="00D838AC" w:rsidRPr="0094615D" w:rsidRDefault="00D838AC" w:rsidP="00376583">
            <w:pPr>
              <w:rPr>
                <w:color w:val="000000" w:themeColor="text1"/>
                <w:sz w:val="28"/>
                <w:szCs w:val="28"/>
              </w:rPr>
            </w:pPr>
            <w:bookmarkStart w:id="3" w:name="_Hlk78455926"/>
          </w:p>
        </w:tc>
      </w:tr>
      <w:tr w:rsidR="0094615D" w:rsidRPr="0094615D" w:rsidTr="00376583">
        <w:tc>
          <w:tcPr>
            <w:tcW w:w="5544" w:type="dxa"/>
            <w:gridSpan w:val="2"/>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gridSpan w:val="2"/>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gridSpan w:val="2"/>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(подпись)</w:t>
            </w:r>
          </w:p>
        </w:tc>
      </w:tr>
      <w:tr w:rsidR="0094615D" w:rsidRPr="0094615D" w:rsidTr="00376583">
        <w:tc>
          <w:tcPr>
            <w:tcW w:w="9356" w:type="dxa"/>
            <w:gridSpan w:val="4"/>
            <w:hideMark/>
          </w:tcPr>
          <w:p w:rsidR="00D838AC" w:rsidRPr="0094615D" w:rsidRDefault="00D838AC" w:rsidP="00376583">
            <w:pPr>
              <w:rPr>
                <w:color w:val="000000" w:themeColor="text1"/>
                <w:sz w:val="28"/>
                <w:szCs w:val="28"/>
              </w:rPr>
            </w:pPr>
            <w:r w:rsidRPr="0094615D">
              <w:rPr>
                <w:color w:val="000000" w:themeColor="text1"/>
                <w:sz w:val="28"/>
                <w:szCs w:val="28"/>
              </w:rPr>
              <w:t> </w:t>
            </w:r>
          </w:p>
        </w:tc>
      </w:tr>
      <w:bookmarkEnd w:id="3"/>
      <w:tr w:rsidR="0094615D" w:rsidRPr="0094615D" w:rsidTr="00376583">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376583">
        <w:tc>
          <w:tcPr>
            <w:tcW w:w="9356" w:type="dxa"/>
            <w:gridSpan w:val="4"/>
            <w:tcBorders>
              <w:top w:val="single" w:sz="6" w:space="0" w:color="000000"/>
            </w:tcBorders>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D838AC" w:rsidRPr="0094615D" w:rsidTr="0037658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w:t>
      </w:r>
      <w:r w:rsidR="00563C71">
        <w:rPr>
          <w:color w:val="000000" w:themeColor="text1"/>
        </w:rPr>
        <w:t>Сейкинского</w:t>
      </w:r>
      <w:r w:rsidR="00B80B9B" w:rsidRPr="00B80B9B">
        <w:rPr>
          <w:color w:val="000000" w:themeColor="text1"/>
        </w:rPr>
        <w:t xml:space="preserve"> сельского поселения Чойского района Республики Алтай </w:t>
      </w: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376583">
            <w:pPr>
              <w:jc w:val="center"/>
              <w:rPr>
                <w:i/>
                <w:iCs/>
                <w:color w:val="000000" w:themeColor="text1"/>
              </w:rPr>
            </w:pPr>
            <w:r w:rsidRPr="0094615D">
              <w:rPr>
                <w:i/>
                <w:iCs/>
                <w:color w:val="000000" w:themeColor="text1"/>
              </w:rPr>
              <w:t>(дата составления требования)</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(место составления требования)</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376583">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37658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376583">
        <w:tc>
          <w:tcPr>
            <w:tcW w:w="9395" w:type="dxa"/>
            <w:shd w:val="clear" w:color="auto" w:fill="FFFFFF"/>
            <w:hideMark/>
          </w:tcPr>
          <w:p w:rsidR="00D838AC" w:rsidRPr="0094615D" w:rsidRDefault="00D838AC" w:rsidP="00376583">
            <w:pPr>
              <w:ind w:left="694"/>
              <w:jc w:val="both"/>
              <w:rPr>
                <w:color w:val="000000" w:themeColor="text1"/>
                <w:sz w:val="28"/>
                <w:szCs w:val="28"/>
              </w:rPr>
            </w:pPr>
          </w:p>
          <w:p w:rsidR="00D838AC" w:rsidRPr="0094615D" w:rsidRDefault="00D838AC" w:rsidP="00376583">
            <w:pPr>
              <w:ind w:left="694"/>
              <w:jc w:val="both"/>
              <w:rPr>
                <w:color w:val="000000" w:themeColor="text1"/>
                <w:sz w:val="28"/>
                <w:szCs w:val="28"/>
              </w:rPr>
            </w:pP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hideMark/>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t>2) …</w:t>
            </w:r>
          </w:p>
          <w:p w:rsidR="00D838AC" w:rsidRPr="0094615D" w:rsidRDefault="00D838AC" w:rsidP="00376583">
            <w:pPr>
              <w:ind w:firstLine="694"/>
              <w:jc w:val="both"/>
              <w:rPr>
                <w:color w:val="000000" w:themeColor="text1"/>
                <w:sz w:val="28"/>
                <w:szCs w:val="28"/>
              </w:rPr>
            </w:pPr>
          </w:p>
          <w:p w:rsidR="00D838AC" w:rsidRPr="0094615D" w:rsidRDefault="00D838AC" w:rsidP="00376583">
            <w:pPr>
              <w:ind w:firstLine="694"/>
              <w:jc w:val="both"/>
              <w:rPr>
                <w:color w:val="000000" w:themeColor="text1"/>
                <w:sz w:val="28"/>
                <w:szCs w:val="28"/>
              </w:rPr>
            </w:pPr>
          </w:p>
        </w:tc>
      </w:tr>
      <w:tr w:rsidR="0094615D" w:rsidRPr="0094615D" w:rsidTr="00376583">
        <w:tc>
          <w:tcPr>
            <w:tcW w:w="9395"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p>
        </w:tc>
      </w:tr>
      <w:tr w:rsidR="0094615D" w:rsidRPr="0094615D" w:rsidTr="00376583">
        <w:tc>
          <w:tcPr>
            <w:tcW w:w="9395"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95" w:type="dxa"/>
            <w:shd w:val="clear" w:color="auto" w:fill="FFFFFF"/>
          </w:tcPr>
          <w:p w:rsidR="00D838AC" w:rsidRPr="0094615D" w:rsidRDefault="00D838AC" w:rsidP="00376583">
            <w:pPr>
              <w:ind w:firstLine="694"/>
              <w:jc w:val="both"/>
              <w:rPr>
                <w:color w:val="000000" w:themeColor="text1"/>
                <w:sz w:val="28"/>
                <w:szCs w:val="28"/>
              </w:rPr>
            </w:pPr>
            <w:r w:rsidRPr="0094615D">
              <w:rPr>
                <w:color w:val="000000" w:themeColor="text1"/>
                <w:sz w:val="28"/>
                <w:szCs w:val="28"/>
              </w:rPr>
              <w:lastRenderedPageBreak/>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376583">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376583">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376583">
        <w:trPr>
          <w:gridAfter w:val="3"/>
          <w:wAfter w:w="6475" w:type="dxa"/>
        </w:trPr>
        <w:tc>
          <w:tcPr>
            <w:tcW w:w="2881" w:type="dxa"/>
            <w:hideMark/>
          </w:tcPr>
          <w:p w:rsidR="00D838AC" w:rsidRPr="0094615D" w:rsidRDefault="00D838AC" w:rsidP="00376583">
            <w:pPr>
              <w:rPr>
                <w:color w:val="000000" w:themeColor="text1"/>
                <w:sz w:val="28"/>
                <w:szCs w:val="28"/>
              </w:rPr>
            </w:pPr>
          </w:p>
        </w:tc>
      </w:tr>
      <w:tr w:rsidR="0094615D" w:rsidRPr="0094615D" w:rsidTr="00376583">
        <w:tc>
          <w:tcPr>
            <w:tcW w:w="5544" w:type="dxa"/>
            <w:gridSpan w:val="2"/>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gridSpan w:val="2"/>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5544" w:type="dxa"/>
            <w:gridSpan w:val="2"/>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7658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376583">
            <w:pPr>
              <w:jc w:val="center"/>
              <w:rPr>
                <w:i/>
                <w:iCs/>
                <w:color w:val="000000" w:themeColor="text1"/>
              </w:rPr>
            </w:pPr>
            <w:r w:rsidRPr="0094615D">
              <w:rPr>
                <w:i/>
                <w:iCs/>
                <w:color w:val="000000" w:themeColor="text1"/>
              </w:rPr>
              <w:t>(подпись)</w:t>
            </w:r>
          </w:p>
        </w:tc>
      </w:tr>
      <w:tr w:rsidR="0094615D" w:rsidRPr="0094615D" w:rsidTr="00376583">
        <w:tc>
          <w:tcPr>
            <w:tcW w:w="9356" w:type="dxa"/>
            <w:gridSpan w:val="4"/>
            <w:hideMark/>
          </w:tcPr>
          <w:p w:rsidR="00D838AC" w:rsidRPr="0094615D" w:rsidRDefault="00D838AC" w:rsidP="00376583">
            <w:pPr>
              <w:rPr>
                <w:color w:val="000000" w:themeColor="text1"/>
                <w:sz w:val="28"/>
                <w:szCs w:val="28"/>
              </w:rPr>
            </w:pPr>
            <w:r w:rsidRPr="0094615D">
              <w:rPr>
                <w:color w:val="000000" w:themeColor="text1"/>
                <w:sz w:val="28"/>
                <w:szCs w:val="28"/>
              </w:rPr>
              <w:t> </w:t>
            </w:r>
          </w:p>
        </w:tc>
      </w:tr>
      <w:tr w:rsidR="0094615D" w:rsidRPr="0094615D" w:rsidTr="00376583">
        <w:tc>
          <w:tcPr>
            <w:tcW w:w="9356" w:type="dxa"/>
            <w:gridSpan w:val="4"/>
          </w:tcPr>
          <w:p w:rsidR="00D838AC" w:rsidRPr="0094615D" w:rsidRDefault="00D838AC" w:rsidP="00376583">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376583">
            <w:pPr>
              <w:ind w:firstLine="694"/>
              <w:rPr>
                <w:color w:val="000000" w:themeColor="text1"/>
                <w:sz w:val="28"/>
                <w:szCs w:val="28"/>
              </w:rPr>
            </w:pPr>
          </w:p>
          <w:tbl>
            <w:tblPr>
              <w:tblW w:w="0" w:type="auto"/>
              <w:tblLook w:val="04A0"/>
            </w:tblPr>
            <w:tblGrid>
              <w:gridCol w:w="2467"/>
              <w:gridCol w:w="417"/>
              <w:gridCol w:w="6442"/>
            </w:tblGrid>
            <w:tr w:rsidR="0094615D" w:rsidRPr="0094615D" w:rsidTr="00376583">
              <w:tc>
                <w:tcPr>
                  <w:tcW w:w="2518" w:type="dxa"/>
                  <w:tcBorders>
                    <w:bottom w:val="single" w:sz="4" w:space="0" w:color="auto"/>
                  </w:tcBorders>
                  <w:shd w:val="clear" w:color="auto" w:fill="auto"/>
                </w:tcPr>
                <w:p w:rsidR="00D838AC" w:rsidRPr="0094615D" w:rsidRDefault="00D838AC" w:rsidP="00376583">
                  <w:pPr>
                    <w:jc w:val="both"/>
                    <w:rPr>
                      <w:color w:val="000000" w:themeColor="text1"/>
                      <w:sz w:val="28"/>
                      <w:szCs w:val="28"/>
                    </w:rPr>
                  </w:pPr>
                </w:p>
              </w:tc>
              <w:tc>
                <w:tcPr>
                  <w:tcW w:w="425" w:type="dxa"/>
                  <w:shd w:val="clear" w:color="auto" w:fill="auto"/>
                </w:tcPr>
                <w:p w:rsidR="00D838AC" w:rsidRPr="0094615D" w:rsidRDefault="00D838AC" w:rsidP="00376583">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376583">
                  <w:pPr>
                    <w:jc w:val="both"/>
                    <w:rPr>
                      <w:color w:val="000000" w:themeColor="text1"/>
                      <w:sz w:val="28"/>
                      <w:szCs w:val="28"/>
                    </w:rPr>
                  </w:pPr>
                </w:p>
              </w:tc>
            </w:tr>
            <w:tr w:rsidR="0094615D" w:rsidRPr="0094615D" w:rsidTr="00376583">
              <w:tc>
                <w:tcPr>
                  <w:tcW w:w="2518" w:type="dxa"/>
                  <w:tcBorders>
                    <w:top w:val="single" w:sz="4" w:space="0" w:color="auto"/>
                  </w:tcBorders>
                  <w:shd w:val="clear" w:color="auto" w:fill="auto"/>
                </w:tcPr>
                <w:p w:rsidR="00D838AC" w:rsidRPr="0094615D" w:rsidRDefault="00D838AC" w:rsidP="00376583">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37658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376583">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376583">
              <w:tc>
                <w:tcPr>
                  <w:tcW w:w="2518" w:type="dxa"/>
                  <w:shd w:val="clear" w:color="auto" w:fill="auto"/>
                </w:tcPr>
                <w:p w:rsidR="00D838AC" w:rsidRPr="0094615D" w:rsidRDefault="00D838AC" w:rsidP="00376583">
                  <w:pPr>
                    <w:jc w:val="center"/>
                    <w:rPr>
                      <w:i/>
                      <w:color w:val="000000" w:themeColor="text1"/>
                      <w:sz w:val="28"/>
                      <w:szCs w:val="28"/>
                    </w:rPr>
                  </w:pPr>
                </w:p>
              </w:tc>
              <w:tc>
                <w:tcPr>
                  <w:tcW w:w="425" w:type="dxa"/>
                  <w:shd w:val="clear" w:color="auto" w:fill="auto"/>
                </w:tcPr>
                <w:p w:rsidR="00D838AC" w:rsidRPr="0094615D" w:rsidRDefault="00D838AC" w:rsidP="00376583">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376583">
                  <w:pPr>
                    <w:jc w:val="center"/>
                    <w:rPr>
                      <w:i/>
                      <w:color w:val="000000" w:themeColor="text1"/>
                      <w:sz w:val="28"/>
                      <w:szCs w:val="28"/>
                    </w:rPr>
                  </w:pPr>
                </w:p>
              </w:tc>
            </w:tr>
            <w:tr w:rsidR="0094615D" w:rsidRPr="0094615D" w:rsidTr="00376583">
              <w:tc>
                <w:tcPr>
                  <w:tcW w:w="2518" w:type="dxa"/>
                  <w:shd w:val="clear" w:color="auto" w:fill="auto"/>
                </w:tcPr>
                <w:p w:rsidR="00D838AC" w:rsidRPr="0094615D" w:rsidRDefault="00D838AC" w:rsidP="00376583">
                  <w:pPr>
                    <w:jc w:val="center"/>
                    <w:rPr>
                      <w:i/>
                      <w:color w:val="000000" w:themeColor="text1"/>
                    </w:rPr>
                  </w:pPr>
                </w:p>
              </w:tc>
              <w:tc>
                <w:tcPr>
                  <w:tcW w:w="425" w:type="dxa"/>
                  <w:shd w:val="clear" w:color="auto" w:fill="auto"/>
                </w:tcPr>
                <w:p w:rsidR="00D838AC" w:rsidRPr="0094615D" w:rsidRDefault="00D838AC" w:rsidP="0037658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376583">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376583">
              <w:tc>
                <w:tcPr>
                  <w:tcW w:w="2518" w:type="dxa"/>
                  <w:shd w:val="clear" w:color="auto" w:fill="auto"/>
                </w:tcPr>
                <w:p w:rsidR="00D838AC" w:rsidRPr="0094615D" w:rsidRDefault="00D838AC" w:rsidP="00376583">
                  <w:pPr>
                    <w:jc w:val="center"/>
                    <w:rPr>
                      <w:i/>
                      <w:color w:val="000000" w:themeColor="text1"/>
                    </w:rPr>
                  </w:pPr>
                </w:p>
              </w:tc>
              <w:tc>
                <w:tcPr>
                  <w:tcW w:w="425" w:type="dxa"/>
                  <w:shd w:val="clear" w:color="auto" w:fill="auto"/>
                </w:tcPr>
                <w:p w:rsidR="00D838AC" w:rsidRPr="0094615D" w:rsidRDefault="00D838AC" w:rsidP="0037658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376583">
                  <w:pPr>
                    <w:jc w:val="center"/>
                    <w:rPr>
                      <w:i/>
                      <w:color w:val="000000" w:themeColor="text1"/>
                    </w:rPr>
                  </w:pPr>
                </w:p>
              </w:tc>
            </w:tr>
            <w:tr w:rsidR="0094615D" w:rsidRPr="0094615D" w:rsidTr="00376583">
              <w:tc>
                <w:tcPr>
                  <w:tcW w:w="2518" w:type="dxa"/>
                  <w:shd w:val="clear" w:color="auto" w:fill="auto"/>
                </w:tcPr>
                <w:p w:rsidR="00D838AC" w:rsidRPr="0094615D" w:rsidRDefault="00D838AC" w:rsidP="00376583">
                  <w:pPr>
                    <w:rPr>
                      <w:i/>
                      <w:color w:val="000000" w:themeColor="text1"/>
                      <w:vertAlign w:val="superscript"/>
                    </w:rPr>
                  </w:pPr>
                </w:p>
              </w:tc>
              <w:tc>
                <w:tcPr>
                  <w:tcW w:w="425" w:type="dxa"/>
                  <w:shd w:val="clear" w:color="auto" w:fill="auto"/>
                </w:tcPr>
                <w:p w:rsidR="00D838AC" w:rsidRPr="0094615D" w:rsidRDefault="00D838AC" w:rsidP="0037658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376583">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376583">
              <w:tc>
                <w:tcPr>
                  <w:tcW w:w="2518" w:type="dxa"/>
                  <w:shd w:val="clear" w:color="auto" w:fill="auto"/>
                </w:tcPr>
                <w:p w:rsidR="00D838AC" w:rsidRPr="0094615D" w:rsidRDefault="00D838AC" w:rsidP="00376583">
                  <w:pPr>
                    <w:jc w:val="center"/>
                    <w:rPr>
                      <w:i/>
                      <w:color w:val="000000" w:themeColor="text1"/>
                    </w:rPr>
                  </w:pPr>
                </w:p>
              </w:tc>
              <w:tc>
                <w:tcPr>
                  <w:tcW w:w="425" w:type="dxa"/>
                  <w:shd w:val="clear" w:color="auto" w:fill="auto"/>
                </w:tcPr>
                <w:p w:rsidR="00D838AC" w:rsidRPr="0094615D" w:rsidRDefault="00D838AC" w:rsidP="00376583">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376583">
                  <w:pPr>
                    <w:jc w:val="center"/>
                    <w:rPr>
                      <w:i/>
                      <w:color w:val="000000" w:themeColor="text1"/>
                    </w:rPr>
                  </w:pPr>
                </w:p>
              </w:tc>
            </w:tr>
            <w:tr w:rsidR="0094615D" w:rsidRPr="0094615D" w:rsidTr="00376583">
              <w:tc>
                <w:tcPr>
                  <w:tcW w:w="2518" w:type="dxa"/>
                  <w:shd w:val="clear" w:color="auto" w:fill="auto"/>
                </w:tcPr>
                <w:p w:rsidR="00D838AC" w:rsidRPr="0094615D" w:rsidRDefault="00D838AC" w:rsidP="00376583">
                  <w:pPr>
                    <w:jc w:val="center"/>
                    <w:rPr>
                      <w:i/>
                      <w:color w:val="000000" w:themeColor="text1"/>
                    </w:rPr>
                  </w:pPr>
                </w:p>
              </w:tc>
              <w:tc>
                <w:tcPr>
                  <w:tcW w:w="425" w:type="dxa"/>
                  <w:shd w:val="clear" w:color="auto" w:fill="auto"/>
                </w:tcPr>
                <w:p w:rsidR="00D838AC" w:rsidRPr="0094615D" w:rsidRDefault="00D838AC" w:rsidP="00376583">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376583">
                  <w:pPr>
                    <w:jc w:val="center"/>
                    <w:rPr>
                      <w:i/>
                      <w:color w:val="000000" w:themeColor="text1"/>
                    </w:rPr>
                  </w:pPr>
                  <w:r w:rsidRPr="0094615D">
                    <w:rPr>
                      <w:i/>
                      <w:color w:val="000000" w:themeColor="text1"/>
                    </w:rPr>
                    <w:t>доверенности)</w:t>
                  </w:r>
                </w:p>
              </w:tc>
            </w:tr>
          </w:tbl>
          <w:p w:rsidR="00D838AC" w:rsidRPr="0094615D" w:rsidRDefault="00D838AC" w:rsidP="00376583">
            <w:pPr>
              <w:ind w:firstLine="694"/>
              <w:rPr>
                <w:color w:val="000000" w:themeColor="text1"/>
                <w:sz w:val="28"/>
                <w:szCs w:val="28"/>
              </w:rPr>
            </w:pPr>
          </w:p>
        </w:tc>
      </w:tr>
      <w:tr w:rsidR="0094615D" w:rsidRPr="0094615D" w:rsidTr="00376583">
        <w:tc>
          <w:tcPr>
            <w:tcW w:w="9356" w:type="dxa"/>
            <w:gridSpan w:val="4"/>
          </w:tcPr>
          <w:p w:rsidR="00D838AC" w:rsidRPr="0094615D" w:rsidRDefault="00D838AC" w:rsidP="00376583">
            <w:pPr>
              <w:rPr>
                <w:color w:val="000000" w:themeColor="text1"/>
                <w:sz w:val="28"/>
                <w:szCs w:val="28"/>
              </w:rPr>
            </w:pPr>
          </w:p>
        </w:tc>
      </w:tr>
      <w:tr w:rsidR="00D838AC" w:rsidRPr="0094615D" w:rsidTr="0037658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76583">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94615D"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w:t>
      </w:r>
      <w:r w:rsidR="00563C71">
        <w:rPr>
          <w:color w:val="000000" w:themeColor="text1"/>
        </w:rPr>
        <w:t>Сейкинского</w:t>
      </w:r>
      <w:r w:rsidR="00B80B9B" w:rsidRPr="00B80B9B">
        <w:rPr>
          <w:color w:val="000000" w:themeColor="text1"/>
        </w:rPr>
        <w:t xml:space="preserve"> сельского поселения Чойского района Республики Алтай</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376583">
        <w:tc>
          <w:tcPr>
            <w:tcW w:w="9356"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37658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37658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376583">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94615D" w:rsidRDefault="00D838AC" w:rsidP="0037658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B80B9B" w:rsidRDefault="00D838AC" w:rsidP="00B80B9B">
      <w:pPr>
        <w:ind w:left="4536"/>
        <w:jc w:val="center"/>
        <w:rPr>
          <w:color w:val="000000" w:themeColor="text1"/>
        </w:rPr>
      </w:pPr>
      <w:r w:rsidRPr="0094615D">
        <w:rPr>
          <w:color w:val="000000" w:themeColor="text1"/>
        </w:rPr>
        <w:t xml:space="preserve">к постановлению </w:t>
      </w:r>
      <w:r w:rsidR="00B80B9B" w:rsidRPr="00B80B9B">
        <w:rPr>
          <w:color w:val="000000" w:themeColor="text1"/>
        </w:rPr>
        <w:t xml:space="preserve">сельской администрации </w:t>
      </w:r>
      <w:r w:rsidR="00563C71">
        <w:rPr>
          <w:color w:val="000000" w:themeColor="text1"/>
        </w:rPr>
        <w:t>Сейкинского</w:t>
      </w:r>
      <w:r w:rsidR="00B80B9B" w:rsidRPr="00B80B9B">
        <w:rPr>
          <w:color w:val="000000" w:themeColor="text1"/>
        </w:rPr>
        <w:t xml:space="preserve"> сельского поселения Чойского района Республики Алтай </w:t>
      </w:r>
    </w:p>
    <w:p w:rsidR="00D838AC" w:rsidRPr="0094615D" w:rsidRDefault="00D838AC" w:rsidP="00B80B9B">
      <w:pPr>
        <w:ind w:left="4536"/>
        <w:jc w:val="center"/>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376583">
        <w:tc>
          <w:tcPr>
            <w:tcW w:w="9356" w:type="dxa"/>
            <w:shd w:val="clear" w:color="auto" w:fill="FFFFFF"/>
            <w:hideMark/>
          </w:tcPr>
          <w:p w:rsidR="00D838AC" w:rsidRPr="0094615D" w:rsidRDefault="00D838AC" w:rsidP="00376583">
            <w:pPr>
              <w:jc w:val="both"/>
              <w:rPr>
                <w:color w:val="000000" w:themeColor="text1"/>
                <w:sz w:val="28"/>
                <w:szCs w:val="28"/>
              </w:rPr>
            </w:pPr>
            <w:r w:rsidRPr="0094615D">
              <w:rPr>
                <w:color w:val="000000" w:themeColor="text1"/>
                <w:sz w:val="28"/>
                <w:szCs w:val="28"/>
              </w:rPr>
              <w:t> </w:t>
            </w:r>
          </w:p>
        </w:tc>
      </w:tr>
      <w:tr w:rsidR="0094615D" w:rsidRPr="0094615D" w:rsidTr="00376583">
        <w:tc>
          <w:tcPr>
            <w:tcW w:w="9356" w:type="dxa"/>
            <w:tcBorders>
              <w:top w:val="single" w:sz="6" w:space="0" w:color="000000"/>
            </w:tcBorders>
            <w:shd w:val="clear" w:color="auto" w:fill="FFFFFF"/>
            <w:hideMark/>
          </w:tcPr>
          <w:p w:rsidR="00D838AC" w:rsidRPr="0094615D" w:rsidRDefault="00D838AC" w:rsidP="00376583">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376583">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376583">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37658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376583">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76583">
        <w:tc>
          <w:tcPr>
            <w:tcW w:w="53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7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themeColor="text1"/>
          <w:sz w:val="28"/>
          <w:szCs w:val="28"/>
        </w:rPr>
        <w:t xml:space="preserve">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376583">
        <w:tc>
          <w:tcPr>
            <w:tcW w:w="1807" w:type="dxa"/>
          </w:tcPr>
          <w:p w:rsidR="00D838AC" w:rsidRPr="0094615D" w:rsidRDefault="00D838AC" w:rsidP="00376583">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376583">
            <w:pPr>
              <w:jc w:val="center"/>
              <w:rPr>
                <w:color w:val="000000" w:themeColor="text1"/>
              </w:rPr>
            </w:pPr>
          </w:p>
        </w:tc>
        <w:tc>
          <w:tcPr>
            <w:tcW w:w="2374" w:type="dxa"/>
          </w:tcPr>
          <w:p w:rsidR="00D838AC" w:rsidRPr="0094615D" w:rsidRDefault="00D838AC" w:rsidP="00376583">
            <w:pPr>
              <w:jc w:val="center"/>
              <w:rPr>
                <w:color w:val="000000" w:themeColor="text1"/>
              </w:rPr>
            </w:pPr>
            <w:r w:rsidRPr="0094615D">
              <w:rPr>
                <w:color w:val="000000" w:themeColor="text1"/>
              </w:rPr>
              <w:t>Вид документа</w:t>
            </w:r>
          </w:p>
        </w:tc>
        <w:tc>
          <w:tcPr>
            <w:tcW w:w="5742" w:type="dxa"/>
          </w:tcPr>
          <w:p w:rsidR="00D838AC" w:rsidRPr="0094615D" w:rsidRDefault="00D838AC" w:rsidP="00376583">
            <w:pPr>
              <w:jc w:val="center"/>
              <w:rPr>
                <w:color w:val="000000" w:themeColor="text1"/>
              </w:rPr>
            </w:pPr>
            <w:r w:rsidRPr="0094615D">
              <w:rPr>
                <w:color w:val="000000" w:themeColor="text1"/>
              </w:rPr>
              <w:t>Примечание</w:t>
            </w:r>
          </w:p>
        </w:tc>
      </w:tr>
      <w:tr w:rsidR="0094615D" w:rsidRPr="0094615D" w:rsidTr="00376583">
        <w:tc>
          <w:tcPr>
            <w:tcW w:w="1807" w:type="dxa"/>
          </w:tcPr>
          <w:p w:rsidR="00D838AC" w:rsidRPr="0094615D" w:rsidRDefault="00D838AC" w:rsidP="00376583">
            <w:pPr>
              <w:jc w:val="center"/>
              <w:rPr>
                <w:color w:val="000000" w:themeColor="text1"/>
              </w:rPr>
            </w:pPr>
            <w:r w:rsidRPr="0094615D">
              <w:rPr>
                <w:color w:val="000000" w:themeColor="text1"/>
              </w:rPr>
              <w:t>1.</w:t>
            </w:r>
          </w:p>
        </w:tc>
        <w:tc>
          <w:tcPr>
            <w:tcW w:w="2374" w:type="dxa"/>
          </w:tcPr>
          <w:p w:rsidR="00D838AC" w:rsidRPr="0094615D" w:rsidRDefault="00D838AC" w:rsidP="00376583">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376583">
            <w:pPr>
              <w:jc w:val="center"/>
              <w:rPr>
                <w:color w:val="000000" w:themeColor="text1"/>
              </w:rPr>
            </w:pPr>
          </w:p>
        </w:tc>
        <w:tc>
          <w:tcPr>
            <w:tcW w:w="5742" w:type="dxa"/>
          </w:tcPr>
          <w:p w:rsidR="00D838AC" w:rsidRPr="0094615D" w:rsidRDefault="00D838AC" w:rsidP="00376583">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94615D" w:rsidTr="00376583">
        <w:tc>
          <w:tcPr>
            <w:tcW w:w="1807" w:type="dxa"/>
          </w:tcPr>
          <w:p w:rsidR="00D838AC" w:rsidRPr="0094615D" w:rsidRDefault="00D838AC" w:rsidP="00376583">
            <w:pPr>
              <w:jc w:val="center"/>
              <w:rPr>
                <w:color w:val="000000" w:themeColor="text1"/>
              </w:rPr>
            </w:pPr>
            <w:r w:rsidRPr="0094615D">
              <w:rPr>
                <w:color w:val="000000" w:themeColor="text1"/>
              </w:rPr>
              <w:t>2.</w:t>
            </w:r>
          </w:p>
        </w:tc>
        <w:tc>
          <w:tcPr>
            <w:tcW w:w="2374" w:type="dxa"/>
          </w:tcPr>
          <w:p w:rsidR="00D838AC" w:rsidRPr="0094615D" w:rsidRDefault="00D838AC" w:rsidP="00376583">
            <w:pPr>
              <w:jc w:val="center"/>
              <w:rPr>
                <w:color w:val="000000" w:themeColor="text1"/>
              </w:rPr>
            </w:pPr>
            <w:r w:rsidRPr="0094615D">
              <w:rPr>
                <w:color w:val="000000" w:themeColor="text1"/>
              </w:rPr>
              <w:t>Предписание</w:t>
            </w:r>
          </w:p>
          <w:p w:rsidR="00D838AC" w:rsidRPr="0094615D" w:rsidRDefault="00D838AC" w:rsidP="00376583">
            <w:pPr>
              <w:jc w:val="center"/>
              <w:rPr>
                <w:color w:val="000000" w:themeColor="text1"/>
              </w:rPr>
            </w:pPr>
          </w:p>
        </w:tc>
        <w:tc>
          <w:tcPr>
            <w:tcW w:w="5742" w:type="dxa"/>
          </w:tcPr>
          <w:p w:rsidR="00D838AC" w:rsidRPr="0094615D" w:rsidRDefault="00D838AC" w:rsidP="00376583">
            <w:pPr>
              <w:pStyle w:val="s1"/>
              <w:shd w:val="clear" w:color="auto" w:fill="FFFFFF"/>
              <w:spacing w:before="0" w:beforeAutospacing="0" w:after="0" w:afterAutospacing="0"/>
              <w:rPr>
                <w:color w:val="000000" w:themeColor="text1"/>
              </w:rPr>
            </w:pPr>
            <w:proofErr w:type="gramStart"/>
            <w:r w:rsidRPr="0094615D">
              <w:rPr>
                <w:color w:val="000000" w:themeColor="text1"/>
              </w:rPr>
              <w:t xml:space="preserve">Основанием для утверждения типовой формы такого документа является пункт 1 части 2 статьи 90 </w:t>
            </w:r>
            <w:r w:rsidRPr="0094615D">
              <w:rPr>
                <w:color w:val="000000" w:themeColor="text1"/>
              </w:rPr>
              <w:lastRenderedPageBreak/>
              <w:t>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376583">
            <w:pPr>
              <w:rPr>
                <w:color w:val="000000" w:themeColor="text1"/>
              </w:rPr>
            </w:pPr>
          </w:p>
        </w:tc>
      </w:tr>
      <w:tr w:rsidR="0094615D" w:rsidRPr="0094615D" w:rsidTr="00376583">
        <w:tc>
          <w:tcPr>
            <w:tcW w:w="1807" w:type="dxa"/>
          </w:tcPr>
          <w:p w:rsidR="00D838AC" w:rsidRPr="0094615D" w:rsidRDefault="00D838AC" w:rsidP="00376583">
            <w:pPr>
              <w:jc w:val="center"/>
              <w:rPr>
                <w:color w:val="000000" w:themeColor="text1"/>
              </w:rPr>
            </w:pPr>
            <w:r w:rsidRPr="0094615D">
              <w:rPr>
                <w:color w:val="000000" w:themeColor="text1"/>
              </w:rPr>
              <w:lastRenderedPageBreak/>
              <w:t>3.</w:t>
            </w:r>
          </w:p>
        </w:tc>
        <w:tc>
          <w:tcPr>
            <w:tcW w:w="2374" w:type="dxa"/>
          </w:tcPr>
          <w:p w:rsidR="00D838AC" w:rsidRPr="0094615D" w:rsidRDefault="00D838AC" w:rsidP="00376583">
            <w:pPr>
              <w:jc w:val="center"/>
              <w:rPr>
                <w:color w:val="000000" w:themeColor="text1"/>
              </w:rPr>
            </w:pPr>
            <w:r w:rsidRPr="0094615D">
              <w:rPr>
                <w:color w:val="000000" w:themeColor="text1"/>
              </w:rPr>
              <w:t>Протокол осмотра</w:t>
            </w:r>
          </w:p>
          <w:p w:rsidR="00D838AC" w:rsidRPr="0094615D" w:rsidRDefault="00D838AC" w:rsidP="00376583">
            <w:pPr>
              <w:jc w:val="center"/>
              <w:rPr>
                <w:color w:val="000000" w:themeColor="text1"/>
              </w:rPr>
            </w:pPr>
          </w:p>
        </w:tc>
        <w:tc>
          <w:tcPr>
            <w:tcW w:w="5742" w:type="dxa"/>
          </w:tcPr>
          <w:p w:rsidR="00D838AC" w:rsidRPr="0094615D" w:rsidRDefault="00D838AC" w:rsidP="0037658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376583">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376583">
            <w:pPr>
              <w:rPr>
                <w:color w:val="000000" w:themeColor="text1"/>
              </w:rPr>
            </w:pPr>
          </w:p>
        </w:tc>
      </w:tr>
      <w:tr w:rsidR="0094615D" w:rsidRPr="0094615D" w:rsidTr="00376583">
        <w:tc>
          <w:tcPr>
            <w:tcW w:w="1807" w:type="dxa"/>
          </w:tcPr>
          <w:p w:rsidR="00D838AC" w:rsidRPr="0094615D" w:rsidRDefault="00D838AC" w:rsidP="00376583">
            <w:pPr>
              <w:jc w:val="center"/>
              <w:rPr>
                <w:color w:val="000000" w:themeColor="text1"/>
              </w:rPr>
            </w:pPr>
            <w:r w:rsidRPr="0094615D">
              <w:rPr>
                <w:color w:val="000000" w:themeColor="text1"/>
              </w:rPr>
              <w:t>4.</w:t>
            </w:r>
          </w:p>
        </w:tc>
        <w:tc>
          <w:tcPr>
            <w:tcW w:w="2374" w:type="dxa"/>
          </w:tcPr>
          <w:p w:rsidR="00D838AC" w:rsidRPr="0094615D" w:rsidRDefault="00D838AC" w:rsidP="00376583">
            <w:pPr>
              <w:jc w:val="center"/>
              <w:rPr>
                <w:color w:val="000000" w:themeColor="text1"/>
              </w:rPr>
            </w:pPr>
            <w:r w:rsidRPr="0094615D">
              <w:rPr>
                <w:color w:val="000000" w:themeColor="text1"/>
              </w:rPr>
              <w:t>Протокол досмотра</w:t>
            </w:r>
          </w:p>
          <w:p w:rsidR="00D838AC" w:rsidRPr="0094615D" w:rsidRDefault="00D838AC" w:rsidP="00376583">
            <w:pPr>
              <w:jc w:val="center"/>
              <w:rPr>
                <w:color w:val="000000" w:themeColor="text1"/>
              </w:rPr>
            </w:pPr>
          </w:p>
        </w:tc>
        <w:tc>
          <w:tcPr>
            <w:tcW w:w="5742" w:type="dxa"/>
          </w:tcPr>
          <w:p w:rsidR="00D838AC" w:rsidRPr="0094615D" w:rsidRDefault="00D838AC" w:rsidP="00376583">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376583">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376583">
            <w:pPr>
              <w:rPr>
                <w:color w:val="000000" w:themeColor="text1"/>
              </w:rPr>
            </w:pPr>
          </w:p>
        </w:tc>
      </w:tr>
      <w:tr w:rsidR="0094615D" w:rsidRPr="0094615D" w:rsidTr="00376583">
        <w:tc>
          <w:tcPr>
            <w:tcW w:w="1807" w:type="dxa"/>
          </w:tcPr>
          <w:p w:rsidR="00D838AC" w:rsidRPr="0094615D" w:rsidRDefault="00D838AC" w:rsidP="00376583">
            <w:pPr>
              <w:jc w:val="center"/>
              <w:rPr>
                <w:color w:val="000000" w:themeColor="text1"/>
              </w:rPr>
            </w:pPr>
            <w:r w:rsidRPr="0094615D">
              <w:rPr>
                <w:color w:val="000000" w:themeColor="text1"/>
              </w:rPr>
              <w:t>5.</w:t>
            </w:r>
          </w:p>
        </w:tc>
        <w:tc>
          <w:tcPr>
            <w:tcW w:w="2374" w:type="dxa"/>
          </w:tcPr>
          <w:p w:rsidR="00D838AC" w:rsidRPr="0094615D" w:rsidRDefault="00D838AC" w:rsidP="0037658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376583">
            <w:pPr>
              <w:jc w:val="center"/>
              <w:rPr>
                <w:color w:val="000000" w:themeColor="text1"/>
              </w:rPr>
            </w:pPr>
          </w:p>
        </w:tc>
        <w:tc>
          <w:tcPr>
            <w:tcW w:w="5742" w:type="dxa"/>
          </w:tcPr>
          <w:p w:rsidR="00D838AC" w:rsidRPr="0094615D" w:rsidRDefault="00D838AC" w:rsidP="0037658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376583">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w:t>
            </w:r>
            <w:r w:rsidRPr="0094615D">
              <w:rPr>
                <w:color w:val="000000" w:themeColor="text1"/>
                <w:shd w:val="clear" w:color="auto" w:fill="FFFFFF"/>
              </w:rPr>
              <w:lastRenderedPageBreak/>
              <w:t>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376583">
            <w:pPr>
              <w:rPr>
                <w:color w:val="000000" w:themeColor="text1"/>
              </w:rPr>
            </w:pPr>
          </w:p>
        </w:tc>
      </w:tr>
      <w:tr w:rsidR="0094615D" w:rsidRPr="0094615D" w:rsidTr="00376583">
        <w:tc>
          <w:tcPr>
            <w:tcW w:w="1807" w:type="dxa"/>
          </w:tcPr>
          <w:p w:rsidR="00D838AC" w:rsidRPr="0094615D" w:rsidRDefault="00D838AC" w:rsidP="00376583">
            <w:pPr>
              <w:jc w:val="center"/>
              <w:rPr>
                <w:color w:val="000000" w:themeColor="text1"/>
              </w:rPr>
            </w:pPr>
            <w:r w:rsidRPr="0094615D">
              <w:rPr>
                <w:color w:val="000000" w:themeColor="text1"/>
              </w:rPr>
              <w:lastRenderedPageBreak/>
              <w:t>6.</w:t>
            </w:r>
          </w:p>
        </w:tc>
        <w:tc>
          <w:tcPr>
            <w:tcW w:w="2374" w:type="dxa"/>
          </w:tcPr>
          <w:p w:rsidR="00D838AC" w:rsidRPr="0094615D" w:rsidRDefault="00D838AC" w:rsidP="00376583">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376583">
            <w:pPr>
              <w:jc w:val="center"/>
              <w:rPr>
                <w:color w:val="000000" w:themeColor="text1"/>
              </w:rPr>
            </w:pPr>
          </w:p>
        </w:tc>
        <w:tc>
          <w:tcPr>
            <w:tcW w:w="5742" w:type="dxa"/>
          </w:tcPr>
          <w:p w:rsidR="00D838AC" w:rsidRPr="0094615D" w:rsidRDefault="00D838AC" w:rsidP="0037658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376583">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376583">
            <w:pPr>
              <w:rPr>
                <w:color w:val="000000" w:themeColor="text1"/>
              </w:rPr>
            </w:pPr>
          </w:p>
        </w:tc>
      </w:tr>
      <w:tr w:rsidR="0094615D" w:rsidRPr="0094615D" w:rsidTr="00376583">
        <w:tc>
          <w:tcPr>
            <w:tcW w:w="1807" w:type="dxa"/>
          </w:tcPr>
          <w:p w:rsidR="00D838AC" w:rsidRPr="0094615D" w:rsidRDefault="00D838AC" w:rsidP="00376583">
            <w:pPr>
              <w:jc w:val="center"/>
              <w:rPr>
                <w:color w:val="000000" w:themeColor="text1"/>
              </w:rPr>
            </w:pPr>
            <w:r w:rsidRPr="0094615D">
              <w:rPr>
                <w:color w:val="000000" w:themeColor="text1"/>
              </w:rPr>
              <w:t>7.</w:t>
            </w:r>
          </w:p>
        </w:tc>
        <w:tc>
          <w:tcPr>
            <w:tcW w:w="2374" w:type="dxa"/>
          </w:tcPr>
          <w:p w:rsidR="00D838AC" w:rsidRPr="0094615D" w:rsidRDefault="00D838AC" w:rsidP="00376583">
            <w:pPr>
              <w:jc w:val="center"/>
              <w:rPr>
                <w:color w:val="000000" w:themeColor="text1"/>
              </w:rPr>
            </w:pPr>
            <w:r w:rsidRPr="0094615D">
              <w:rPr>
                <w:color w:val="000000" w:themeColor="text1"/>
              </w:rPr>
              <w:t>Протокол опроса</w:t>
            </w:r>
          </w:p>
          <w:p w:rsidR="00D838AC" w:rsidRPr="0094615D" w:rsidRDefault="00D838AC" w:rsidP="00376583">
            <w:pPr>
              <w:jc w:val="center"/>
              <w:rPr>
                <w:color w:val="000000" w:themeColor="text1"/>
              </w:rPr>
            </w:pPr>
          </w:p>
        </w:tc>
        <w:tc>
          <w:tcPr>
            <w:tcW w:w="5742" w:type="dxa"/>
          </w:tcPr>
          <w:p w:rsidR="00D838AC" w:rsidRPr="0094615D" w:rsidRDefault="00D838AC" w:rsidP="00376583">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376583">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376583">
            <w:pPr>
              <w:rPr>
                <w:color w:val="000000" w:themeColor="text1"/>
              </w:rPr>
            </w:pPr>
          </w:p>
        </w:tc>
      </w:tr>
      <w:tr w:rsidR="0094615D" w:rsidRPr="0094615D" w:rsidTr="00376583">
        <w:tc>
          <w:tcPr>
            <w:tcW w:w="1807" w:type="dxa"/>
          </w:tcPr>
          <w:p w:rsidR="00D838AC" w:rsidRPr="0094615D" w:rsidRDefault="00D838AC" w:rsidP="00376583">
            <w:pPr>
              <w:jc w:val="center"/>
              <w:rPr>
                <w:color w:val="000000" w:themeColor="text1"/>
              </w:rPr>
            </w:pPr>
            <w:r w:rsidRPr="0094615D">
              <w:rPr>
                <w:color w:val="000000" w:themeColor="text1"/>
              </w:rPr>
              <w:t>8.</w:t>
            </w:r>
          </w:p>
        </w:tc>
        <w:tc>
          <w:tcPr>
            <w:tcW w:w="2374" w:type="dxa"/>
          </w:tcPr>
          <w:p w:rsidR="00D838AC" w:rsidRPr="0094615D" w:rsidRDefault="00D838AC" w:rsidP="00376583">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376583">
            <w:pPr>
              <w:jc w:val="center"/>
              <w:rPr>
                <w:color w:val="000000" w:themeColor="text1"/>
              </w:rPr>
            </w:pPr>
          </w:p>
        </w:tc>
        <w:tc>
          <w:tcPr>
            <w:tcW w:w="5742" w:type="dxa"/>
          </w:tcPr>
          <w:p w:rsidR="00D838AC" w:rsidRPr="0094615D" w:rsidRDefault="00D838AC" w:rsidP="00376583">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w:t>
            </w:r>
            <w:r w:rsidRPr="0094615D">
              <w:rPr>
                <w:color w:val="000000" w:themeColor="text1"/>
                <w:shd w:val="clear" w:color="auto" w:fill="FFFFFF"/>
              </w:rPr>
              <w:lastRenderedPageBreak/>
              <w:t xml:space="preserve">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376583">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376583">
            <w:pPr>
              <w:rPr>
                <w:color w:val="000000" w:themeColor="text1"/>
              </w:rPr>
            </w:pPr>
          </w:p>
        </w:tc>
      </w:tr>
      <w:tr w:rsidR="0094615D" w:rsidRPr="0094615D" w:rsidTr="00376583">
        <w:tc>
          <w:tcPr>
            <w:tcW w:w="1807" w:type="dxa"/>
          </w:tcPr>
          <w:p w:rsidR="00D838AC" w:rsidRPr="0094615D" w:rsidRDefault="00D838AC" w:rsidP="00376583">
            <w:pPr>
              <w:jc w:val="center"/>
              <w:rPr>
                <w:color w:val="000000" w:themeColor="text1"/>
              </w:rPr>
            </w:pPr>
            <w:r w:rsidRPr="0094615D">
              <w:rPr>
                <w:color w:val="000000" w:themeColor="text1"/>
              </w:rPr>
              <w:lastRenderedPageBreak/>
              <w:t>9.</w:t>
            </w:r>
          </w:p>
        </w:tc>
        <w:tc>
          <w:tcPr>
            <w:tcW w:w="2374" w:type="dxa"/>
          </w:tcPr>
          <w:p w:rsidR="00D838AC" w:rsidRPr="0094615D" w:rsidRDefault="00D838AC" w:rsidP="00376583">
            <w:pPr>
              <w:jc w:val="center"/>
              <w:rPr>
                <w:color w:val="000000" w:themeColor="text1"/>
              </w:rPr>
            </w:pPr>
            <w:r w:rsidRPr="0094615D">
              <w:rPr>
                <w:color w:val="000000" w:themeColor="text1"/>
              </w:rPr>
              <w:t>Журнал учета предостережений</w:t>
            </w:r>
          </w:p>
          <w:p w:rsidR="00D838AC" w:rsidRPr="0094615D" w:rsidRDefault="00D838AC" w:rsidP="00376583">
            <w:pPr>
              <w:jc w:val="center"/>
              <w:rPr>
                <w:color w:val="000000" w:themeColor="text1"/>
              </w:rPr>
            </w:pPr>
          </w:p>
        </w:tc>
        <w:tc>
          <w:tcPr>
            <w:tcW w:w="5742" w:type="dxa"/>
          </w:tcPr>
          <w:p w:rsidR="00D838AC" w:rsidRPr="0094615D" w:rsidRDefault="00D838AC" w:rsidP="00376583">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37658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376583">
            <w:pPr>
              <w:rPr>
                <w:color w:val="000000" w:themeColor="text1"/>
              </w:rPr>
            </w:pPr>
          </w:p>
        </w:tc>
      </w:tr>
      <w:tr w:rsidR="0094615D" w:rsidRPr="0094615D" w:rsidTr="00376583">
        <w:tc>
          <w:tcPr>
            <w:tcW w:w="1807" w:type="dxa"/>
          </w:tcPr>
          <w:p w:rsidR="00D838AC" w:rsidRPr="0094615D" w:rsidRDefault="00D838AC" w:rsidP="00376583">
            <w:pPr>
              <w:jc w:val="center"/>
              <w:rPr>
                <w:color w:val="000000" w:themeColor="text1"/>
              </w:rPr>
            </w:pPr>
            <w:r w:rsidRPr="0094615D">
              <w:rPr>
                <w:color w:val="000000" w:themeColor="text1"/>
              </w:rPr>
              <w:t>10.</w:t>
            </w:r>
          </w:p>
        </w:tc>
        <w:tc>
          <w:tcPr>
            <w:tcW w:w="2374" w:type="dxa"/>
          </w:tcPr>
          <w:p w:rsidR="00D838AC" w:rsidRPr="0094615D" w:rsidRDefault="00D838AC" w:rsidP="00376583">
            <w:pPr>
              <w:jc w:val="center"/>
              <w:rPr>
                <w:color w:val="000000" w:themeColor="text1"/>
              </w:rPr>
            </w:pPr>
            <w:r w:rsidRPr="0094615D">
              <w:rPr>
                <w:color w:val="000000" w:themeColor="text1"/>
              </w:rPr>
              <w:t>Журнал учета консультирований</w:t>
            </w:r>
          </w:p>
          <w:p w:rsidR="00D838AC" w:rsidRPr="0094615D" w:rsidRDefault="00D838AC" w:rsidP="00376583">
            <w:pPr>
              <w:jc w:val="center"/>
              <w:rPr>
                <w:color w:val="000000" w:themeColor="text1"/>
              </w:rPr>
            </w:pPr>
          </w:p>
        </w:tc>
        <w:tc>
          <w:tcPr>
            <w:tcW w:w="5742" w:type="dxa"/>
          </w:tcPr>
          <w:p w:rsidR="00D838AC" w:rsidRPr="0094615D" w:rsidRDefault="00D838AC" w:rsidP="00376583">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376583">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376583">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376583" w:rsidRPr="0094615D" w:rsidRDefault="00376583">
      <w:pPr>
        <w:rPr>
          <w:color w:val="000000" w:themeColor="text1"/>
        </w:rPr>
      </w:pPr>
    </w:p>
    <w:sectPr w:rsidR="00376583" w:rsidRPr="0094615D" w:rsidSect="002354C7">
      <w:headerReference w:type="even" r:id="rId8"/>
      <w:headerReference w:type="default" r:id="rId9"/>
      <w:pgSz w:w="11900" w:h="16840"/>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301" w:rsidRDefault="00ED3301" w:rsidP="00D838AC">
      <w:r>
        <w:separator/>
      </w:r>
    </w:p>
  </w:endnote>
  <w:endnote w:type="continuationSeparator" w:id="0">
    <w:p w:rsidR="00ED3301" w:rsidRDefault="00ED3301"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301" w:rsidRDefault="00ED3301" w:rsidP="00D838AC">
      <w:r>
        <w:separator/>
      </w:r>
    </w:p>
  </w:footnote>
  <w:footnote w:type="continuationSeparator" w:id="0">
    <w:p w:rsidR="00ED3301" w:rsidRDefault="00ED3301" w:rsidP="00D838AC">
      <w:r>
        <w:continuationSeparator/>
      </w:r>
    </w:p>
  </w:footnote>
  <w:footnote w:id="1">
    <w:p w:rsidR="00376583" w:rsidRPr="00914EA6" w:rsidRDefault="00376583"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376583" w:rsidRPr="00914EA6" w:rsidRDefault="00376583"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376583" w:rsidRPr="00914EA6" w:rsidRDefault="00376583"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376583" w:rsidRDefault="00376583"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376583" w:rsidRDefault="0098002E" w:rsidP="00376583">
        <w:pPr>
          <w:pStyle w:val="a9"/>
          <w:framePr w:wrap="none" w:vAnchor="text" w:hAnchor="margin" w:xAlign="center" w:y="1"/>
          <w:rPr>
            <w:rStyle w:val="ad"/>
          </w:rPr>
        </w:pPr>
        <w:r>
          <w:rPr>
            <w:rStyle w:val="ad"/>
          </w:rPr>
          <w:fldChar w:fldCharType="begin"/>
        </w:r>
        <w:r w:rsidR="00376583">
          <w:rPr>
            <w:rStyle w:val="ad"/>
          </w:rPr>
          <w:instrText xml:space="preserve"> PAGE </w:instrText>
        </w:r>
        <w:r>
          <w:rPr>
            <w:rStyle w:val="ad"/>
          </w:rPr>
          <w:fldChar w:fldCharType="end"/>
        </w:r>
      </w:p>
    </w:sdtContent>
  </w:sdt>
  <w:p w:rsidR="00376583" w:rsidRDefault="0037658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376583" w:rsidRDefault="0098002E" w:rsidP="00376583">
        <w:pPr>
          <w:pStyle w:val="a9"/>
          <w:framePr w:wrap="none" w:vAnchor="text" w:hAnchor="margin" w:xAlign="center" w:y="1"/>
          <w:rPr>
            <w:rStyle w:val="ad"/>
          </w:rPr>
        </w:pPr>
        <w:r>
          <w:rPr>
            <w:rStyle w:val="ad"/>
          </w:rPr>
          <w:fldChar w:fldCharType="begin"/>
        </w:r>
        <w:r w:rsidR="00376583">
          <w:rPr>
            <w:rStyle w:val="ad"/>
          </w:rPr>
          <w:instrText xml:space="preserve"> PAGE </w:instrText>
        </w:r>
        <w:r>
          <w:rPr>
            <w:rStyle w:val="ad"/>
          </w:rPr>
          <w:fldChar w:fldCharType="separate"/>
        </w:r>
        <w:r w:rsidR="002354C7">
          <w:rPr>
            <w:rStyle w:val="ad"/>
            <w:noProof/>
          </w:rPr>
          <w:t>2</w:t>
        </w:r>
        <w:r>
          <w:rPr>
            <w:rStyle w:val="ad"/>
          </w:rPr>
          <w:fldChar w:fldCharType="end"/>
        </w:r>
      </w:p>
    </w:sdtContent>
  </w:sdt>
  <w:p w:rsidR="00376583" w:rsidRDefault="0037658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8AC"/>
    <w:rsid w:val="00031E85"/>
    <w:rsid w:val="002354C7"/>
    <w:rsid w:val="00361552"/>
    <w:rsid w:val="00376583"/>
    <w:rsid w:val="00381E71"/>
    <w:rsid w:val="00397C6C"/>
    <w:rsid w:val="00480E88"/>
    <w:rsid w:val="00487222"/>
    <w:rsid w:val="00522580"/>
    <w:rsid w:val="00563C71"/>
    <w:rsid w:val="00582EF5"/>
    <w:rsid w:val="00935631"/>
    <w:rsid w:val="0094615D"/>
    <w:rsid w:val="0098002E"/>
    <w:rsid w:val="00984790"/>
    <w:rsid w:val="009A0DF1"/>
    <w:rsid w:val="009D07EB"/>
    <w:rsid w:val="00A1092E"/>
    <w:rsid w:val="00B7269C"/>
    <w:rsid w:val="00B80B9B"/>
    <w:rsid w:val="00D241A6"/>
    <w:rsid w:val="00D838AC"/>
    <w:rsid w:val="00DE7D80"/>
    <w:rsid w:val="00EB64A6"/>
    <w:rsid w:val="00ED3301"/>
    <w:rsid w:val="00F641A6"/>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1"/>
    <w:qFormat/>
    <w:rsid w:val="00B80B9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1"/>
    <w:qFormat/>
    <w:rsid w:val="00B80B9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401C4-B19A-4F2B-AAC0-C25BB7ED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5717</Words>
  <Characters>32589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2021-12-01T05:02:00Z</cp:lastPrinted>
  <dcterms:created xsi:type="dcterms:W3CDTF">2022-05-25T07:27:00Z</dcterms:created>
  <dcterms:modified xsi:type="dcterms:W3CDTF">2022-05-25T07:27:00Z</dcterms:modified>
</cp:coreProperties>
</file>