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4922BD" w:rsidP="004922BD">
      <w:pPr>
        <w:tabs>
          <w:tab w:val="center" w:pos="7285"/>
          <w:tab w:val="right" w:pos="14570"/>
        </w:tabs>
        <w:rPr>
          <w:b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B0130"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</w:rPr>
        <w:t xml:space="preserve">» </w:t>
      </w:r>
      <w:r w:rsidR="002B0130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 w:rsidR="002B0130">
        <w:rPr>
          <w:b/>
          <w:sz w:val="28"/>
          <w:szCs w:val="28"/>
        </w:rPr>
        <w:t xml:space="preserve"> 56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</w:t>
      </w:r>
      <w:r w:rsidR="001C43F4">
        <w:rPr>
          <w:b/>
          <w:bCs/>
          <w:sz w:val="28"/>
          <w:szCs w:val="28"/>
        </w:rPr>
        <w:t>разрешения на условно разрешенный вид использования земельного участка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0B6D0B">
        <w:rPr>
          <w:b/>
          <w:sz w:val="28"/>
          <w:szCs w:val="28"/>
        </w:rPr>
        <w:t>кинское сельское поселение от 1</w:t>
      </w:r>
      <w:r w:rsidR="001C43F4">
        <w:rPr>
          <w:b/>
          <w:sz w:val="28"/>
          <w:szCs w:val="28"/>
        </w:rPr>
        <w:t>5 апреля 2016 г. № 36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>Предоставление</w:t>
      </w:r>
      <w:r w:rsidRPr="001C43F4">
        <w:rPr>
          <w:bCs/>
          <w:sz w:val="28"/>
          <w:szCs w:val="28"/>
        </w:rPr>
        <w:t xml:space="preserve"> </w:t>
      </w:r>
      <w:r w:rsidR="001C43F4" w:rsidRPr="001C43F4">
        <w:rPr>
          <w:bCs/>
          <w:sz w:val="28"/>
          <w:szCs w:val="28"/>
        </w:rPr>
        <w:t>разрешения на условно разрешенный вид использования земельного участка</w:t>
      </w:r>
      <w:r w:rsidR="001C43F4" w:rsidRPr="001C43F4">
        <w:rPr>
          <w:sz w:val="28"/>
          <w:szCs w:val="28"/>
        </w:rPr>
        <w:t>», утверждённый Постановлением Главы Муниципального образования Сейкинское сельское поселение от 15 апреля 2016 г. № 36</w:t>
      </w:r>
      <w:r w:rsidR="0034469A" w:rsidRPr="001C43F4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1C43F4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</w:t>
      </w:r>
      <w:r w:rsidR="0034469A" w:rsidRPr="0034469A">
        <w:rPr>
          <w:b/>
          <w:sz w:val="28"/>
          <w:szCs w:val="28"/>
        </w:rPr>
        <w:t>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A161C2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Абзац </w:t>
      </w:r>
      <w:r w:rsidR="001C43F4">
        <w:rPr>
          <w:b/>
          <w:sz w:val="28"/>
          <w:szCs w:val="28"/>
        </w:rPr>
        <w:t>1</w:t>
      </w:r>
      <w:r w:rsidR="0034469A" w:rsidRPr="0034469A">
        <w:rPr>
          <w:b/>
          <w:sz w:val="28"/>
          <w:szCs w:val="28"/>
        </w:rPr>
        <w:t xml:space="preserve"> </w:t>
      </w:r>
      <w:r w:rsidR="001C43F4">
        <w:rPr>
          <w:b/>
          <w:sz w:val="28"/>
          <w:szCs w:val="28"/>
        </w:rPr>
        <w:t>пункта 14</w:t>
      </w:r>
      <w:r>
        <w:rPr>
          <w:b/>
          <w:sz w:val="28"/>
          <w:szCs w:val="28"/>
        </w:rPr>
        <w:t xml:space="preserve"> </w:t>
      </w:r>
      <w:r w:rsidR="0034469A" w:rsidRPr="0034469A">
        <w:rPr>
          <w:b/>
          <w:sz w:val="28"/>
          <w:szCs w:val="28"/>
        </w:rPr>
        <w:t xml:space="preserve">раздела 2 </w:t>
      </w:r>
      <w:r>
        <w:rPr>
          <w:b/>
          <w:sz w:val="28"/>
          <w:szCs w:val="28"/>
        </w:rPr>
        <w:t>изложить в следующей редакции</w:t>
      </w:r>
      <w:r w:rsidR="0034469A" w:rsidRPr="0034469A">
        <w:rPr>
          <w:b/>
          <w:sz w:val="28"/>
          <w:szCs w:val="28"/>
        </w:rPr>
        <w:t>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A161C2" w:rsidP="0034469A">
      <w:pPr>
        <w:pStyle w:val="a3"/>
        <w:ind w:firstLine="567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</w:t>
      </w:r>
      <w:r>
        <w:rPr>
          <w:sz w:val="28"/>
          <w:szCs w:val="28"/>
        </w:rPr>
        <w:t xml:space="preserve">. </w:t>
      </w:r>
      <w:r w:rsidR="00205326">
        <w:rPr>
          <w:sz w:val="28"/>
          <w:szCs w:val="28"/>
        </w:rPr>
        <w:t xml:space="preserve"> </w:t>
      </w:r>
      <w:r w:rsidR="0034469A"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2B013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2B013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6D0B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3F4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326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0130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161C2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2018-05-10T09:33:00Z</cp:lastPrinted>
  <dcterms:created xsi:type="dcterms:W3CDTF">2018-05-10T09:33:00Z</dcterms:created>
  <dcterms:modified xsi:type="dcterms:W3CDTF">2018-05-10T09:33:00Z</dcterms:modified>
</cp:coreProperties>
</file>