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D" w:rsidRDefault="00FD464D" w:rsidP="00FD464D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D464D" w:rsidRDefault="00FD464D" w:rsidP="00FD464D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FD464D" w:rsidRDefault="00FD464D" w:rsidP="00FD464D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FD464D" w:rsidRDefault="00FD464D" w:rsidP="00FD464D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FD464D" w:rsidRDefault="00FD464D" w:rsidP="00FD464D">
      <w:pPr>
        <w:jc w:val="center"/>
        <w:rPr>
          <w:b/>
          <w:sz w:val="28"/>
        </w:rPr>
      </w:pPr>
      <w:r>
        <w:rPr>
          <w:b/>
          <w:sz w:val="28"/>
        </w:rPr>
        <w:t>«СЕЙКИНСКОЕ СЕЛЬСКОЕ ПОСЕЛЕНИЕ»</w:t>
      </w:r>
    </w:p>
    <w:p w:rsidR="00FD464D" w:rsidRDefault="00FD464D" w:rsidP="00FD464D">
      <w:pPr>
        <w:rPr>
          <w:b/>
          <w:sz w:val="28"/>
        </w:rPr>
      </w:pPr>
    </w:p>
    <w:p w:rsidR="00FD464D" w:rsidRDefault="00FD464D" w:rsidP="00FD464D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FD464D" w:rsidRDefault="00FD464D" w:rsidP="00FD464D">
      <w:pPr>
        <w:pStyle w:val="20"/>
        <w:tabs>
          <w:tab w:val="left" w:pos="900"/>
        </w:tabs>
        <w:jc w:val="left"/>
      </w:pPr>
    </w:p>
    <w:p w:rsidR="00FD464D" w:rsidRDefault="00FD464D" w:rsidP="00FD464D">
      <w:pPr>
        <w:pStyle w:val="20"/>
        <w:tabs>
          <w:tab w:val="left" w:pos="900"/>
        </w:tabs>
        <w:ind w:left="0"/>
        <w:jc w:val="left"/>
      </w:pPr>
    </w:p>
    <w:p w:rsidR="00FD464D" w:rsidRDefault="00FD464D" w:rsidP="00FD464D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>30 апреля 2014 г.                               с. Сейка                                           № 5-5</w:t>
      </w:r>
    </w:p>
    <w:p w:rsidR="003F1B73" w:rsidRDefault="003F1B73"/>
    <w:p w:rsidR="00FD464D" w:rsidRDefault="00FD464D"/>
    <w:p w:rsidR="00FD464D" w:rsidRPr="00FD464D" w:rsidRDefault="00FD464D" w:rsidP="00FD464D">
      <w:pPr>
        <w:rPr>
          <w:b/>
          <w:sz w:val="28"/>
          <w:szCs w:val="28"/>
        </w:rPr>
      </w:pPr>
      <w:r w:rsidRPr="00FD464D">
        <w:rPr>
          <w:b/>
          <w:sz w:val="28"/>
          <w:szCs w:val="28"/>
        </w:rPr>
        <w:t xml:space="preserve">Об утверждении ставки арендной платы </w:t>
      </w:r>
      <w:proofErr w:type="gramStart"/>
      <w:r w:rsidRPr="00FD464D">
        <w:rPr>
          <w:b/>
          <w:sz w:val="28"/>
          <w:szCs w:val="28"/>
        </w:rPr>
        <w:t>за</w:t>
      </w:r>
      <w:proofErr w:type="gramEnd"/>
      <w:r w:rsidRPr="00FD464D">
        <w:rPr>
          <w:b/>
          <w:sz w:val="28"/>
          <w:szCs w:val="28"/>
        </w:rPr>
        <w:t xml:space="preserve"> </w:t>
      </w:r>
    </w:p>
    <w:p w:rsidR="00FD464D" w:rsidRDefault="00FD464D" w:rsidP="00FD464D">
      <w:pPr>
        <w:rPr>
          <w:b/>
          <w:sz w:val="28"/>
          <w:szCs w:val="28"/>
        </w:rPr>
      </w:pPr>
      <w:r w:rsidRPr="00FD464D">
        <w:rPr>
          <w:b/>
          <w:sz w:val="28"/>
          <w:szCs w:val="28"/>
        </w:rPr>
        <w:t>предоставление помещения СДК до момента его продажи</w:t>
      </w:r>
    </w:p>
    <w:p w:rsidR="00FD464D" w:rsidRDefault="00FD464D" w:rsidP="00FD464D">
      <w:pPr>
        <w:rPr>
          <w:b/>
          <w:sz w:val="28"/>
          <w:szCs w:val="28"/>
        </w:rPr>
      </w:pPr>
    </w:p>
    <w:p w:rsidR="00FD464D" w:rsidRDefault="00FD464D" w:rsidP="00FD464D">
      <w:pPr>
        <w:rPr>
          <w:b/>
          <w:sz w:val="28"/>
          <w:szCs w:val="28"/>
        </w:rPr>
      </w:pPr>
    </w:p>
    <w:p w:rsidR="00314F09" w:rsidRPr="00B11B12" w:rsidRDefault="00314F09" w:rsidP="006B26C2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>Руководствуясь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r w:rsidR="008314B9" w:rsidRPr="008314B9">
        <w:rPr>
          <w:sz w:val="28"/>
          <w:szCs w:val="28"/>
        </w:rPr>
        <w:t>в целях рационального использования имущества муниципального образования «Сейкинское  сельское поселение»</w:t>
      </w:r>
      <w:r w:rsidR="006B26C2">
        <w:rPr>
          <w:sz w:val="28"/>
          <w:szCs w:val="28"/>
        </w:rPr>
        <w:t xml:space="preserve"> </w:t>
      </w:r>
      <w:r w:rsidR="008314B9">
        <w:rPr>
          <w:sz w:val="28"/>
          <w:szCs w:val="28"/>
        </w:rPr>
        <w:t>Сейкинской</w:t>
      </w:r>
      <w:r>
        <w:rPr>
          <w:sz w:val="28"/>
          <w:szCs w:val="28"/>
        </w:rPr>
        <w:t xml:space="preserve"> сельский Совет депутатов</w:t>
      </w:r>
      <w:r w:rsidR="008314B9">
        <w:t xml:space="preserve"> </w:t>
      </w:r>
    </w:p>
    <w:p w:rsidR="00314F09" w:rsidRDefault="00314F09" w:rsidP="00314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314F09" w:rsidRDefault="00314F09" w:rsidP="00FD464D">
      <w:pPr>
        <w:rPr>
          <w:b/>
          <w:sz w:val="28"/>
          <w:szCs w:val="28"/>
        </w:rPr>
      </w:pPr>
    </w:p>
    <w:p w:rsidR="00314F09" w:rsidRPr="008314B9" w:rsidRDefault="00314F09" w:rsidP="006B26C2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314F09">
        <w:rPr>
          <w:sz w:val="28"/>
          <w:szCs w:val="28"/>
        </w:rPr>
        <w:t>Установить ставки арендной платы за предоставление помещения СДК</w:t>
      </w:r>
      <w:r w:rsidR="007637D5">
        <w:t>:</w:t>
      </w:r>
    </w:p>
    <w:p w:rsidR="00314F09" w:rsidRPr="00314F09" w:rsidRDefault="00314F09" w:rsidP="006B26C2">
      <w:pPr>
        <w:ind w:firstLine="567"/>
        <w:rPr>
          <w:sz w:val="28"/>
          <w:szCs w:val="28"/>
        </w:rPr>
      </w:pPr>
    </w:p>
    <w:p w:rsidR="00314F09" w:rsidRDefault="00314F09" w:rsidP="006B26C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торжественных мероприятий</w:t>
      </w:r>
      <w:r w:rsidR="008D7B21">
        <w:rPr>
          <w:b/>
          <w:sz w:val="28"/>
          <w:szCs w:val="28"/>
        </w:rPr>
        <w:t xml:space="preserve"> (свадьбы, дни рождения, профессиональные праздники, юбилеи)</w:t>
      </w:r>
      <w:r>
        <w:rPr>
          <w:b/>
          <w:sz w:val="28"/>
          <w:szCs w:val="28"/>
        </w:rPr>
        <w:t xml:space="preserve">  - 1000 руб.\день</w:t>
      </w:r>
    </w:p>
    <w:p w:rsidR="001B4318" w:rsidRDefault="001B4318" w:rsidP="006B26C2">
      <w:pPr>
        <w:ind w:firstLine="567"/>
        <w:rPr>
          <w:b/>
          <w:sz w:val="28"/>
          <w:szCs w:val="28"/>
        </w:rPr>
      </w:pPr>
      <w:bookmarkStart w:id="0" w:name="_GoBack"/>
      <w:bookmarkEnd w:id="0"/>
    </w:p>
    <w:p w:rsidR="00314F09" w:rsidRPr="00FD464D" w:rsidRDefault="00314F09" w:rsidP="006B26C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8314B9">
        <w:rPr>
          <w:b/>
          <w:sz w:val="28"/>
          <w:szCs w:val="28"/>
        </w:rPr>
        <w:t xml:space="preserve">проведения торговли </w:t>
      </w:r>
      <w:r w:rsidR="00E577D1">
        <w:rPr>
          <w:b/>
          <w:sz w:val="28"/>
          <w:szCs w:val="28"/>
        </w:rPr>
        <w:t>индивидуальными предпринимателями – 2000 руб./день</w:t>
      </w:r>
    </w:p>
    <w:p w:rsidR="00FD464D" w:rsidRDefault="00FD464D" w:rsidP="006B26C2">
      <w:pPr>
        <w:ind w:firstLine="567"/>
        <w:rPr>
          <w:b/>
        </w:rPr>
      </w:pPr>
    </w:p>
    <w:p w:rsidR="001B4318" w:rsidRDefault="001B4318" w:rsidP="006B26C2">
      <w:pPr>
        <w:ind w:firstLine="567"/>
        <w:rPr>
          <w:b/>
        </w:rPr>
      </w:pPr>
    </w:p>
    <w:p w:rsidR="001B4318" w:rsidRPr="001B4318" w:rsidRDefault="001B4318" w:rsidP="006B26C2">
      <w:pPr>
        <w:ind w:firstLine="567"/>
      </w:pPr>
    </w:p>
    <w:p w:rsidR="001B4318" w:rsidRPr="001B4318" w:rsidRDefault="001B4318" w:rsidP="001B431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B4318">
        <w:rPr>
          <w:sz w:val="28"/>
          <w:szCs w:val="28"/>
        </w:rPr>
        <w:t>Настоящее Решение обнародовать на информационных стендах села и на сайте администрации в сети «Интернет»</w:t>
      </w:r>
      <w:r>
        <w:rPr>
          <w:sz w:val="28"/>
          <w:szCs w:val="28"/>
        </w:rPr>
        <w:t xml:space="preserve"> с 01.05.2014г.</w:t>
      </w:r>
    </w:p>
    <w:p w:rsidR="001B4318" w:rsidRDefault="001B4318" w:rsidP="001B431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B4318">
        <w:rPr>
          <w:sz w:val="28"/>
          <w:szCs w:val="28"/>
        </w:rPr>
        <w:t xml:space="preserve">Решение вступает в силу с момента его </w:t>
      </w:r>
      <w:r>
        <w:rPr>
          <w:sz w:val="28"/>
          <w:szCs w:val="28"/>
        </w:rPr>
        <w:t>обнародования</w:t>
      </w:r>
      <w:r w:rsidRPr="001B4318">
        <w:rPr>
          <w:sz w:val="28"/>
          <w:szCs w:val="28"/>
        </w:rPr>
        <w:t>.</w:t>
      </w:r>
    </w:p>
    <w:p w:rsidR="001B4318" w:rsidRDefault="001B4318" w:rsidP="001B4318">
      <w:pPr>
        <w:rPr>
          <w:sz w:val="28"/>
          <w:szCs w:val="28"/>
        </w:rPr>
      </w:pPr>
    </w:p>
    <w:p w:rsidR="001B4318" w:rsidRDefault="001B4318" w:rsidP="001B4318">
      <w:pPr>
        <w:rPr>
          <w:sz w:val="28"/>
          <w:szCs w:val="28"/>
        </w:rPr>
      </w:pPr>
    </w:p>
    <w:p w:rsidR="001B4318" w:rsidRDefault="001B4318" w:rsidP="001B4318">
      <w:pPr>
        <w:rPr>
          <w:sz w:val="28"/>
          <w:szCs w:val="28"/>
        </w:rPr>
      </w:pPr>
    </w:p>
    <w:p w:rsidR="001B4318" w:rsidRDefault="001B4318" w:rsidP="001B4318">
      <w:pPr>
        <w:rPr>
          <w:sz w:val="28"/>
          <w:szCs w:val="28"/>
        </w:rPr>
      </w:pPr>
    </w:p>
    <w:p w:rsidR="001B4318" w:rsidRDefault="001B4318" w:rsidP="001B4318">
      <w:pPr>
        <w:rPr>
          <w:sz w:val="28"/>
          <w:szCs w:val="28"/>
        </w:rPr>
      </w:pPr>
    </w:p>
    <w:p w:rsidR="001B4318" w:rsidRDefault="001B4318" w:rsidP="001B431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4318" w:rsidRPr="001B4318" w:rsidRDefault="001B4318" w:rsidP="001B4318">
      <w:pPr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Е.В. Ложкин</w:t>
      </w:r>
    </w:p>
    <w:sectPr w:rsidR="001B4318" w:rsidRPr="001B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3AF"/>
    <w:multiLevelType w:val="hybridMultilevel"/>
    <w:tmpl w:val="CE2A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C69A7"/>
    <w:multiLevelType w:val="hybridMultilevel"/>
    <w:tmpl w:val="B95C8BD2"/>
    <w:lvl w:ilvl="0" w:tplc="6026EA6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C3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3E7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B4318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4F09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1E24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6C2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02C3"/>
    <w:rsid w:val="00755550"/>
    <w:rsid w:val="00756719"/>
    <w:rsid w:val="00756C19"/>
    <w:rsid w:val="00760D54"/>
    <w:rsid w:val="00762A00"/>
    <w:rsid w:val="007637D5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14B9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B21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577D1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D464D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FD464D"/>
    <w:rPr>
      <w:sz w:val="24"/>
      <w:szCs w:val="28"/>
    </w:rPr>
  </w:style>
  <w:style w:type="paragraph" w:styleId="20">
    <w:name w:val="Body Text Indent 2"/>
    <w:basedOn w:val="a"/>
    <w:link w:val="2"/>
    <w:rsid w:val="00FD464D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FD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FD4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D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FD464D"/>
    <w:rPr>
      <w:sz w:val="24"/>
      <w:szCs w:val="28"/>
    </w:rPr>
  </w:style>
  <w:style w:type="paragraph" w:styleId="20">
    <w:name w:val="Body Text Indent 2"/>
    <w:basedOn w:val="a"/>
    <w:link w:val="2"/>
    <w:rsid w:val="00FD464D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FD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FD4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D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2014-04-23T02:51:00Z</dcterms:created>
  <dcterms:modified xsi:type="dcterms:W3CDTF">2014-04-23T06:46:00Z</dcterms:modified>
</cp:coreProperties>
</file>