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67" w:rsidRPr="0063392F" w:rsidRDefault="00BF1967" w:rsidP="00BF196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F1967" w:rsidRPr="0063392F" w:rsidRDefault="00BF1967" w:rsidP="00BF1967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3392F">
        <w:rPr>
          <w:rFonts w:ascii="Times New Roman" w:hAnsi="Times New Roman" w:cs="Times New Roman"/>
          <w:sz w:val="24"/>
          <w:szCs w:val="24"/>
        </w:rPr>
        <w:t>РЕШЕНИЕ</w:t>
      </w:r>
    </w:p>
    <w:p w:rsidR="00BF1967" w:rsidRPr="0063392F" w:rsidRDefault="00BF1967" w:rsidP="00BF1967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F1967" w:rsidRPr="0063392F" w:rsidRDefault="00BF1967" w:rsidP="00BF1967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392F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9E29B1">
        <w:rPr>
          <w:rFonts w:ascii="Times New Roman" w:hAnsi="Times New Roman" w:cs="Times New Roman"/>
          <w:b w:val="0"/>
          <w:sz w:val="24"/>
          <w:szCs w:val="24"/>
        </w:rPr>
        <w:t>21 февраля 2017г.</w:t>
      </w:r>
      <w:r w:rsidRPr="0063392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№ </w:t>
      </w:r>
      <w:r w:rsidR="009E29B1">
        <w:rPr>
          <w:rFonts w:ascii="Times New Roman" w:hAnsi="Times New Roman" w:cs="Times New Roman"/>
          <w:b w:val="0"/>
          <w:sz w:val="24"/>
          <w:szCs w:val="24"/>
        </w:rPr>
        <w:t>27-1</w:t>
      </w:r>
    </w:p>
    <w:p w:rsidR="00BF1967" w:rsidRPr="0063392F" w:rsidRDefault="00BF1967" w:rsidP="00BF1967">
      <w:pPr>
        <w:rPr>
          <w:lang w:val="ru-RU"/>
        </w:rPr>
      </w:pPr>
    </w:p>
    <w:p w:rsidR="00BF1967" w:rsidRPr="0063392F" w:rsidRDefault="00BF1967" w:rsidP="00BF1967">
      <w:pPr>
        <w:ind w:firstLine="720"/>
        <w:rPr>
          <w:lang w:val="ru-RU"/>
        </w:rPr>
      </w:pPr>
    </w:p>
    <w:p w:rsidR="00BF1967" w:rsidRPr="0063392F" w:rsidRDefault="00BF1967" w:rsidP="00BF1967">
      <w:pPr>
        <w:jc w:val="both"/>
        <w:rPr>
          <w:lang w:val="ru-RU"/>
        </w:rPr>
      </w:pPr>
    </w:p>
    <w:p w:rsidR="00BF1967" w:rsidRPr="0063392F" w:rsidRDefault="00BF1967" w:rsidP="00BF1967">
      <w:pPr>
        <w:jc w:val="both"/>
        <w:rPr>
          <w:lang w:val="ru-RU"/>
        </w:rPr>
      </w:pPr>
      <w:r w:rsidRPr="0063392F">
        <w:rPr>
          <w:lang w:val="ru-RU"/>
        </w:rPr>
        <w:tab/>
        <w:t>Руководствуясь Федеральным законом «Об общих принципах организации местного самоуправления в Российской Федерации», Сейкинский сельский Совет депутатов муниципального образования Сейкинское сельское поселение</w:t>
      </w:r>
    </w:p>
    <w:p w:rsidR="00BF1967" w:rsidRPr="0063392F" w:rsidRDefault="00BF1967" w:rsidP="00BF1967">
      <w:pPr>
        <w:jc w:val="both"/>
        <w:rPr>
          <w:lang w:val="ru-RU"/>
        </w:rPr>
      </w:pPr>
    </w:p>
    <w:p w:rsidR="00BF1967" w:rsidRPr="0063392F" w:rsidRDefault="00BF1967" w:rsidP="00BF1967">
      <w:pPr>
        <w:jc w:val="center"/>
        <w:rPr>
          <w:b/>
          <w:lang w:val="ru-RU"/>
        </w:rPr>
      </w:pPr>
      <w:r w:rsidRPr="0063392F">
        <w:rPr>
          <w:b/>
          <w:lang w:val="ru-RU"/>
        </w:rPr>
        <w:t>РЕШИЛ</w:t>
      </w:r>
    </w:p>
    <w:p w:rsidR="00BF1967" w:rsidRPr="0063392F" w:rsidRDefault="00BF1967" w:rsidP="00BF1967">
      <w:pPr>
        <w:jc w:val="center"/>
        <w:rPr>
          <w:b/>
          <w:lang w:val="ru-RU"/>
        </w:rPr>
      </w:pPr>
    </w:p>
    <w:p w:rsidR="00BF1967" w:rsidRPr="0063392F" w:rsidRDefault="003921F3" w:rsidP="0063392F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3392F">
        <w:rPr>
          <w:b/>
          <w:bCs/>
          <w:lang w:val="ru-RU"/>
        </w:rPr>
        <w:t xml:space="preserve">Внести изменение и дополнение в решение </w:t>
      </w:r>
      <w:r w:rsidR="0063392F" w:rsidRPr="0063392F">
        <w:rPr>
          <w:b/>
          <w:bCs/>
          <w:lang w:val="ru-RU"/>
        </w:rPr>
        <w:t>сессии Совета депутатов от 29.12.2016 г. №26-2</w:t>
      </w:r>
      <w:r w:rsidRPr="0063392F">
        <w:rPr>
          <w:b/>
          <w:bCs/>
          <w:lang w:val="ru-RU"/>
        </w:rPr>
        <w:t xml:space="preserve"> </w:t>
      </w:r>
      <w:r w:rsidRPr="0063392F">
        <w:rPr>
          <w:b/>
          <w:lang w:val="ru-RU"/>
        </w:rPr>
        <w:t>« О бюджете Сейкинс</w:t>
      </w:r>
      <w:r w:rsidR="0063392F" w:rsidRPr="0063392F">
        <w:rPr>
          <w:b/>
          <w:lang w:val="ru-RU"/>
        </w:rPr>
        <w:t>кого сельского поселения на 2017</w:t>
      </w:r>
      <w:r w:rsidRPr="0063392F">
        <w:rPr>
          <w:b/>
          <w:lang w:val="ru-RU"/>
        </w:rPr>
        <w:t xml:space="preserve"> год</w:t>
      </w:r>
      <w:r w:rsidR="0063392F" w:rsidRPr="0063392F">
        <w:rPr>
          <w:b/>
          <w:lang w:val="ru-RU"/>
        </w:rPr>
        <w:t xml:space="preserve"> и на плановый период 2018 и 2019 годов</w:t>
      </w:r>
    </w:p>
    <w:p w:rsidR="0063392F" w:rsidRPr="0063392F" w:rsidRDefault="0063392F" w:rsidP="0063392F">
      <w:pPr>
        <w:pStyle w:val="1"/>
        <w:ind w:firstLine="720"/>
        <w:jc w:val="center"/>
        <w:rPr>
          <w:b w:val="0"/>
        </w:rPr>
      </w:pPr>
    </w:p>
    <w:p w:rsidR="0063392F" w:rsidRPr="0063392F" w:rsidRDefault="0063392F" w:rsidP="0063392F">
      <w:pPr>
        <w:ind w:firstLine="720"/>
        <w:rPr>
          <w:lang w:val="ru-RU"/>
        </w:rPr>
      </w:pPr>
    </w:p>
    <w:p w:rsidR="0063392F" w:rsidRPr="0063392F" w:rsidRDefault="0063392F" w:rsidP="0063392F">
      <w:pPr>
        <w:ind w:firstLine="567"/>
        <w:jc w:val="both"/>
        <w:rPr>
          <w:b/>
          <w:lang w:val="ru-RU"/>
        </w:rPr>
      </w:pPr>
      <w:r w:rsidRPr="0063392F">
        <w:rPr>
          <w:b/>
          <w:lang w:val="ru-RU"/>
        </w:rPr>
        <w:t xml:space="preserve">Статью 1 Решения изложить в следующей редакции.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основные характеристики бюджета  муниципального образования «Сейкинское сельское поселение» (далее – местный бюджет) на 2017 год: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1) прогнозируемый общий объем доходов местного бюджета в сумме </w:t>
      </w:r>
      <w:r>
        <w:rPr>
          <w:lang w:val="ru-RU"/>
        </w:rPr>
        <w:t>2304,3</w:t>
      </w:r>
      <w:r w:rsidRPr="0063392F">
        <w:rPr>
          <w:lang w:val="ru-RU"/>
        </w:rPr>
        <w:t xml:space="preserve"> тыс. рублей;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2) общий объем расходов местного бюджета в сумме </w:t>
      </w:r>
      <w:r>
        <w:rPr>
          <w:lang w:val="ru-RU"/>
        </w:rPr>
        <w:t>2304,3</w:t>
      </w:r>
      <w:r w:rsidRPr="0063392F">
        <w:rPr>
          <w:lang w:val="ru-RU"/>
        </w:rPr>
        <w:t xml:space="preserve"> тыс. рублей;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3) дефицит местного бюджета в сумме </w:t>
      </w:r>
      <w:r>
        <w:rPr>
          <w:lang w:val="ru-RU"/>
        </w:rPr>
        <w:t>0,0</w:t>
      </w:r>
      <w:r w:rsidRPr="0063392F">
        <w:rPr>
          <w:lang w:val="ru-RU"/>
        </w:rPr>
        <w:t xml:space="preserve"> тыс. рублей или </w:t>
      </w:r>
      <w:r>
        <w:rPr>
          <w:lang w:val="ru-RU"/>
        </w:rPr>
        <w:t>0,0</w:t>
      </w:r>
      <w:r w:rsidRPr="0063392F">
        <w:rPr>
          <w:lang w:val="ru-RU"/>
        </w:rPr>
        <w:t xml:space="preserve">  процентов от доходов без учета объема безвозмездных поступлений.</w:t>
      </w:r>
    </w:p>
    <w:p w:rsidR="0063392F" w:rsidRDefault="0063392F" w:rsidP="0063392F">
      <w:pPr>
        <w:ind w:firstLine="567"/>
        <w:jc w:val="both"/>
        <w:rPr>
          <w:lang w:val="ru-RU"/>
        </w:rPr>
      </w:pPr>
    </w:p>
    <w:p w:rsidR="0063392F" w:rsidRPr="0063392F" w:rsidRDefault="0063392F" w:rsidP="0063392F">
      <w:pPr>
        <w:ind w:firstLine="567"/>
        <w:jc w:val="both"/>
        <w:rPr>
          <w:b/>
          <w:lang w:val="ru-RU"/>
        </w:rPr>
      </w:pPr>
      <w:r w:rsidRPr="0063392F">
        <w:rPr>
          <w:b/>
          <w:lang w:val="ru-RU"/>
        </w:rPr>
        <w:t xml:space="preserve"> </w:t>
      </w:r>
      <w:r>
        <w:rPr>
          <w:b/>
          <w:lang w:val="ru-RU"/>
        </w:rPr>
        <w:t>Статью</w:t>
      </w:r>
      <w:r w:rsidRPr="0063392F">
        <w:rPr>
          <w:b/>
          <w:lang w:val="ru-RU"/>
        </w:rPr>
        <w:t xml:space="preserve"> 2 Решения изложить в следующей редакции.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отдельные показатели местного бюджета на 2017 год: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1) общий объем </w:t>
      </w:r>
      <w:r>
        <w:rPr>
          <w:lang w:val="ru-RU"/>
        </w:rPr>
        <w:t>межбюджетных трансфертов</w:t>
      </w:r>
      <w:r w:rsidRPr="0063392F">
        <w:rPr>
          <w:lang w:val="ru-RU"/>
        </w:rPr>
        <w:t xml:space="preserve"> в местный бюджет в сумме </w:t>
      </w:r>
      <w:r>
        <w:rPr>
          <w:lang w:val="ru-RU"/>
        </w:rPr>
        <w:t>1280,4</w:t>
      </w:r>
      <w:r w:rsidRPr="0063392F">
        <w:rPr>
          <w:lang w:val="ru-RU"/>
        </w:rPr>
        <w:t xml:space="preserve">  тыс. рублей;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2) предельный об</w:t>
      </w:r>
      <w:r>
        <w:rPr>
          <w:lang w:val="ru-RU"/>
        </w:rPr>
        <w:t>ъем муниципального долга на 2018</w:t>
      </w:r>
      <w:r w:rsidRPr="0063392F">
        <w:rPr>
          <w:lang w:val="ru-RU"/>
        </w:rPr>
        <w:t xml:space="preserve"> год в сумме 0 тыс. рублей, верхний предел муниципального долга на 1 января 2018 года в сумме 0 тыс. рублей, в том числе верхний предел муниципального долга по муниципа</w:t>
      </w:r>
      <w:r>
        <w:rPr>
          <w:lang w:val="ru-RU"/>
        </w:rPr>
        <w:t>льным гарантиям на 1 января 2018</w:t>
      </w:r>
      <w:r w:rsidRPr="0063392F">
        <w:rPr>
          <w:lang w:val="ru-RU"/>
        </w:rPr>
        <w:t xml:space="preserve"> года в сумме 0 тыс. рублей;</w:t>
      </w:r>
    </w:p>
    <w:p w:rsidR="0063392F" w:rsidRPr="0063392F" w:rsidRDefault="0063392F" w:rsidP="0063392F">
      <w:pPr>
        <w:ind w:firstLine="567"/>
        <w:jc w:val="both"/>
        <w:rPr>
          <w:b/>
          <w:lang w:val="ru-RU"/>
        </w:rPr>
      </w:pPr>
    </w:p>
    <w:p w:rsidR="0063392F" w:rsidRPr="0063392F" w:rsidRDefault="0063392F" w:rsidP="0063392F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Статью</w:t>
      </w:r>
      <w:r w:rsidRPr="0063392F">
        <w:rPr>
          <w:b/>
          <w:lang w:val="ru-RU"/>
        </w:rPr>
        <w:t xml:space="preserve"> </w:t>
      </w:r>
      <w:r>
        <w:rPr>
          <w:b/>
          <w:lang w:val="ru-RU"/>
        </w:rPr>
        <w:t xml:space="preserve">3 </w:t>
      </w:r>
      <w:r w:rsidRPr="0063392F">
        <w:rPr>
          <w:b/>
          <w:lang w:val="ru-RU"/>
        </w:rPr>
        <w:t>Решения изложить в следующей редакции.</w:t>
      </w:r>
      <w:r w:rsidRPr="0063392F">
        <w:rPr>
          <w:lang w:val="ru-RU"/>
        </w:rPr>
        <w:t xml:space="preserve">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основные характеристики местного бюджета на 2018 год и на 2019 год: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1) прогнозируемый общий объем доходов местного бюджета на 2018 год в сумме </w:t>
      </w:r>
      <w:r>
        <w:rPr>
          <w:lang w:val="ru-RU"/>
        </w:rPr>
        <w:t>2304</w:t>
      </w:r>
      <w:r w:rsidRPr="0063392F">
        <w:rPr>
          <w:lang w:val="ru-RU"/>
        </w:rPr>
        <w:t xml:space="preserve">,3 тыс. рублей и на 2019 год в сумме </w:t>
      </w:r>
      <w:r>
        <w:rPr>
          <w:lang w:val="ru-RU"/>
        </w:rPr>
        <w:t>2313,4</w:t>
      </w:r>
      <w:r w:rsidRPr="0063392F">
        <w:rPr>
          <w:lang w:val="ru-RU"/>
        </w:rPr>
        <w:t xml:space="preserve"> тыс.рублей;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2) общий объем расходов местного бюджета на 2018 год в сумме </w:t>
      </w:r>
      <w:r>
        <w:rPr>
          <w:lang w:val="ru-RU"/>
        </w:rPr>
        <w:t>2304</w:t>
      </w:r>
      <w:r w:rsidRPr="0063392F">
        <w:rPr>
          <w:lang w:val="ru-RU"/>
        </w:rPr>
        <w:t xml:space="preserve">,3 тыс. рублей и на 2019 год в сумме </w:t>
      </w:r>
      <w:r>
        <w:rPr>
          <w:lang w:val="ru-RU"/>
        </w:rPr>
        <w:t>2313,4</w:t>
      </w:r>
      <w:r w:rsidRPr="0063392F">
        <w:rPr>
          <w:lang w:val="ru-RU"/>
        </w:rPr>
        <w:t xml:space="preserve"> тыс. рублей;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3) дефицит местного бюджета на 2018  год в сумме 0 тыс. рублей или 0 процентов от доходов без учета объема безвозмездных поступлений и на 2019  год в сумме 0 тыс. рублей или 0 процентов от доходов без учета объема безвозмездных поступлений</w:t>
      </w:r>
    </w:p>
    <w:p w:rsidR="0063392F" w:rsidRPr="0063392F" w:rsidRDefault="0063392F" w:rsidP="0063392F">
      <w:pPr>
        <w:ind w:firstLine="567"/>
        <w:jc w:val="both"/>
        <w:rPr>
          <w:b/>
          <w:lang w:val="ru-RU"/>
        </w:rPr>
      </w:pPr>
    </w:p>
    <w:p w:rsidR="0063392F" w:rsidRPr="0063392F" w:rsidRDefault="00602749" w:rsidP="0063392F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4</w:t>
      </w:r>
      <w:r w:rsidRPr="00602749">
        <w:rPr>
          <w:b/>
          <w:lang w:val="ru-RU"/>
        </w:rPr>
        <w:t xml:space="preserve"> </w:t>
      </w:r>
      <w:r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  <w:r w:rsidR="0063392F" w:rsidRPr="0063392F">
        <w:rPr>
          <w:lang w:val="ru-RU"/>
        </w:rPr>
        <w:t xml:space="preserve">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иные характеристики местного бюджета на 2018 год и на 2019 год: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1)общий объем </w:t>
      </w:r>
      <w:r>
        <w:rPr>
          <w:lang w:val="ru-RU"/>
        </w:rPr>
        <w:t>межбюджетных трансфертов</w:t>
      </w:r>
      <w:r w:rsidRPr="0063392F">
        <w:rPr>
          <w:lang w:val="ru-RU"/>
        </w:rPr>
        <w:t xml:space="preserve"> в местный бюджет на 2018 год в сумме </w:t>
      </w:r>
      <w:r>
        <w:rPr>
          <w:lang w:val="ru-RU"/>
        </w:rPr>
        <w:t>1280,4</w:t>
      </w:r>
      <w:r w:rsidRPr="0063392F">
        <w:rPr>
          <w:lang w:val="ru-RU"/>
        </w:rPr>
        <w:t xml:space="preserve"> тыс. рублей и на 2019 год в сумме </w:t>
      </w:r>
      <w:r>
        <w:rPr>
          <w:lang w:val="ru-RU"/>
        </w:rPr>
        <w:t>1280,4</w:t>
      </w:r>
      <w:r w:rsidRPr="0063392F">
        <w:rPr>
          <w:lang w:val="ru-RU"/>
        </w:rPr>
        <w:t xml:space="preserve"> тыс. рублей;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2) предельный объем муниципального долга на </w:t>
      </w:r>
      <w:r w:rsidR="00602749">
        <w:rPr>
          <w:lang w:val="ru-RU"/>
        </w:rPr>
        <w:t>2019</w:t>
      </w:r>
      <w:r w:rsidRPr="0063392F">
        <w:rPr>
          <w:lang w:val="ru-RU"/>
        </w:rPr>
        <w:t xml:space="preserve"> год в сумме 0</w:t>
      </w:r>
      <w:r w:rsidR="00602749">
        <w:rPr>
          <w:lang w:val="ru-RU"/>
        </w:rPr>
        <w:t xml:space="preserve"> тыс. рублей и на 2020</w:t>
      </w:r>
      <w:r w:rsidRPr="0063392F">
        <w:rPr>
          <w:lang w:val="ru-RU"/>
        </w:rPr>
        <w:t xml:space="preserve"> год в сумме 0 тыс.</w:t>
      </w:r>
      <w:r>
        <w:rPr>
          <w:lang w:val="ru-RU"/>
        </w:rPr>
        <w:t xml:space="preserve"> </w:t>
      </w:r>
      <w:r w:rsidRPr="0063392F">
        <w:rPr>
          <w:lang w:val="ru-RU"/>
        </w:rPr>
        <w:t xml:space="preserve">рублей, верхний предел муниципального долга на 1 января 2019 </w:t>
      </w:r>
      <w:r w:rsidRPr="0063392F">
        <w:rPr>
          <w:lang w:val="ru-RU"/>
        </w:rPr>
        <w:lastRenderedPageBreak/>
        <w:t>года в сумме 0 тыс. рублей и на 1 января 2020 года в сумме 0 тыс. рублей, в том числе верхний предел муниципального долга по муниципальным гарантиям на 1 января 2019 года  в сумме 0 тыс. рублей и на 1 января 2020 года в сумме 0 тыс. рублей;</w:t>
      </w:r>
    </w:p>
    <w:p w:rsidR="0063392F" w:rsidRDefault="0063392F" w:rsidP="00602749">
      <w:pPr>
        <w:jc w:val="both"/>
        <w:rPr>
          <w:lang w:val="ru-RU"/>
        </w:rPr>
      </w:pPr>
    </w:p>
    <w:p w:rsidR="00CE2425" w:rsidRPr="00CE2425" w:rsidRDefault="00CE2425" w:rsidP="00CE2425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Статью</w:t>
      </w:r>
      <w:r w:rsidRPr="00CE2425">
        <w:rPr>
          <w:b/>
          <w:lang w:val="ru-RU"/>
        </w:rPr>
        <w:t xml:space="preserve"> 5 </w:t>
      </w:r>
      <w:r w:rsidRPr="0063392F">
        <w:rPr>
          <w:b/>
          <w:lang w:val="ru-RU"/>
        </w:rPr>
        <w:t>Решения изложить в следующей редакции</w:t>
      </w:r>
      <w:r w:rsidRPr="00CE2425">
        <w:rPr>
          <w:b/>
          <w:lang w:val="ru-RU"/>
        </w:rPr>
        <w:t xml:space="preserve">. </w:t>
      </w:r>
    </w:p>
    <w:p w:rsidR="00CE2425" w:rsidRPr="00CE2425" w:rsidRDefault="00CE2425" w:rsidP="00CE2425">
      <w:pPr>
        <w:ind w:firstLine="567"/>
        <w:jc w:val="both"/>
        <w:rPr>
          <w:lang w:val="ru-RU"/>
        </w:rPr>
      </w:pPr>
      <w:r w:rsidRPr="00CE2425">
        <w:rPr>
          <w:lang w:val="ru-RU"/>
        </w:rPr>
        <w:t xml:space="preserve">Утвердить перечень главных администраторов доходов местного бюджета согласно приложению № </w:t>
      </w:r>
      <w:r w:rsidR="00733D6B">
        <w:rPr>
          <w:lang w:val="ru-RU"/>
        </w:rPr>
        <w:t>4</w:t>
      </w:r>
      <w:r w:rsidRPr="00CE2425">
        <w:rPr>
          <w:lang w:val="ru-RU"/>
        </w:rPr>
        <w:t xml:space="preserve"> к настоящему Решению.</w:t>
      </w:r>
      <w:r>
        <w:rPr>
          <w:lang w:val="ru-RU"/>
        </w:rPr>
        <w:t xml:space="preserve"> Утвердить перечень главных администраторов источников финансирования дефицита бюджета согласно приложению №</w:t>
      </w:r>
      <w:r w:rsidR="00733D6B">
        <w:rPr>
          <w:lang w:val="ru-RU"/>
        </w:rPr>
        <w:t>3 к настоящему решению.</w:t>
      </w:r>
    </w:p>
    <w:p w:rsidR="00CE2425" w:rsidRPr="00CE2425" w:rsidRDefault="00CE2425" w:rsidP="00602749">
      <w:pPr>
        <w:jc w:val="both"/>
        <w:rPr>
          <w:lang w:val="ru-RU"/>
        </w:rPr>
      </w:pPr>
    </w:p>
    <w:p w:rsidR="0063392F" w:rsidRPr="0063392F" w:rsidRDefault="00602749" w:rsidP="0063392F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6</w:t>
      </w:r>
      <w:r w:rsidRPr="00602749">
        <w:rPr>
          <w:b/>
          <w:lang w:val="ru-RU"/>
        </w:rPr>
        <w:t xml:space="preserve"> </w:t>
      </w:r>
      <w:r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lang w:val="ru-RU"/>
        </w:rPr>
        <w:t xml:space="preserve">.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Установить, что в 2017 году и на плановый период 2018  и 2019 годов применяются следующие нормативы распределения доходов:</w:t>
      </w:r>
    </w:p>
    <w:p w:rsidR="0063392F" w:rsidRPr="0063392F" w:rsidRDefault="0063392F" w:rsidP="0063392F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63392F">
        <w:rPr>
          <w:lang w:val="ru-RU"/>
        </w:rPr>
        <w:t>По федеральным, региональным и местным налогам и сборам, налогам предусмотренным специальными налоговыми режимами, и неналоговым доходам применяются нормативы и отчислений, установленные Бюджетны</w:t>
      </w:r>
      <w:r w:rsidR="00602749">
        <w:rPr>
          <w:lang w:val="ru-RU"/>
        </w:rPr>
        <w:t>м кодексом Российской Федерации, Законом Республики Алтай «О республиканском бюджете Республики Алтай на 2017 год и на плановый период 2018 и 2019 годов», Решением Совета депутатов «О бюджете муниципального образования «Чойский район» на 2017 год и на плановый период 2018 и 2019 годов»</w:t>
      </w:r>
    </w:p>
    <w:p w:rsidR="0063392F" w:rsidRPr="0063392F" w:rsidRDefault="0063392F" w:rsidP="0063392F">
      <w:pPr>
        <w:pStyle w:val="a7"/>
        <w:numPr>
          <w:ilvl w:val="0"/>
          <w:numId w:val="2"/>
        </w:numPr>
        <w:jc w:val="both"/>
        <w:rPr>
          <w:lang w:val="ru-RU"/>
        </w:rPr>
      </w:pPr>
      <w:r w:rsidRPr="0063392F">
        <w:rPr>
          <w:lang w:val="ru-RU"/>
        </w:rPr>
        <w:t xml:space="preserve"> По доходам, кроме доходов указанных в пункте 1 настоящей статьи, нормативы распределения согласно приложению № 5 к настоящему Решению.</w:t>
      </w:r>
    </w:p>
    <w:p w:rsidR="0063392F" w:rsidRPr="0063392F" w:rsidRDefault="0063392F" w:rsidP="0063392F">
      <w:pPr>
        <w:ind w:firstLine="567"/>
        <w:jc w:val="both"/>
        <w:rPr>
          <w:b/>
          <w:lang w:val="ru-RU"/>
        </w:rPr>
      </w:pPr>
    </w:p>
    <w:p w:rsidR="0063392F" w:rsidRPr="0063392F" w:rsidRDefault="007E48FD" w:rsidP="0063392F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7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Утвердить в местном бюджете на 2017 год поступления доходов по основным источникам в объеме согласно приложению № </w:t>
      </w:r>
      <w:r w:rsidR="00A765F5">
        <w:rPr>
          <w:lang w:val="ru-RU"/>
        </w:rPr>
        <w:t>6</w:t>
      </w:r>
      <w:r w:rsidRPr="0063392F">
        <w:rPr>
          <w:lang w:val="ru-RU"/>
        </w:rPr>
        <w:t xml:space="preserve"> к настоящему Решению.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Утвердить в местном бюджете на 2018 год и на2019  год поступления доходов по основным источникам в объеме согласно приложению № </w:t>
      </w:r>
      <w:r w:rsidR="00A765F5">
        <w:rPr>
          <w:lang w:val="ru-RU"/>
        </w:rPr>
        <w:t>7</w:t>
      </w:r>
      <w:r w:rsidRPr="0063392F">
        <w:rPr>
          <w:lang w:val="ru-RU"/>
        </w:rPr>
        <w:t xml:space="preserve"> к настоящему Решению.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</w:p>
    <w:p w:rsidR="0063392F" w:rsidRPr="0063392F" w:rsidRDefault="00A765F5" w:rsidP="0063392F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8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«Сейкинское сельское поселение»: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1) на 2017 год согласно приложению № </w:t>
      </w:r>
      <w:r w:rsidR="00A765F5">
        <w:rPr>
          <w:lang w:val="ru-RU"/>
        </w:rPr>
        <w:t>8</w:t>
      </w:r>
      <w:r w:rsidRPr="0063392F">
        <w:rPr>
          <w:lang w:val="ru-RU"/>
        </w:rPr>
        <w:t xml:space="preserve"> к настоящему Решению;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2) на 2018-2019 годы согласно приложению № </w:t>
      </w:r>
      <w:r w:rsidR="00A765F5">
        <w:rPr>
          <w:lang w:val="ru-RU"/>
        </w:rPr>
        <w:t>9</w:t>
      </w:r>
      <w:r w:rsidRPr="0063392F">
        <w:rPr>
          <w:lang w:val="ru-RU"/>
        </w:rPr>
        <w:t xml:space="preserve"> к настоящему Решению.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</w:p>
    <w:p w:rsidR="0063392F" w:rsidRPr="0063392F" w:rsidRDefault="00A765F5" w:rsidP="0063392F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9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Утвердить распределение бюджетных ассигнований местного бюджета </w:t>
      </w:r>
      <w:r w:rsidRPr="0063392F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63392F">
        <w:rPr>
          <w:lang w:val="ru-RU"/>
        </w:rPr>
        <w:t>классификации расходов бюджета муниципального образования «Сейкинское сельское поселение»: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1) на 2017 год согласно приложению № </w:t>
      </w:r>
      <w:r w:rsidR="00A765F5">
        <w:rPr>
          <w:lang w:val="ru-RU"/>
        </w:rPr>
        <w:t>10</w:t>
      </w:r>
      <w:r w:rsidRPr="0063392F">
        <w:rPr>
          <w:lang w:val="ru-RU"/>
        </w:rPr>
        <w:t xml:space="preserve"> к настоящему Решению;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2) на 2018-2019 годы согласно приложению № 1</w:t>
      </w:r>
      <w:r w:rsidR="00A765F5">
        <w:rPr>
          <w:lang w:val="ru-RU"/>
        </w:rPr>
        <w:t>1</w:t>
      </w:r>
      <w:r w:rsidRPr="0063392F">
        <w:rPr>
          <w:lang w:val="ru-RU"/>
        </w:rPr>
        <w:t xml:space="preserve"> к настоящему Решению.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</w:p>
    <w:p w:rsidR="0063392F" w:rsidRPr="0063392F" w:rsidRDefault="00A765F5" w:rsidP="0063392F">
      <w:pPr>
        <w:ind w:firstLine="567"/>
        <w:jc w:val="both"/>
        <w:rPr>
          <w:lang w:val="ru-RU"/>
        </w:rPr>
      </w:pPr>
      <w:r>
        <w:rPr>
          <w:b/>
          <w:lang w:val="ru-RU"/>
        </w:rPr>
        <w:t>Статью</w:t>
      </w:r>
      <w:r w:rsidR="0063392F" w:rsidRPr="0063392F">
        <w:rPr>
          <w:b/>
          <w:lang w:val="ru-RU"/>
        </w:rPr>
        <w:t xml:space="preserve"> 10</w:t>
      </w:r>
      <w:r w:rsidR="00602749" w:rsidRPr="00602749">
        <w:rPr>
          <w:b/>
          <w:lang w:val="ru-RU"/>
        </w:rPr>
        <w:t xml:space="preserve"> </w:t>
      </w:r>
      <w:r w:rsidR="00602749" w:rsidRPr="0063392F">
        <w:rPr>
          <w:b/>
          <w:lang w:val="ru-RU"/>
        </w:rPr>
        <w:t>Решения изложить в следующей редакции</w:t>
      </w:r>
      <w:r w:rsidR="0063392F" w:rsidRPr="0063392F">
        <w:rPr>
          <w:b/>
          <w:lang w:val="ru-RU"/>
        </w:rPr>
        <w:t>.</w:t>
      </w:r>
      <w:r w:rsidR="0063392F" w:rsidRPr="0063392F">
        <w:rPr>
          <w:lang w:val="ru-RU"/>
        </w:rPr>
        <w:t xml:space="preserve"> 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>Утвердить ведомственную структуру расходов бюджета муниципального образования «Сейкинское сельское поселение»: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1) на 2017 год согласно приложению № </w:t>
      </w:r>
      <w:r w:rsidR="00A765F5">
        <w:rPr>
          <w:lang w:val="ru-RU"/>
        </w:rPr>
        <w:t>12</w:t>
      </w:r>
      <w:r w:rsidRPr="0063392F">
        <w:rPr>
          <w:lang w:val="ru-RU"/>
        </w:rPr>
        <w:t xml:space="preserve"> к настоящему Решению;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  <w:r w:rsidRPr="0063392F">
        <w:rPr>
          <w:lang w:val="ru-RU"/>
        </w:rPr>
        <w:t xml:space="preserve">2) на 2018-2019 годы согласно приложению № </w:t>
      </w:r>
      <w:r w:rsidR="00A765F5">
        <w:rPr>
          <w:lang w:val="ru-RU"/>
        </w:rPr>
        <w:t>13</w:t>
      </w:r>
      <w:r w:rsidRPr="0063392F">
        <w:rPr>
          <w:lang w:val="ru-RU"/>
        </w:rPr>
        <w:t xml:space="preserve"> к настоящему Решению.</w:t>
      </w:r>
    </w:p>
    <w:p w:rsidR="0063392F" w:rsidRPr="0063392F" w:rsidRDefault="0063392F" w:rsidP="0063392F">
      <w:pPr>
        <w:ind w:firstLine="567"/>
        <w:jc w:val="both"/>
        <w:rPr>
          <w:lang w:val="ru-RU"/>
        </w:rPr>
      </w:pPr>
    </w:p>
    <w:p w:rsidR="0063392F" w:rsidRPr="0063392F" w:rsidRDefault="00A765F5" w:rsidP="006339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lang w:val="ru-RU"/>
        </w:rPr>
        <w:lastRenderedPageBreak/>
        <w:t>Статью</w:t>
      </w:r>
      <w:r w:rsidR="0063392F" w:rsidRPr="0063392F">
        <w:rPr>
          <w:b/>
          <w:lang w:val="ru-RU"/>
        </w:rPr>
        <w:t xml:space="preserve"> 14</w:t>
      </w:r>
      <w:r w:rsidRPr="00A765F5">
        <w:rPr>
          <w:b/>
          <w:lang w:val="ru-RU"/>
        </w:rPr>
        <w:t xml:space="preserve"> </w:t>
      </w:r>
      <w:r w:rsidRPr="0063392F">
        <w:rPr>
          <w:b/>
          <w:lang w:val="ru-RU"/>
        </w:rPr>
        <w:t>Решения изложить в следующей редакции</w:t>
      </w:r>
    </w:p>
    <w:p w:rsidR="0063392F" w:rsidRPr="0063392F" w:rsidRDefault="0063392F" w:rsidP="006339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3392F">
        <w:rPr>
          <w:lang w:val="ru-RU"/>
        </w:rPr>
        <w:t xml:space="preserve">1. </w:t>
      </w:r>
      <w:r w:rsidR="000D3BAF" w:rsidRPr="000D3BAF">
        <w:rPr>
          <w:color w:val="000000"/>
          <w:shd w:val="clear" w:color="auto" w:fill="FFFFFF"/>
          <w:lang w:val="ru-RU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</w:r>
      <w:r w:rsidRPr="000D3BAF">
        <w:rPr>
          <w:lang w:val="ru-RU"/>
        </w:rPr>
        <w:t>.</w:t>
      </w:r>
    </w:p>
    <w:p w:rsidR="0063392F" w:rsidRPr="0063392F" w:rsidRDefault="0063392F" w:rsidP="006339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92F">
        <w:rPr>
          <w:rFonts w:ascii="Times New Roman" w:hAnsi="Times New Roman" w:cs="Times New Roman"/>
          <w:sz w:val="24"/>
          <w:szCs w:val="24"/>
        </w:rPr>
        <w:t>2. Установить следующие основания для внесения изменений в Сводную бюджетную роспись местного бюджета, связанные с особенностями исполнения местного бюджета, с последующим внесением их в настоящее Решение:</w:t>
      </w:r>
    </w:p>
    <w:p w:rsidR="0063392F" w:rsidRPr="0063392F" w:rsidRDefault="0063392F" w:rsidP="0063392F">
      <w:pPr>
        <w:ind w:firstLine="709"/>
        <w:jc w:val="both"/>
        <w:rPr>
          <w:lang w:val="ru-RU"/>
        </w:rPr>
      </w:pPr>
      <w:r w:rsidRPr="0063392F">
        <w:rPr>
          <w:lang w:val="ru-RU"/>
        </w:rPr>
        <w:t>- по мере внесения изменений и дополнений в бюджетную классификацию Российской Федерации;</w:t>
      </w:r>
    </w:p>
    <w:p w:rsidR="0063392F" w:rsidRPr="0063392F" w:rsidRDefault="0063392F" w:rsidP="0063392F">
      <w:pPr>
        <w:ind w:firstLine="709"/>
        <w:jc w:val="both"/>
        <w:rPr>
          <w:lang w:val="ru-RU"/>
        </w:rPr>
      </w:pPr>
      <w:r w:rsidRPr="0063392F">
        <w:rPr>
          <w:lang w:val="ru-RU"/>
        </w:rPr>
        <w:t>- 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63392F" w:rsidRPr="0063392F" w:rsidRDefault="0063392F" w:rsidP="0063392F">
      <w:pPr>
        <w:ind w:firstLine="709"/>
        <w:jc w:val="both"/>
        <w:rPr>
          <w:lang w:val="ru-RU"/>
        </w:rPr>
      </w:pPr>
      <w:r w:rsidRPr="0063392F">
        <w:rPr>
          <w:lang w:val="ru-RU"/>
        </w:rPr>
        <w:t>- в случае изменения закрепленных доходных источников местного бюджета за администраторами поступлений в местный бюджет;</w:t>
      </w:r>
    </w:p>
    <w:p w:rsidR="0063392F" w:rsidRPr="0063392F" w:rsidRDefault="0063392F" w:rsidP="0063392F">
      <w:pPr>
        <w:ind w:firstLine="709"/>
        <w:jc w:val="both"/>
        <w:rPr>
          <w:lang w:val="ru-RU"/>
        </w:rPr>
      </w:pPr>
      <w:r w:rsidRPr="0063392F">
        <w:rPr>
          <w:lang w:val="ru-RU"/>
        </w:rPr>
        <w:t>- на сумму возврата остатков субсидий и субвенций прош</w:t>
      </w:r>
      <w:r w:rsidR="000D3BAF">
        <w:rPr>
          <w:lang w:val="ru-RU"/>
        </w:rPr>
        <w:t xml:space="preserve">лых лет в </w:t>
      </w:r>
      <w:r w:rsidRPr="0063392F">
        <w:rPr>
          <w:lang w:val="ru-RU"/>
        </w:rPr>
        <w:t>бюджет муниципального образования «Чойский район»;</w:t>
      </w:r>
    </w:p>
    <w:p w:rsidR="0063392F" w:rsidRPr="0063392F" w:rsidRDefault="0063392F" w:rsidP="0063392F">
      <w:pPr>
        <w:pStyle w:val="ConsNormal"/>
        <w:tabs>
          <w:tab w:val="left" w:pos="-1701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92F">
        <w:rPr>
          <w:rFonts w:ascii="Times New Roman" w:hAnsi="Times New Roman" w:cs="Times New Roman"/>
          <w:sz w:val="24"/>
          <w:szCs w:val="24"/>
        </w:rPr>
        <w:t>3. Нормативные правовые акты муниципального образования «Сейкинское сельское поселение», не обеспеченные источниками финансирования в местном бюджете на 2017 год, не подлежат исполнению в 2017 году.</w:t>
      </w:r>
    </w:p>
    <w:p w:rsidR="0063392F" w:rsidRPr="0063392F" w:rsidRDefault="0063392F" w:rsidP="0063392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92F">
        <w:rPr>
          <w:rFonts w:ascii="Times New Roman" w:hAnsi="Times New Roman" w:cs="Times New Roman"/>
          <w:sz w:val="24"/>
          <w:szCs w:val="24"/>
        </w:rPr>
        <w:t>4. В случае, если реализация нормативного правового акта муниципального образования «Сейкинское сельское поселение»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 местном бюджете на 2017 год.</w:t>
      </w:r>
    </w:p>
    <w:p w:rsidR="003F5073" w:rsidRPr="007E48FD" w:rsidRDefault="003F5073" w:rsidP="00A765F5">
      <w:pPr>
        <w:jc w:val="both"/>
        <w:rPr>
          <w:bCs/>
          <w:lang w:val="ru-RU"/>
        </w:rPr>
      </w:pPr>
    </w:p>
    <w:p w:rsidR="0063392F" w:rsidRDefault="007E48FD" w:rsidP="0063392F">
      <w:pPr>
        <w:ind w:firstLine="709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Дополнить Решение </w:t>
      </w:r>
      <w:r w:rsidRPr="007E48FD">
        <w:rPr>
          <w:b/>
          <w:bCs/>
          <w:lang w:val="ru-RU"/>
        </w:rPr>
        <w:t>статьей 16</w:t>
      </w:r>
    </w:p>
    <w:p w:rsidR="007E48FD" w:rsidRPr="007E48FD" w:rsidRDefault="007E48FD" w:rsidP="0063392F">
      <w:pPr>
        <w:ind w:firstLine="709"/>
        <w:jc w:val="both"/>
        <w:rPr>
          <w:bCs/>
          <w:lang w:val="ru-RU"/>
        </w:rPr>
      </w:pPr>
      <w:r w:rsidRPr="007E48FD">
        <w:rPr>
          <w:bCs/>
          <w:lang w:val="ru-RU"/>
        </w:rPr>
        <w:t xml:space="preserve">Утвердить распределение </w:t>
      </w:r>
      <w:r w:rsidR="00490286">
        <w:rPr>
          <w:bCs/>
          <w:lang w:val="ru-RU"/>
        </w:rPr>
        <w:t>бюджетных ассигнований местного бюджета на реализацию муниципальных программ Сейкинского сельского поселения согласно приложению № 24 к настоящему решению.</w:t>
      </w:r>
    </w:p>
    <w:p w:rsidR="0063392F" w:rsidRPr="0063392F" w:rsidRDefault="0063392F" w:rsidP="003F507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5073" w:rsidRDefault="003F5073" w:rsidP="003F5073">
      <w:pPr>
        <w:ind w:firstLine="567"/>
        <w:jc w:val="both"/>
        <w:rPr>
          <w:lang w:val="ru-RU"/>
        </w:rPr>
      </w:pPr>
      <w:r>
        <w:rPr>
          <w:lang w:val="ru-RU"/>
        </w:rPr>
        <w:t>Настоящее решение вступает в силу с момента его официального опубликования.</w:t>
      </w:r>
    </w:p>
    <w:p w:rsidR="0063392F" w:rsidRPr="0063392F" w:rsidRDefault="0063392F" w:rsidP="0063392F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63392F" w:rsidRPr="0063392F" w:rsidRDefault="0063392F" w:rsidP="0063392F">
      <w:pPr>
        <w:ind w:firstLine="709"/>
        <w:jc w:val="right"/>
        <w:rPr>
          <w:lang w:val="ru-RU"/>
        </w:rPr>
      </w:pPr>
    </w:p>
    <w:p w:rsidR="0063392F" w:rsidRPr="0063392F" w:rsidRDefault="0063392F" w:rsidP="0063392F">
      <w:pPr>
        <w:ind w:firstLine="709"/>
        <w:jc w:val="right"/>
        <w:rPr>
          <w:lang w:val="ru-RU"/>
        </w:rPr>
      </w:pPr>
    </w:p>
    <w:p w:rsidR="0063392F" w:rsidRPr="0063392F" w:rsidRDefault="0063392F" w:rsidP="0063392F">
      <w:pPr>
        <w:ind w:firstLine="709"/>
        <w:rPr>
          <w:lang w:val="ru-RU"/>
        </w:rPr>
      </w:pPr>
    </w:p>
    <w:p w:rsidR="0063392F" w:rsidRPr="0063392F" w:rsidRDefault="0063392F" w:rsidP="0063392F">
      <w:pPr>
        <w:ind w:firstLine="709"/>
        <w:rPr>
          <w:lang w:val="ru-RU"/>
        </w:rPr>
      </w:pPr>
      <w:r w:rsidRPr="0063392F">
        <w:rPr>
          <w:lang w:val="ru-RU"/>
        </w:rPr>
        <w:t>Глава  Сейкинской сельской  администрации                                     Ю.В. Семикина</w:t>
      </w:r>
    </w:p>
    <w:p w:rsidR="0063392F" w:rsidRPr="0063392F" w:rsidRDefault="0063392F" w:rsidP="0063392F">
      <w:pPr>
        <w:pStyle w:val="a3"/>
        <w:ind w:left="300"/>
        <w:jc w:val="both"/>
        <w:rPr>
          <w:b/>
          <w:bCs/>
          <w:lang w:val="ru-RU"/>
        </w:rPr>
      </w:pPr>
    </w:p>
    <w:p w:rsidR="00BF1967" w:rsidRPr="0063392F" w:rsidRDefault="00BF1967" w:rsidP="00BF1967">
      <w:pPr>
        <w:jc w:val="center"/>
        <w:rPr>
          <w:b/>
          <w:lang w:val="ru-RU"/>
        </w:rPr>
      </w:pPr>
    </w:p>
    <w:p w:rsidR="00430163" w:rsidRDefault="00430163">
      <w:pPr>
        <w:rPr>
          <w:lang w:val="ru-RU"/>
        </w:rPr>
      </w:pPr>
    </w:p>
    <w:p w:rsidR="00090488" w:rsidRDefault="00090488">
      <w:pPr>
        <w:rPr>
          <w:lang w:val="ru-RU"/>
        </w:rPr>
      </w:pPr>
    </w:p>
    <w:p w:rsidR="00090488" w:rsidRDefault="00090488">
      <w:pPr>
        <w:rPr>
          <w:lang w:val="ru-RU"/>
        </w:rPr>
      </w:pPr>
    </w:p>
    <w:p w:rsidR="00090488" w:rsidRDefault="00090488">
      <w:pPr>
        <w:rPr>
          <w:lang w:val="ru-RU"/>
        </w:rPr>
      </w:pPr>
    </w:p>
    <w:p w:rsidR="00090488" w:rsidRDefault="00090488">
      <w:pPr>
        <w:rPr>
          <w:lang w:val="ru-RU"/>
        </w:rPr>
      </w:pPr>
    </w:p>
    <w:p w:rsidR="00090488" w:rsidRDefault="00090488">
      <w:pPr>
        <w:rPr>
          <w:lang w:val="ru-RU"/>
        </w:rPr>
      </w:pPr>
    </w:p>
    <w:p w:rsidR="00090488" w:rsidRDefault="00090488">
      <w:pPr>
        <w:rPr>
          <w:lang w:val="ru-RU"/>
        </w:rPr>
      </w:pPr>
    </w:p>
    <w:p w:rsidR="00090488" w:rsidRDefault="00090488">
      <w:pPr>
        <w:rPr>
          <w:lang w:val="ru-RU"/>
        </w:rPr>
      </w:pPr>
    </w:p>
    <w:p w:rsidR="00090488" w:rsidRDefault="00090488">
      <w:pPr>
        <w:rPr>
          <w:lang w:val="ru-RU"/>
        </w:rPr>
      </w:pPr>
    </w:p>
    <w:p w:rsidR="00090488" w:rsidRDefault="00090488">
      <w:pPr>
        <w:rPr>
          <w:lang w:val="ru-RU"/>
        </w:rPr>
      </w:pPr>
    </w:p>
    <w:p w:rsidR="00090488" w:rsidRDefault="00090488">
      <w:pPr>
        <w:rPr>
          <w:lang w:val="ru-RU"/>
        </w:rPr>
      </w:pPr>
    </w:p>
    <w:p w:rsidR="00090488" w:rsidRDefault="00090488">
      <w:pPr>
        <w:rPr>
          <w:lang w:val="ru-RU"/>
        </w:rPr>
      </w:pPr>
    </w:p>
    <w:p w:rsidR="00090488" w:rsidRDefault="00090488">
      <w:pPr>
        <w:rPr>
          <w:lang w:val="ru-RU"/>
        </w:rPr>
      </w:pPr>
    </w:p>
    <w:p w:rsidR="00090488" w:rsidRDefault="00090488">
      <w:pPr>
        <w:rPr>
          <w:lang w:val="ru-RU"/>
        </w:rPr>
      </w:pPr>
    </w:p>
    <w:sectPr w:rsidR="00090488" w:rsidSect="0043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A47ABD"/>
    <w:multiLevelType w:val="hybridMultilevel"/>
    <w:tmpl w:val="2E3C0B64"/>
    <w:lvl w:ilvl="0" w:tplc="AB78AE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967"/>
    <w:rsid w:val="00001D38"/>
    <w:rsid w:val="00001D4E"/>
    <w:rsid w:val="00002095"/>
    <w:rsid w:val="00002861"/>
    <w:rsid w:val="00006D50"/>
    <w:rsid w:val="00010623"/>
    <w:rsid w:val="0001081A"/>
    <w:rsid w:val="00011F18"/>
    <w:rsid w:val="00012E67"/>
    <w:rsid w:val="00012FE0"/>
    <w:rsid w:val="00014F20"/>
    <w:rsid w:val="00015109"/>
    <w:rsid w:val="00015B9E"/>
    <w:rsid w:val="00016373"/>
    <w:rsid w:val="00020660"/>
    <w:rsid w:val="000223CD"/>
    <w:rsid w:val="00023D1B"/>
    <w:rsid w:val="000276EE"/>
    <w:rsid w:val="00030AFC"/>
    <w:rsid w:val="00030E60"/>
    <w:rsid w:val="00032123"/>
    <w:rsid w:val="00033E48"/>
    <w:rsid w:val="000346C5"/>
    <w:rsid w:val="00036DDF"/>
    <w:rsid w:val="00037F7F"/>
    <w:rsid w:val="00040718"/>
    <w:rsid w:val="00041036"/>
    <w:rsid w:val="00043AEA"/>
    <w:rsid w:val="000440EA"/>
    <w:rsid w:val="000515A0"/>
    <w:rsid w:val="000523A0"/>
    <w:rsid w:val="000533C8"/>
    <w:rsid w:val="000535FD"/>
    <w:rsid w:val="00055617"/>
    <w:rsid w:val="000556CB"/>
    <w:rsid w:val="000557B0"/>
    <w:rsid w:val="0005603F"/>
    <w:rsid w:val="000568C6"/>
    <w:rsid w:val="00061DC1"/>
    <w:rsid w:val="000629BE"/>
    <w:rsid w:val="000633E9"/>
    <w:rsid w:val="00065856"/>
    <w:rsid w:val="00065A23"/>
    <w:rsid w:val="00065BE9"/>
    <w:rsid w:val="000660D2"/>
    <w:rsid w:val="00067B98"/>
    <w:rsid w:val="000730EC"/>
    <w:rsid w:val="000736E9"/>
    <w:rsid w:val="00073B90"/>
    <w:rsid w:val="00073F37"/>
    <w:rsid w:val="00082A6F"/>
    <w:rsid w:val="0008453D"/>
    <w:rsid w:val="00084986"/>
    <w:rsid w:val="000869BD"/>
    <w:rsid w:val="00087173"/>
    <w:rsid w:val="000901B4"/>
    <w:rsid w:val="00090488"/>
    <w:rsid w:val="000921B4"/>
    <w:rsid w:val="0009310E"/>
    <w:rsid w:val="00093C75"/>
    <w:rsid w:val="000943CF"/>
    <w:rsid w:val="00094B7B"/>
    <w:rsid w:val="000A0FFC"/>
    <w:rsid w:val="000A13E8"/>
    <w:rsid w:val="000A21DA"/>
    <w:rsid w:val="000A417F"/>
    <w:rsid w:val="000A4800"/>
    <w:rsid w:val="000A6550"/>
    <w:rsid w:val="000B031B"/>
    <w:rsid w:val="000B1F41"/>
    <w:rsid w:val="000B21A1"/>
    <w:rsid w:val="000B27B6"/>
    <w:rsid w:val="000B395C"/>
    <w:rsid w:val="000B5601"/>
    <w:rsid w:val="000B7078"/>
    <w:rsid w:val="000C528E"/>
    <w:rsid w:val="000C6BAD"/>
    <w:rsid w:val="000C6BC1"/>
    <w:rsid w:val="000C6C37"/>
    <w:rsid w:val="000C6DCA"/>
    <w:rsid w:val="000C73CA"/>
    <w:rsid w:val="000D14C0"/>
    <w:rsid w:val="000D265E"/>
    <w:rsid w:val="000D3227"/>
    <w:rsid w:val="000D334B"/>
    <w:rsid w:val="000D3BAF"/>
    <w:rsid w:val="000D6344"/>
    <w:rsid w:val="000E129F"/>
    <w:rsid w:val="000E165F"/>
    <w:rsid w:val="000E18A5"/>
    <w:rsid w:val="000E39CF"/>
    <w:rsid w:val="000E44F3"/>
    <w:rsid w:val="000E4E48"/>
    <w:rsid w:val="000E593F"/>
    <w:rsid w:val="000E77DD"/>
    <w:rsid w:val="000F1112"/>
    <w:rsid w:val="000F7BBC"/>
    <w:rsid w:val="00100B3E"/>
    <w:rsid w:val="001032B5"/>
    <w:rsid w:val="001041E8"/>
    <w:rsid w:val="001044E7"/>
    <w:rsid w:val="00105690"/>
    <w:rsid w:val="001057C0"/>
    <w:rsid w:val="001067AF"/>
    <w:rsid w:val="001106CE"/>
    <w:rsid w:val="0011177D"/>
    <w:rsid w:val="0011258B"/>
    <w:rsid w:val="00115AC3"/>
    <w:rsid w:val="0011787C"/>
    <w:rsid w:val="00120144"/>
    <w:rsid w:val="001226A1"/>
    <w:rsid w:val="00122B9E"/>
    <w:rsid w:val="00125808"/>
    <w:rsid w:val="001269E0"/>
    <w:rsid w:val="00127E5D"/>
    <w:rsid w:val="001306D9"/>
    <w:rsid w:val="001313BF"/>
    <w:rsid w:val="00135601"/>
    <w:rsid w:val="001366CA"/>
    <w:rsid w:val="00136B84"/>
    <w:rsid w:val="00137A90"/>
    <w:rsid w:val="00140C99"/>
    <w:rsid w:val="00143D3B"/>
    <w:rsid w:val="0015070C"/>
    <w:rsid w:val="0015279F"/>
    <w:rsid w:val="0015289D"/>
    <w:rsid w:val="001550F9"/>
    <w:rsid w:val="00155925"/>
    <w:rsid w:val="00155AD0"/>
    <w:rsid w:val="001575A8"/>
    <w:rsid w:val="0015788D"/>
    <w:rsid w:val="001615D6"/>
    <w:rsid w:val="00161D53"/>
    <w:rsid w:val="0016269D"/>
    <w:rsid w:val="00164004"/>
    <w:rsid w:val="00164517"/>
    <w:rsid w:val="00164FE9"/>
    <w:rsid w:val="001650E7"/>
    <w:rsid w:val="00167632"/>
    <w:rsid w:val="0017116B"/>
    <w:rsid w:val="00172089"/>
    <w:rsid w:val="00172175"/>
    <w:rsid w:val="00174985"/>
    <w:rsid w:val="00175323"/>
    <w:rsid w:val="00175C9E"/>
    <w:rsid w:val="001831EA"/>
    <w:rsid w:val="00185BD2"/>
    <w:rsid w:val="001865CE"/>
    <w:rsid w:val="00187D0A"/>
    <w:rsid w:val="00190297"/>
    <w:rsid w:val="00191C41"/>
    <w:rsid w:val="001946C5"/>
    <w:rsid w:val="00194E50"/>
    <w:rsid w:val="001950F2"/>
    <w:rsid w:val="00195C87"/>
    <w:rsid w:val="00195D1A"/>
    <w:rsid w:val="00195F56"/>
    <w:rsid w:val="001A0FC4"/>
    <w:rsid w:val="001A3A30"/>
    <w:rsid w:val="001A55F4"/>
    <w:rsid w:val="001A63E2"/>
    <w:rsid w:val="001A7EF7"/>
    <w:rsid w:val="001B2B37"/>
    <w:rsid w:val="001B2E43"/>
    <w:rsid w:val="001B3166"/>
    <w:rsid w:val="001B7DB6"/>
    <w:rsid w:val="001B7FF5"/>
    <w:rsid w:val="001C259B"/>
    <w:rsid w:val="001C37C6"/>
    <w:rsid w:val="001C579C"/>
    <w:rsid w:val="001C6088"/>
    <w:rsid w:val="001C6BF0"/>
    <w:rsid w:val="001C6F9E"/>
    <w:rsid w:val="001C7DE5"/>
    <w:rsid w:val="001D01B6"/>
    <w:rsid w:val="001D2377"/>
    <w:rsid w:val="001D25F9"/>
    <w:rsid w:val="001D427E"/>
    <w:rsid w:val="001D43DC"/>
    <w:rsid w:val="001D5285"/>
    <w:rsid w:val="001E2199"/>
    <w:rsid w:val="001E34BD"/>
    <w:rsid w:val="001E786C"/>
    <w:rsid w:val="001F0F7A"/>
    <w:rsid w:val="001F1962"/>
    <w:rsid w:val="001F2525"/>
    <w:rsid w:val="001F3100"/>
    <w:rsid w:val="001F4419"/>
    <w:rsid w:val="001F46D3"/>
    <w:rsid w:val="001F4FC4"/>
    <w:rsid w:val="001F7795"/>
    <w:rsid w:val="00201178"/>
    <w:rsid w:val="00201443"/>
    <w:rsid w:val="0020239F"/>
    <w:rsid w:val="00203946"/>
    <w:rsid w:val="002041C9"/>
    <w:rsid w:val="00204D3F"/>
    <w:rsid w:val="002109EC"/>
    <w:rsid w:val="0021108D"/>
    <w:rsid w:val="0021138A"/>
    <w:rsid w:val="00212681"/>
    <w:rsid w:val="002139CF"/>
    <w:rsid w:val="00215218"/>
    <w:rsid w:val="00216F57"/>
    <w:rsid w:val="00217F07"/>
    <w:rsid w:val="002245FE"/>
    <w:rsid w:val="00231508"/>
    <w:rsid w:val="0023209A"/>
    <w:rsid w:val="002354AC"/>
    <w:rsid w:val="00240202"/>
    <w:rsid w:val="00242FE8"/>
    <w:rsid w:val="002469D2"/>
    <w:rsid w:val="00250420"/>
    <w:rsid w:val="0025051B"/>
    <w:rsid w:val="00252479"/>
    <w:rsid w:val="00252B22"/>
    <w:rsid w:val="00252D2F"/>
    <w:rsid w:val="00256928"/>
    <w:rsid w:val="00260346"/>
    <w:rsid w:val="00260FA9"/>
    <w:rsid w:val="00261964"/>
    <w:rsid w:val="002621C6"/>
    <w:rsid w:val="00262C7C"/>
    <w:rsid w:val="00263A2D"/>
    <w:rsid w:val="00263F8E"/>
    <w:rsid w:val="00264CC1"/>
    <w:rsid w:val="0026645D"/>
    <w:rsid w:val="00272C53"/>
    <w:rsid w:val="00273AA3"/>
    <w:rsid w:val="00273F12"/>
    <w:rsid w:val="002741AB"/>
    <w:rsid w:val="002747DD"/>
    <w:rsid w:val="002753F1"/>
    <w:rsid w:val="0027738D"/>
    <w:rsid w:val="002775EB"/>
    <w:rsid w:val="0027762D"/>
    <w:rsid w:val="002823C9"/>
    <w:rsid w:val="002828D9"/>
    <w:rsid w:val="00284A5D"/>
    <w:rsid w:val="00284F5C"/>
    <w:rsid w:val="002874DE"/>
    <w:rsid w:val="00291888"/>
    <w:rsid w:val="00292A8C"/>
    <w:rsid w:val="00292C6F"/>
    <w:rsid w:val="00294056"/>
    <w:rsid w:val="002941E2"/>
    <w:rsid w:val="002A18B6"/>
    <w:rsid w:val="002A224C"/>
    <w:rsid w:val="002A2307"/>
    <w:rsid w:val="002A4C4B"/>
    <w:rsid w:val="002A5116"/>
    <w:rsid w:val="002A6157"/>
    <w:rsid w:val="002A6C9F"/>
    <w:rsid w:val="002A7131"/>
    <w:rsid w:val="002A7217"/>
    <w:rsid w:val="002B1C87"/>
    <w:rsid w:val="002B2A1C"/>
    <w:rsid w:val="002B2B91"/>
    <w:rsid w:val="002B2CAE"/>
    <w:rsid w:val="002B41FD"/>
    <w:rsid w:val="002B4F2C"/>
    <w:rsid w:val="002B639D"/>
    <w:rsid w:val="002B6BA4"/>
    <w:rsid w:val="002B6D63"/>
    <w:rsid w:val="002B72BB"/>
    <w:rsid w:val="002C196A"/>
    <w:rsid w:val="002C1F0F"/>
    <w:rsid w:val="002C30A7"/>
    <w:rsid w:val="002C3805"/>
    <w:rsid w:val="002C5312"/>
    <w:rsid w:val="002C55DC"/>
    <w:rsid w:val="002C5E38"/>
    <w:rsid w:val="002C711F"/>
    <w:rsid w:val="002C7B50"/>
    <w:rsid w:val="002C7EBF"/>
    <w:rsid w:val="002D1460"/>
    <w:rsid w:val="002D3A17"/>
    <w:rsid w:val="002D4604"/>
    <w:rsid w:val="002D5750"/>
    <w:rsid w:val="002D5D51"/>
    <w:rsid w:val="002D68BC"/>
    <w:rsid w:val="002E030A"/>
    <w:rsid w:val="002E0A8B"/>
    <w:rsid w:val="002E1930"/>
    <w:rsid w:val="002E2C82"/>
    <w:rsid w:val="002E4C60"/>
    <w:rsid w:val="002E7FBA"/>
    <w:rsid w:val="002F097A"/>
    <w:rsid w:val="002F0AD4"/>
    <w:rsid w:val="002F2B9F"/>
    <w:rsid w:val="002F43E8"/>
    <w:rsid w:val="003001A4"/>
    <w:rsid w:val="00300796"/>
    <w:rsid w:val="00301776"/>
    <w:rsid w:val="0030181D"/>
    <w:rsid w:val="00303E03"/>
    <w:rsid w:val="00304087"/>
    <w:rsid w:val="00304563"/>
    <w:rsid w:val="00305211"/>
    <w:rsid w:val="0030524D"/>
    <w:rsid w:val="0030537D"/>
    <w:rsid w:val="00305745"/>
    <w:rsid w:val="0030686E"/>
    <w:rsid w:val="00307AFA"/>
    <w:rsid w:val="003121FA"/>
    <w:rsid w:val="00313D55"/>
    <w:rsid w:val="00314824"/>
    <w:rsid w:val="00314830"/>
    <w:rsid w:val="00316514"/>
    <w:rsid w:val="003175F4"/>
    <w:rsid w:val="003213B1"/>
    <w:rsid w:val="00322524"/>
    <w:rsid w:val="0032485D"/>
    <w:rsid w:val="00324B05"/>
    <w:rsid w:val="003269F4"/>
    <w:rsid w:val="003302E4"/>
    <w:rsid w:val="00330BDE"/>
    <w:rsid w:val="00331A75"/>
    <w:rsid w:val="00331EA9"/>
    <w:rsid w:val="0033262C"/>
    <w:rsid w:val="003338B2"/>
    <w:rsid w:val="00333EDC"/>
    <w:rsid w:val="00341D7F"/>
    <w:rsid w:val="00342412"/>
    <w:rsid w:val="00343756"/>
    <w:rsid w:val="00344A21"/>
    <w:rsid w:val="00344A69"/>
    <w:rsid w:val="00345996"/>
    <w:rsid w:val="00345D10"/>
    <w:rsid w:val="00346E3D"/>
    <w:rsid w:val="0035326B"/>
    <w:rsid w:val="00356EB2"/>
    <w:rsid w:val="00356EB4"/>
    <w:rsid w:val="003576E5"/>
    <w:rsid w:val="00363BA2"/>
    <w:rsid w:val="00364C1D"/>
    <w:rsid w:val="003652BD"/>
    <w:rsid w:val="0036553D"/>
    <w:rsid w:val="003662D3"/>
    <w:rsid w:val="00370F75"/>
    <w:rsid w:val="003718C6"/>
    <w:rsid w:val="00373259"/>
    <w:rsid w:val="00373591"/>
    <w:rsid w:val="00373D23"/>
    <w:rsid w:val="00375B2D"/>
    <w:rsid w:val="0037656D"/>
    <w:rsid w:val="0037659B"/>
    <w:rsid w:val="003823C8"/>
    <w:rsid w:val="0038304A"/>
    <w:rsid w:val="0038436C"/>
    <w:rsid w:val="0038705A"/>
    <w:rsid w:val="00390D96"/>
    <w:rsid w:val="00391311"/>
    <w:rsid w:val="003913CE"/>
    <w:rsid w:val="00391FAA"/>
    <w:rsid w:val="003921F3"/>
    <w:rsid w:val="003926A6"/>
    <w:rsid w:val="003A06D3"/>
    <w:rsid w:val="003A077D"/>
    <w:rsid w:val="003A272E"/>
    <w:rsid w:val="003A385E"/>
    <w:rsid w:val="003B5BE6"/>
    <w:rsid w:val="003B6861"/>
    <w:rsid w:val="003C0661"/>
    <w:rsid w:val="003C20B1"/>
    <w:rsid w:val="003C215E"/>
    <w:rsid w:val="003C2F71"/>
    <w:rsid w:val="003C3851"/>
    <w:rsid w:val="003C3A86"/>
    <w:rsid w:val="003C3D4C"/>
    <w:rsid w:val="003C4EE8"/>
    <w:rsid w:val="003D02BC"/>
    <w:rsid w:val="003D224D"/>
    <w:rsid w:val="003D24A3"/>
    <w:rsid w:val="003D4D70"/>
    <w:rsid w:val="003D575D"/>
    <w:rsid w:val="003D6B6E"/>
    <w:rsid w:val="003D70D6"/>
    <w:rsid w:val="003E021D"/>
    <w:rsid w:val="003E0BA9"/>
    <w:rsid w:val="003E1138"/>
    <w:rsid w:val="003E116B"/>
    <w:rsid w:val="003E1FBB"/>
    <w:rsid w:val="003E2A4A"/>
    <w:rsid w:val="003F02DF"/>
    <w:rsid w:val="003F195B"/>
    <w:rsid w:val="003F2300"/>
    <w:rsid w:val="003F36ED"/>
    <w:rsid w:val="003F3F21"/>
    <w:rsid w:val="003F4B27"/>
    <w:rsid w:val="003F5073"/>
    <w:rsid w:val="003F5D31"/>
    <w:rsid w:val="003F61E7"/>
    <w:rsid w:val="003F7E64"/>
    <w:rsid w:val="00400632"/>
    <w:rsid w:val="004023B2"/>
    <w:rsid w:val="00402C45"/>
    <w:rsid w:val="00403B69"/>
    <w:rsid w:val="00405A29"/>
    <w:rsid w:val="00405F93"/>
    <w:rsid w:val="00406D2A"/>
    <w:rsid w:val="00407AEA"/>
    <w:rsid w:val="004103FC"/>
    <w:rsid w:val="00410D45"/>
    <w:rsid w:val="004111E5"/>
    <w:rsid w:val="00411BB4"/>
    <w:rsid w:val="00411D4D"/>
    <w:rsid w:val="004134FA"/>
    <w:rsid w:val="00414D76"/>
    <w:rsid w:val="00416013"/>
    <w:rsid w:val="004170A0"/>
    <w:rsid w:val="0042269D"/>
    <w:rsid w:val="00423E5E"/>
    <w:rsid w:val="00425203"/>
    <w:rsid w:val="00426FC8"/>
    <w:rsid w:val="004277A2"/>
    <w:rsid w:val="00430163"/>
    <w:rsid w:val="004304D2"/>
    <w:rsid w:val="0043129C"/>
    <w:rsid w:val="00431B09"/>
    <w:rsid w:val="00432B55"/>
    <w:rsid w:val="0043470D"/>
    <w:rsid w:val="0043490A"/>
    <w:rsid w:val="00435783"/>
    <w:rsid w:val="0043653F"/>
    <w:rsid w:val="0043671A"/>
    <w:rsid w:val="00437292"/>
    <w:rsid w:val="00440A37"/>
    <w:rsid w:val="00443D79"/>
    <w:rsid w:val="00444978"/>
    <w:rsid w:val="0044525D"/>
    <w:rsid w:val="00445654"/>
    <w:rsid w:val="00447CAF"/>
    <w:rsid w:val="00450202"/>
    <w:rsid w:val="00450E31"/>
    <w:rsid w:val="00453448"/>
    <w:rsid w:val="00455E8D"/>
    <w:rsid w:val="00455EDE"/>
    <w:rsid w:val="00456C43"/>
    <w:rsid w:val="0045715C"/>
    <w:rsid w:val="00457A6D"/>
    <w:rsid w:val="0046051E"/>
    <w:rsid w:val="00460645"/>
    <w:rsid w:val="00460E55"/>
    <w:rsid w:val="004629B4"/>
    <w:rsid w:val="004631D0"/>
    <w:rsid w:val="00463871"/>
    <w:rsid w:val="00463B8F"/>
    <w:rsid w:val="0046446D"/>
    <w:rsid w:val="0046480C"/>
    <w:rsid w:val="0046489E"/>
    <w:rsid w:val="00465AD8"/>
    <w:rsid w:val="00465F87"/>
    <w:rsid w:val="00466E23"/>
    <w:rsid w:val="00467680"/>
    <w:rsid w:val="0047090C"/>
    <w:rsid w:val="00472184"/>
    <w:rsid w:val="00472E62"/>
    <w:rsid w:val="00474405"/>
    <w:rsid w:val="0047473A"/>
    <w:rsid w:val="004751B8"/>
    <w:rsid w:val="004753F9"/>
    <w:rsid w:val="0048021F"/>
    <w:rsid w:val="0048079B"/>
    <w:rsid w:val="00480F90"/>
    <w:rsid w:val="0048112A"/>
    <w:rsid w:val="00482F59"/>
    <w:rsid w:val="004834A4"/>
    <w:rsid w:val="00484247"/>
    <w:rsid w:val="00484A14"/>
    <w:rsid w:val="0048638F"/>
    <w:rsid w:val="00490286"/>
    <w:rsid w:val="0049102F"/>
    <w:rsid w:val="00492416"/>
    <w:rsid w:val="004950AF"/>
    <w:rsid w:val="00496549"/>
    <w:rsid w:val="00496CD6"/>
    <w:rsid w:val="00496ED6"/>
    <w:rsid w:val="004A18B3"/>
    <w:rsid w:val="004A27FF"/>
    <w:rsid w:val="004A2D14"/>
    <w:rsid w:val="004A30A1"/>
    <w:rsid w:val="004A3D07"/>
    <w:rsid w:val="004A49BA"/>
    <w:rsid w:val="004A5221"/>
    <w:rsid w:val="004A6E5F"/>
    <w:rsid w:val="004B14F5"/>
    <w:rsid w:val="004B2C4F"/>
    <w:rsid w:val="004B3306"/>
    <w:rsid w:val="004B3A80"/>
    <w:rsid w:val="004B48B3"/>
    <w:rsid w:val="004C2924"/>
    <w:rsid w:val="004C58A6"/>
    <w:rsid w:val="004C68CF"/>
    <w:rsid w:val="004C7616"/>
    <w:rsid w:val="004D4CAC"/>
    <w:rsid w:val="004D6237"/>
    <w:rsid w:val="004D6CFA"/>
    <w:rsid w:val="004E497B"/>
    <w:rsid w:val="004E50C6"/>
    <w:rsid w:val="004E572D"/>
    <w:rsid w:val="004E69BC"/>
    <w:rsid w:val="004E6AAB"/>
    <w:rsid w:val="004E7ACD"/>
    <w:rsid w:val="004F00C0"/>
    <w:rsid w:val="004F0319"/>
    <w:rsid w:val="004F06D7"/>
    <w:rsid w:val="004F12B2"/>
    <w:rsid w:val="004F2B00"/>
    <w:rsid w:val="004F35D2"/>
    <w:rsid w:val="004F77C0"/>
    <w:rsid w:val="004F797C"/>
    <w:rsid w:val="00500435"/>
    <w:rsid w:val="00500C6C"/>
    <w:rsid w:val="005014BA"/>
    <w:rsid w:val="00503081"/>
    <w:rsid w:val="005035A2"/>
    <w:rsid w:val="00503B4B"/>
    <w:rsid w:val="005067FA"/>
    <w:rsid w:val="00510B5D"/>
    <w:rsid w:val="00510DD9"/>
    <w:rsid w:val="00512AC8"/>
    <w:rsid w:val="0051366B"/>
    <w:rsid w:val="005153B7"/>
    <w:rsid w:val="00515FF5"/>
    <w:rsid w:val="0051668A"/>
    <w:rsid w:val="00516D3A"/>
    <w:rsid w:val="00516EE9"/>
    <w:rsid w:val="005177D8"/>
    <w:rsid w:val="0051796C"/>
    <w:rsid w:val="00522EA1"/>
    <w:rsid w:val="0052357A"/>
    <w:rsid w:val="00524393"/>
    <w:rsid w:val="00524D0B"/>
    <w:rsid w:val="00526867"/>
    <w:rsid w:val="005268C2"/>
    <w:rsid w:val="00531024"/>
    <w:rsid w:val="00534D73"/>
    <w:rsid w:val="00536084"/>
    <w:rsid w:val="00537331"/>
    <w:rsid w:val="00541895"/>
    <w:rsid w:val="00541C63"/>
    <w:rsid w:val="00542BD5"/>
    <w:rsid w:val="005435E6"/>
    <w:rsid w:val="00544A35"/>
    <w:rsid w:val="00544F1F"/>
    <w:rsid w:val="00550ECA"/>
    <w:rsid w:val="0055170A"/>
    <w:rsid w:val="0055181C"/>
    <w:rsid w:val="0055193B"/>
    <w:rsid w:val="00553196"/>
    <w:rsid w:val="00553466"/>
    <w:rsid w:val="005536F0"/>
    <w:rsid w:val="00554F9A"/>
    <w:rsid w:val="0055590C"/>
    <w:rsid w:val="00560C3A"/>
    <w:rsid w:val="0056274B"/>
    <w:rsid w:val="00562C3E"/>
    <w:rsid w:val="005648F4"/>
    <w:rsid w:val="00565DAB"/>
    <w:rsid w:val="00565EF3"/>
    <w:rsid w:val="00570323"/>
    <w:rsid w:val="0057112D"/>
    <w:rsid w:val="00571424"/>
    <w:rsid w:val="005737EB"/>
    <w:rsid w:val="0057570C"/>
    <w:rsid w:val="0057632D"/>
    <w:rsid w:val="0057638B"/>
    <w:rsid w:val="00577FCC"/>
    <w:rsid w:val="00581251"/>
    <w:rsid w:val="005836F9"/>
    <w:rsid w:val="00585CA6"/>
    <w:rsid w:val="00587177"/>
    <w:rsid w:val="00590D84"/>
    <w:rsid w:val="00592C22"/>
    <w:rsid w:val="00595C3B"/>
    <w:rsid w:val="005A00BF"/>
    <w:rsid w:val="005A024D"/>
    <w:rsid w:val="005A0787"/>
    <w:rsid w:val="005A2249"/>
    <w:rsid w:val="005A267E"/>
    <w:rsid w:val="005A3D81"/>
    <w:rsid w:val="005A4986"/>
    <w:rsid w:val="005A7027"/>
    <w:rsid w:val="005B12C2"/>
    <w:rsid w:val="005B1605"/>
    <w:rsid w:val="005B1D3F"/>
    <w:rsid w:val="005B3309"/>
    <w:rsid w:val="005B3A01"/>
    <w:rsid w:val="005C080D"/>
    <w:rsid w:val="005C1465"/>
    <w:rsid w:val="005C15BE"/>
    <w:rsid w:val="005C1FA8"/>
    <w:rsid w:val="005C329D"/>
    <w:rsid w:val="005C3C32"/>
    <w:rsid w:val="005C72D4"/>
    <w:rsid w:val="005C7834"/>
    <w:rsid w:val="005D0426"/>
    <w:rsid w:val="005D1751"/>
    <w:rsid w:val="005D1902"/>
    <w:rsid w:val="005D1D41"/>
    <w:rsid w:val="005D2560"/>
    <w:rsid w:val="005D3640"/>
    <w:rsid w:val="005D448D"/>
    <w:rsid w:val="005D4D08"/>
    <w:rsid w:val="005D52A0"/>
    <w:rsid w:val="005D5A58"/>
    <w:rsid w:val="005D5BEC"/>
    <w:rsid w:val="005D5D24"/>
    <w:rsid w:val="005D5D87"/>
    <w:rsid w:val="005D6E0C"/>
    <w:rsid w:val="005D7301"/>
    <w:rsid w:val="005D7C52"/>
    <w:rsid w:val="005E028A"/>
    <w:rsid w:val="005E275A"/>
    <w:rsid w:val="005E2A6A"/>
    <w:rsid w:val="005E33F4"/>
    <w:rsid w:val="005E3598"/>
    <w:rsid w:val="005E42C8"/>
    <w:rsid w:val="005F2F2E"/>
    <w:rsid w:val="005F55D6"/>
    <w:rsid w:val="005F5A17"/>
    <w:rsid w:val="005F6FDF"/>
    <w:rsid w:val="005F74DA"/>
    <w:rsid w:val="006014B6"/>
    <w:rsid w:val="00601D96"/>
    <w:rsid w:val="00602749"/>
    <w:rsid w:val="006034E3"/>
    <w:rsid w:val="006038AD"/>
    <w:rsid w:val="00603B7F"/>
    <w:rsid w:val="00607D3D"/>
    <w:rsid w:val="00610612"/>
    <w:rsid w:val="00610A03"/>
    <w:rsid w:val="00610A93"/>
    <w:rsid w:val="00610FE9"/>
    <w:rsid w:val="00615CEF"/>
    <w:rsid w:val="00621484"/>
    <w:rsid w:val="00623118"/>
    <w:rsid w:val="00623B4D"/>
    <w:rsid w:val="00625B3A"/>
    <w:rsid w:val="00625C1C"/>
    <w:rsid w:val="00626E0E"/>
    <w:rsid w:val="00630464"/>
    <w:rsid w:val="00631DEC"/>
    <w:rsid w:val="0063392F"/>
    <w:rsid w:val="00634D9A"/>
    <w:rsid w:val="006350D6"/>
    <w:rsid w:val="00636F08"/>
    <w:rsid w:val="00637120"/>
    <w:rsid w:val="006427AF"/>
    <w:rsid w:val="00642D54"/>
    <w:rsid w:val="00642E98"/>
    <w:rsid w:val="00643D85"/>
    <w:rsid w:val="00645FBF"/>
    <w:rsid w:val="00647410"/>
    <w:rsid w:val="00654915"/>
    <w:rsid w:val="00655342"/>
    <w:rsid w:val="00655BA3"/>
    <w:rsid w:val="0065620C"/>
    <w:rsid w:val="00656A77"/>
    <w:rsid w:val="00656CC5"/>
    <w:rsid w:val="00657264"/>
    <w:rsid w:val="006602A5"/>
    <w:rsid w:val="0066103E"/>
    <w:rsid w:val="00662ED6"/>
    <w:rsid w:val="00666214"/>
    <w:rsid w:val="00670E63"/>
    <w:rsid w:val="00670EDE"/>
    <w:rsid w:val="00673A23"/>
    <w:rsid w:val="00673B23"/>
    <w:rsid w:val="00673B33"/>
    <w:rsid w:val="00674B63"/>
    <w:rsid w:val="00675FD2"/>
    <w:rsid w:val="00677B31"/>
    <w:rsid w:val="00681E42"/>
    <w:rsid w:val="00682223"/>
    <w:rsid w:val="00682CE8"/>
    <w:rsid w:val="00682DAB"/>
    <w:rsid w:val="00682F82"/>
    <w:rsid w:val="006842E7"/>
    <w:rsid w:val="0068627E"/>
    <w:rsid w:val="00687478"/>
    <w:rsid w:val="0069270F"/>
    <w:rsid w:val="00696726"/>
    <w:rsid w:val="0069712F"/>
    <w:rsid w:val="0069730A"/>
    <w:rsid w:val="006A238F"/>
    <w:rsid w:val="006A2E7C"/>
    <w:rsid w:val="006A3245"/>
    <w:rsid w:val="006A3330"/>
    <w:rsid w:val="006A36BF"/>
    <w:rsid w:val="006A4D39"/>
    <w:rsid w:val="006A77C4"/>
    <w:rsid w:val="006B293F"/>
    <w:rsid w:val="006B5806"/>
    <w:rsid w:val="006B7EDE"/>
    <w:rsid w:val="006C1C11"/>
    <w:rsid w:val="006C212C"/>
    <w:rsid w:val="006C29F9"/>
    <w:rsid w:val="006C2EFB"/>
    <w:rsid w:val="006C7CF0"/>
    <w:rsid w:val="006D26C9"/>
    <w:rsid w:val="006D3528"/>
    <w:rsid w:val="006D4301"/>
    <w:rsid w:val="006D5C5B"/>
    <w:rsid w:val="006D70AA"/>
    <w:rsid w:val="006E21F7"/>
    <w:rsid w:val="006E32BF"/>
    <w:rsid w:val="006E3B2A"/>
    <w:rsid w:val="006E6E64"/>
    <w:rsid w:val="006E7A56"/>
    <w:rsid w:val="006F12A0"/>
    <w:rsid w:val="006F30EE"/>
    <w:rsid w:val="006F3386"/>
    <w:rsid w:val="006F3BD5"/>
    <w:rsid w:val="006F5822"/>
    <w:rsid w:val="007011E5"/>
    <w:rsid w:val="0070150A"/>
    <w:rsid w:val="00701723"/>
    <w:rsid w:val="00701F64"/>
    <w:rsid w:val="00702116"/>
    <w:rsid w:val="007102B7"/>
    <w:rsid w:val="00711836"/>
    <w:rsid w:val="00713AA3"/>
    <w:rsid w:val="00716697"/>
    <w:rsid w:val="00717D36"/>
    <w:rsid w:val="00721C77"/>
    <w:rsid w:val="0072366A"/>
    <w:rsid w:val="00723D67"/>
    <w:rsid w:val="00724B50"/>
    <w:rsid w:val="00727069"/>
    <w:rsid w:val="00727A2A"/>
    <w:rsid w:val="00727C79"/>
    <w:rsid w:val="007315D6"/>
    <w:rsid w:val="0073283E"/>
    <w:rsid w:val="00733D6B"/>
    <w:rsid w:val="00733F9D"/>
    <w:rsid w:val="00735574"/>
    <w:rsid w:val="00740359"/>
    <w:rsid w:val="0074043D"/>
    <w:rsid w:val="00740459"/>
    <w:rsid w:val="00740DA2"/>
    <w:rsid w:val="00741C56"/>
    <w:rsid w:val="00742576"/>
    <w:rsid w:val="007476DC"/>
    <w:rsid w:val="007523C6"/>
    <w:rsid w:val="00753A65"/>
    <w:rsid w:val="00755373"/>
    <w:rsid w:val="00755F3B"/>
    <w:rsid w:val="0075639C"/>
    <w:rsid w:val="0075653D"/>
    <w:rsid w:val="00756EC9"/>
    <w:rsid w:val="007576AB"/>
    <w:rsid w:val="007603EC"/>
    <w:rsid w:val="007615AF"/>
    <w:rsid w:val="007617D2"/>
    <w:rsid w:val="0076202F"/>
    <w:rsid w:val="00762967"/>
    <w:rsid w:val="0076356B"/>
    <w:rsid w:val="007638E0"/>
    <w:rsid w:val="007642C4"/>
    <w:rsid w:val="00764E5B"/>
    <w:rsid w:val="0076505B"/>
    <w:rsid w:val="00766593"/>
    <w:rsid w:val="00766A85"/>
    <w:rsid w:val="00766F10"/>
    <w:rsid w:val="00770AB9"/>
    <w:rsid w:val="007718E5"/>
    <w:rsid w:val="00772600"/>
    <w:rsid w:val="00772960"/>
    <w:rsid w:val="007733E5"/>
    <w:rsid w:val="00773711"/>
    <w:rsid w:val="00773915"/>
    <w:rsid w:val="007774E4"/>
    <w:rsid w:val="00777E66"/>
    <w:rsid w:val="00777F3B"/>
    <w:rsid w:val="00784132"/>
    <w:rsid w:val="0078586C"/>
    <w:rsid w:val="00786A0F"/>
    <w:rsid w:val="00786B9D"/>
    <w:rsid w:val="0079021B"/>
    <w:rsid w:val="00790435"/>
    <w:rsid w:val="00790C31"/>
    <w:rsid w:val="0079109C"/>
    <w:rsid w:val="00791A76"/>
    <w:rsid w:val="007921FD"/>
    <w:rsid w:val="007959D5"/>
    <w:rsid w:val="007974A2"/>
    <w:rsid w:val="007A18C8"/>
    <w:rsid w:val="007A1BBA"/>
    <w:rsid w:val="007A46DC"/>
    <w:rsid w:val="007A5119"/>
    <w:rsid w:val="007A779B"/>
    <w:rsid w:val="007B0E5C"/>
    <w:rsid w:val="007B1B45"/>
    <w:rsid w:val="007B1DC3"/>
    <w:rsid w:val="007B36DF"/>
    <w:rsid w:val="007B43A8"/>
    <w:rsid w:val="007B465E"/>
    <w:rsid w:val="007B4B88"/>
    <w:rsid w:val="007C427B"/>
    <w:rsid w:val="007C474E"/>
    <w:rsid w:val="007C48D9"/>
    <w:rsid w:val="007C565D"/>
    <w:rsid w:val="007C578F"/>
    <w:rsid w:val="007C66A5"/>
    <w:rsid w:val="007C7DF4"/>
    <w:rsid w:val="007D0D62"/>
    <w:rsid w:val="007D156A"/>
    <w:rsid w:val="007D28D8"/>
    <w:rsid w:val="007D2ACE"/>
    <w:rsid w:val="007D4516"/>
    <w:rsid w:val="007D4E3A"/>
    <w:rsid w:val="007D508E"/>
    <w:rsid w:val="007D74FD"/>
    <w:rsid w:val="007E05AE"/>
    <w:rsid w:val="007E194F"/>
    <w:rsid w:val="007E48FD"/>
    <w:rsid w:val="007E5D5C"/>
    <w:rsid w:val="007E6552"/>
    <w:rsid w:val="007E7DEA"/>
    <w:rsid w:val="007F3220"/>
    <w:rsid w:val="007F4592"/>
    <w:rsid w:val="007F4B8A"/>
    <w:rsid w:val="007F5580"/>
    <w:rsid w:val="007F5ABB"/>
    <w:rsid w:val="007F6262"/>
    <w:rsid w:val="007F6290"/>
    <w:rsid w:val="0080203C"/>
    <w:rsid w:val="00804C02"/>
    <w:rsid w:val="00804F36"/>
    <w:rsid w:val="00805B12"/>
    <w:rsid w:val="00807E5F"/>
    <w:rsid w:val="00810634"/>
    <w:rsid w:val="00814064"/>
    <w:rsid w:val="00814701"/>
    <w:rsid w:val="0081639E"/>
    <w:rsid w:val="00820455"/>
    <w:rsid w:val="0082080E"/>
    <w:rsid w:val="00823316"/>
    <w:rsid w:val="00824CB3"/>
    <w:rsid w:val="00825F48"/>
    <w:rsid w:val="00826918"/>
    <w:rsid w:val="00827EAF"/>
    <w:rsid w:val="00830C2E"/>
    <w:rsid w:val="00835B4D"/>
    <w:rsid w:val="00835E82"/>
    <w:rsid w:val="008371C2"/>
    <w:rsid w:val="008373D4"/>
    <w:rsid w:val="00837F41"/>
    <w:rsid w:val="00841E6F"/>
    <w:rsid w:val="0084336B"/>
    <w:rsid w:val="008445B9"/>
    <w:rsid w:val="0084538B"/>
    <w:rsid w:val="00846AA8"/>
    <w:rsid w:val="00850756"/>
    <w:rsid w:val="008524A0"/>
    <w:rsid w:val="0085279C"/>
    <w:rsid w:val="008531CE"/>
    <w:rsid w:val="00854374"/>
    <w:rsid w:val="00856092"/>
    <w:rsid w:val="00856B62"/>
    <w:rsid w:val="008608E6"/>
    <w:rsid w:val="00863336"/>
    <w:rsid w:val="008649AB"/>
    <w:rsid w:val="00867C89"/>
    <w:rsid w:val="008704BF"/>
    <w:rsid w:val="00871668"/>
    <w:rsid w:val="00872237"/>
    <w:rsid w:val="008724C8"/>
    <w:rsid w:val="008732D1"/>
    <w:rsid w:val="00873544"/>
    <w:rsid w:val="00873F33"/>
    <w:rsid w:val="00873F6B"/>
    <w:rsid w:val="00874AD2"/>
    <w:rsid w:val="00876E78"/>
    <w:rsid w:val="0087703C"/>
    <w:rsid w:val="008774C2"/>
    <w:rsid w:val="00880CD5"/>
    <w:rsid w:val="00881EFF"/>
    <w:rsid w:val="00882267"/>
    <w:rsid w:val="00883020"/>
    <w:rsid w:val="008834D4"/>
    <w:rsid w:val="00883F89"/>
    <w:rsid w:val="0088400F"/>
    <w:rsid w:val="008851BB"/>
    <w:rsid w:val="00886416"/>
    <w:rsid w:val="0088784C"/>
    <w:rsid w:val="008902CE"/>
    <w:rsid w:val="00890A8F"/>
    <w:rsid w:val="00890FFC"/>
    <w:rsid w:val="008921EB"/>
    <w:rsid w:val="00892D8D"/>
    <w:rsid w:val="00893C3C"/>
    <w:rsid w:val="0089533A"/>
    <w:rsid w:val="0089578C"/>
    <w:rsid w:val="00897756"/>
    <w:rsid w:val="008A1046"/>
    <w:rsid w:val="008A1824"/>
    <w:rsid w:val="008A2EDA"/>
    <w:rsid w:val="008A7F7D"/>
    <w:rsid w:val="008B19A6"/>
    <w:rsid w:val="008B39D0"/>
    <w:rsid w:val="008B771F"/>
    <w:rsid w:val="008C3C8B"/>
    <w:rsid w:val="008C3F8D"/>
    <w:rsid w:val="008C662E"/>
    <w:rsid w:val="008C6CBE"/>
    <w:rsid w:val="008C7736"/>
    <w:rsid w:val="008D2B48"/>
    <w:rsid w:val="008D6AD5"/>
    <w:rsid w:val="008D6BAE"/>
    <w:rsid w:val="008E0580"/>
    <w:rsid w:val="008E1229"/>
    <w:rsid w:val="008E1755"/>
    <w:rsid w:val="008E452B"/>
    <w:rsid w:val="008E4E33"/>
    <w:rsid w:val="008E568D"/>
    <w:rsid w:val="008E7B01"/>
    <w:rsid w:val="008F0575"/>
    <w:rsid w:val="008F189A"/>
    <w:rsid w:val="008F20FF"/>
    <w:rsid w:val="008F245D"/>
    <w:rsid w:val="008F3E0C"/>
    <w:rsid w:val="008F6074"/>
    <w:rsid w:val="008F7A89"/>
    <w:rsid w:val="008F7E53"/>
    <w:rsid w:val="009001E5"/>
    <w:rsid w:val="00900394"/>
    <w:rsid w:val="00900629"/>
    <w:rsid w:val="0090123E"/>
    <w:rsid w:val="009018BD"/>
    <w:rsid w:val="00901D1B"/>
    <w:rsid w:val="009023A5"/>
    <w:rsid w:val="00902821"/>
    <w:rsid w:val="00902E92"/>
    <w:rsid w:val="00904B2D"/>
    <w:rsid w:val="00905888"/>
    <w:rsid w:val="009069AC"/>
    <w:rsid w:val="0091189D"/>
    <w:rsid w:val="00912D72"/>
    <w:rsid w:val="00912FE5"/>
    <w:rsid w:val="00913406"/>
    <w:rsid w:val="00915EF9"/>
    <w:rsid w:val="009160B7"/>
    <w:rsid w:val="009235A5"/>
    <w:rsid w:val="00923F13"/>
    <w:rsid w:val="00925E9C"/>
    <w:rsid w:val="009268FC"/>
    <w:rsid w:val="009274C2"/>
    <w:rsid w:val="00931B1B"/>
    <w:rsid w:val="009327BF"/>
    <w:rsid w:val="00934B7C"/>
    <w:rsid w:val="00936582"/>
    <w:rsid w:val="00936D54"/>
    <w:rsid w:val="00941611"/>
    <w:rsid w:val="00941E5D"/>
    <w:rsid w:val="00943208"/>
    <w:rsid w:val="00943F67"/>
    <w:rsid w:val="00945961"/>
    <w:rsid w:val="00946102"/>
    <w:rsid w:val="00946B9C"/>
    <w:rsid w:val="0095426F"/>
    <w:rsid w:val="009553F7"/>
    <w:rsid w:val="0095722C"/>
    <w:rsid w:val="00957DC0"/>
    <w:rsid w:val="009606E6"/>
    <w:rsid w:val="00962355"/>
    <w:rsid w:val="00964942"/>
    <w:rsid w:val="00965BFF"/>
    <w:rsid w:val="0097071F"/>
    <w:rsid w:val="0097115E"/>
    <w:rsid w:val="009714B9"/>
    <w:rsid w:val="0097480B"/>
    <w:rsid w:val="009767C6"/>
    <w:rsid w:val="00976C1E"/>
    <w:rsid w:val="00976E63"/>
    <w:rsid w:val="00981DF2"/>
    <w:rsid w:val="00981F7A"/>
    <w:rsid w:val="00985087"/>
    <w:rsid w:val="00986A49"/>
    <w:rsid w:val="009873C5"/>
    <w:rsid w:val="00987BE7"/>
    <w:rsid w:val="0099049B"/>
    <w:rsid w:val="009905BD"/>
    <w:rsid w:val="00991E1C"/>
    <w:rsid w:val="00993543"/>
    <w:rsid w:val="009974CA"/>
    <w:rsid w:val="009A1A38"/>
    <w:rsid w:val="009A29EE"/>
    <w:rsid w:val="009A35A0"/>
    <w:rsid w:val="009A469E"/>
    <w:rsid w:val="009A59FC"/>
    <w:rsid w:val="009A65CE"/>
    <w:rsid w:val="009A7C68"/>
    <w:rsid w:val="009A7FCB"/>
    <w:rsid w:val="009B0BE5"/>
    <w:rsid w:val="009B345A"/>
    <w:rsid w:val="009B367A"/>
    <w:rsid w:val="009B3D50"/>
    <w:rsid w:val="009B639A"/>
    <w:rsid w:val="009B79A8"/>
    <w:rsid w:val="009C2893"/>
    <w:rsid w:val="009C2992"/>
    <w:rsid w:val="009C4F1E"/>
    <w:rsid w:val="009C7767"/>
    <w:rsid w:val="009D4B4A"/>
    <w:rsid w:val="009D5BCB"/>
    <w:rsid w:val="009D7095"/>
    <w:rsid w:val="009E017F"/>
    <w:rsid w:val="009E19A4"/>
    <w:rsid w:val="009E2180"/>
    <w:rsid w:val="009E29B1"/>
    <w:rsid w:val="009E3072"/>
    <w:rsid w:val="009E3ED7"/>
    <w:rsid w:val="009E5D47"/>
    <w:rsid w:val="009E6D20"/>
    <w:rsid w:val="009E7AB5"/>
    <w:rsid w:val="009E7F44"/>
    <w:rsid w:val="009F0CF5"/>
    <w:rsid w:val="009F1D51"/>
    <w:rsid w:val="009F2004"/>
    <w:rsid w:val="009F3BA1"/>
    <w:rsid w:val="009F41A8"/>
    <w:rsid w:val="009F732F"/>
    <w:rsid w:val="00A0139D"/>
    <w:rsid w:val="00A02337"/>
    <w:rsid w:val="00A03BB9"/>
    <w:rsid w:val="00A06297"/>
    <w:rsid w:val="00A10807"/>
    <w:rsid w:val="00A11079"/>
    <w:rsid w:val="00A11AF6"/>
    <w:rsid w:val="00A14A4F"/>
    <w:rsid w:val="00A15D15"/>
    <w:rsid w:val="00A16203"/>
    <w:rsid w:val="00A1621C"/>
    <w:rsid w:val="00A20681"/>
    <w:rsid w:val="00A20F43"/>
    <w:rsid w:val="00A211EE"/>
    <w:rsid w:val="00A23426"/>
    <w:rsid w:val="00A249BF"/>
    <w:rsid w:val="00A253C5"/>
    <w:rsid w:val="00A26B7D"/>
    <w:rsid w:val="00A27D5E"/>
    <w:rsid w:val="00A31242"/>
    <w:rsid w:val="00A3187E"/>
    <w:rsid w:val="00A31C19"/>
    <w:rsid w:val="00A321FF"/>
    <w:rsid w:val="00A328B5"/>
    <w:rsid w:val="00A32A8A"/>
    <w:rsid w:val="00A342D3"/>
    <w:rsid w:val="00A3746C"/>
    <w:rsid w:val="00A374E4"/>
    <w:rsid w:val="00A37BA0"/>
    <w:rsid w:val="00A40E1B"/>
    <w:rsid w:val="00A46D3A"/>
    <w:rsid w:val="00A47114"/>
    <w:rsid w:val="00A47A0B"/>
    <w:rsid w:val="00A51F60"/>
    <w:rsid w:val="00A522FD"/>
    <w:rsid w:val="00A52372"/>
    <w:rsid w:val="00A523C4"/>
    <w:rsid w:val="00A52EC5"/>
    <w:rsid w:val="00A540E7"/>
    <w:rsid w:val="00A54696"/>
    <w:rsid w:val="00A553C9"/>
    <w:rsid w:val="00A56CAA"/>
    <w:rsid w:val="00A57D36"/>
    <w:rsid w:val="00A600BE"/>
    <w:rsid w:val="00A60AE7"/>
    <w:rsid w:val="00A61298"/>
    <w:rsid w:val="00A6330E"/>
    <w:rsid w:val="00A6359F"/>
    <w:rsid w:val="00A6458B"/>
    <w:rsid w:val="00A64CF5"/>
    <w:rsid w:val="00A65AB9"/>
    <w:rsid w:val="00A65E14"/>
    <w:rsid w:val="00A66485"/>
    <w:rsid w:val="00A67735"/>
    <w:rsid w:val="00A723A2"/>
    <w:rsid w:val="00A75136"/>
    <w:rsid w:val="00A75A04"/>
    <w:rsid w:val="00A765F5"/>
    <w:rsid w:val="00A77010"/>
    <w:rsid w:val="00A80033"/>
    <w:rsid w:val="00A81790"/>
    <w:rsid w:val="00A82856"/>
    <w:rsid w:val="00A848C2"/>
    <w:rsid w:val="00A864C4"/>
    <w:rsid w:val="00A90B47"/>
    <w:rsid w:val="00A90F4D"/>
    <w:rsid w:val="00A93BFD"/>
    <w:rsid w:val="00A9448D"/>
    <w:rsid w:val="00A97D98"/>
    <w:rsid w:val="00AA0CD9"/>
    <w:rsid w:val="00AA3CC2"/>
    <w:rsid w:val="00AA43F6"/>
    <w:rsid w:val="00AA62F6"/>
    <w:rsid w:val="00AA6DA5"/>
    <w:rsid w:val="00AB0DE4"/>
    <w:rsid w:val="00AB14BB"/>
    <w:rsid w:val="00AB1E45"/>
    <w:rsid w:val="00AB27CE"/>
    <w:rsid w:val="00AB3F32"/>
    <w:rsid w:val="00AB4F31"/>
    <w:rsid w:val="00AB6696"/>
    <w:rsid w:val="00AC251D"/>
    <w:rsid w:val="00AC2DE5"/>
    <w:rsid w:val="00AC583B"/>
    <w:rsid w:val="00AC66EC"/>
    <w:rsid w:val="00AC7C56"/>
    <w:rsid w:val="00AD1E49"/>
    <w:rsid w:val="00AD2620"/>
    <w:rsid w:val="00AD2AE3"/>
    <w:rsid w:val="00AD32C5"/>
    <w:rsid w:val="00AD3958"/>
    <w:rsid w:val="00AD3C3B"/>
    <w:rsid w:val="00AD4B72"/>
    <w:rsid w:val="00AD7D12"/>
    <w:rsid w:val="00AE14B0"/>
    <w:rsid w:val="00AE1E88"/>
    <w:rsid w:val="00AE3B38"/>
    <w:rsid w:val="00AE3D9F"/>
    <w:rsid w:val="00AE452D"/>
    <w:rsid w:val="00AE51C9"/>
    <w:rsid w:val="00AE60FC"/>
    <w:rsid w:val="00AE79BC"/>
    <w:rsid w:val="00AF1DC7"/>
    <w:rsid w:val="00AF2429"/>
    <w:rsid w:val="00AF277D"/>
    <w:rsid w:val="00AF526E"/>
    <w:rsid w:val="00AF6DFF"/>
    <w:rsid w:val="00AF742A"/>
    <w:rsid w:val="00B01F61"/>
    <w:rsid w:val="00B02887"/>
    <w:rsid w:val="00B02DED"/>
    <w:rsid w:val="00B06DF8"/>
    <w:rsid w:val="00B12EA7"/>
    <w:rsid w:val="00B14D4B"/>
    <w:rsid w:val="00B171C8"/>
    <w:rsid w:val="00B1722F"/>
    <w:rsid w:val="00B202C2"/>
    <w:rsid w:val="00B21223"/>
    <w:rsid w:val="00B215AA"/>
    <w:rsid w:val="00B219E5"/>
    <w:rsid w:val="00B21FE0"/>
    <w:rsid w:val="00B2436F"/>
    <w:rsid w:val="00B3046C"/>
    <w:rsid w:val="00B306F8"/>
    <w:rsid w:val="00B308C7"/>
    <w:rsid w:val="00B333C8"/>
    <w:rsid w:val="00B33C4C"/>
    <w:rsid w:val="00B33D5A"/>
    <w:rsid w:val="00B34A9D"/>
    <w:rsid w:val="00B36B43"/>
    <w:rsid w:val="00B42519"/>
    <w:rsid w:val="00B43970"/>
    <w:rsid w:val="00B462B9"/>
    <w:rsid w:val="00B4691A"/>
    <w:rsid w:val="00B46BC6"/>
    <w:rsid w:val="00B50FE1"/>
    <w:rsid w:val="00B5266E"/>
    <w:rsid w:val="00B52F8D"/>
    <w:rsid w:val="00B53066"/>
    <w:rsid w:val="00B5409D"/>
    <w:rsid w:val="00B54E09"/>
    <w:rsid w:val="00B54EA9"/>
    <w:rsid w:val="00B5544C"/>
    <w:rsid w:val="00B5592A"/>
    <w:rsid w:val="00B56EDE"/>
    <w:rsid w:val="00B60B7E"/>
    <w:rsid w:val="00B61481"/>
    <w:rsid w:val="00B62AA2"/>
    <w:rsid w:val="00B6367C"/>
    <w:rsid w:val="00B63E2F"/>
    <w:rsid w:val="00B65864"/>
    <w:rsid w:val="00B664BC"/>
    <w:rsid w:val="00B667F8"/>
    <w:rsid w:val="00B704E7"/>
    <w:rsid w:val="00B70937"/>
    <w:rsid w:val="00B72399"/>
    <w:rsid w:val="00B723C8"/>
    <w:rsid w:val="00B744E3"/>
    <w:rsid w:val="00B7527C"/>
    <w:rsid w:val="00B758E3"/>
    <w:rsid w:val="00B75E74"/>
    <w:rsid w:val="00B76022"/>
    <w:rsid w:val="00B767B9"/>
    <w:rsid w:val="00B771E8"/>
    <w:rsid w:val="00B77BE3"/>
    <w:rsid w:val="00B80C65"/>
    <w:rsid w:val="00B8160C"/>
    <w:rsid w:val="00B81EB0"/>
    <w:rsid w:val="00B824A7"/>
    <w:rsid w:val="00B82A2B"/>
    <w:rsid w:val="00B82CFA"/>
    <w:rsid w:val="00B835D7"/>
    <w:rsid w:val="00B83A31"/>
    <w:rsid w:val="00B85BB5"/>
    <w:rsid w:val="00B85E3B"/>
    <w:rsid w:val="00B85F18"/>
    <w:rsid w:val="00B865B7"/>
    <w:rsid w:val="00B868ED"/>
    <w:rsid w:val="00B8690B"/>
    <w:rsid w:val="00B8737E"/>
    <w:rsid w:val="00B90FDF"/>
    <w:rsid w:val="00B91781"/>
    <w:rsid w:val="00B91D7F"/>
    <w:rsid w:val="00B930C0"/>
    <w:rsid w:val="00B93BFA"/>
    <w:rsid w:val="00B94EA0"/>
    <w:rsid w:val="00B95D2B"/>
    <w:rsid w:val="00B96C2B"/>
    <w:rsid w:val="00B97BFE"/>
    <w:rsid w:val="00BA0D93"/>
    <w:rsid w:val="00BA13B6"/>
    <w:rsid w:val="00BA16E4"/>
    <w:rsid w:val="00BA19AD"/>
    <w:rsid w:val="00BA4F6D"/>
    <w:rsid w:val="00BB0EC3"/>
    <w:rsid w:val="00BB14E5"/>
    <w:rsid w:val="00BB1EAB"/>
    <w:rsid w:val="00BB3602"/>
    <w:rsid w:val="00BB3678"/>
    <w:rsid w:val="00BB421F"/>
    <w:rsid w:val="00BB44BE"/>
    <w:rsid w:val="00BB56B7"/>
    <w:rsid w:val="00BC15BD"/>
    <w:rsid w:val="00BC2D4D"/>
    <w:rsid w:val="00BC2DB6"/>
    <w:rsid w:val="00BC2E34"/>
    <w:rsid w:val="00BC3D97"/>
    <w:rsid w:val="00BC564A"/>
    <w:rsid w:val="00BC5B42"/>
    <w:rsid w:val="00BD1141"/>
    <w:rsid w:val="00BD183A"/>
    <w:rsid w:val="00BD2BA7"/>
    <w:rsid w:val="00BD2D82"/>
    <w:rsid w:val="00BD30BB"/>
    <w:rsid w:val="00BD5806"/>
    <w:rsid w:val="00BD7BCC"/>
    <w:rsid w:val="00BE1201"/>
    <w:rsid w:val="00BE3170"/>
    <w:rsid w:val="00BE459B"/>
    <w:rsid w:val="00BE4C39"/>
    <w:rsid w:val="00BE5157"/>
    <w:rsid w:val="00BE547F"/>
    <w:rsid w:val="00BE57D2"/>
    <w:rsid w:val="00BE5985"/>
    <w:rsid w:val="00BE7561"/>
    <w:rsid w:val="00BE76D2"/>
    <w:rsid w:val="00BE7E6A"/>
    <w:rsid w:val="00BF075A"/>
    <w:rsid w:val="00BF13A0"/>
    <w:rsid w:val="00BF1967"/>
    <w:rsid w:val="00BF2327"/>
    <w:rsid w:val="00BF35F9"/>
    <w:rsid w:val="00BF6B0B"/>
    <w:rsid w:val="00BF6CC2"/>
    <w:rsid w:val="00BF708B"/>
    <w:rsid w:val="00BF7531"/>
    <w:rsid w:val="00BF7CA6"/>
    <w:rsid w:val="00BF7E87"/>
    <w:rsid w:val="00C00C10"/>
    <w:rsid w:val="00C00F9A"/>
    <w:rsid w:val="00C02D3F"/>
    <w:rsid w:val="00C03341"/>
    <w:rsid w:val="00C038A0"/>
    <w:rsid w:val="00C055A0"/>
    <w:rsid w:val="00C05AE0"/>
    <w:rsid w:val="00C069F4"/>
    <w:rsid w:val="00C06C44"/>
    <w:rsid w:val="00C106E8"/>
    <w:rsid w:val="00C120DD"/>
    <w:rsid w:val="00C1306E"/>
    <w:rsid w:val="00C13DFA"/>
    <w:rsid w:val="00C1439A"/>
    <w:rsid w:val="00C1455F"/>
    <w:rsid w:val="00C15D3F"/>
    <w:rsid w:val="00C173ED"/>
    <w:rsid w:val="00C2058C"/>
    <w:rsid w:val="00C2130A"/>
    <w:rsid w:val="00C21413"/>
    <w:rsid w:val="00C216A8"/>
    <w:rsid w:val="00C221FE"/>
    <w:rsid w:val="00C22B15"/>
    <w:rsid w:val="00C2334E"/>
    <w:rsid w:val="00C233AD"/>
    <w:rsid w:val="00C23E62"/>
    <w:rsid w:val="00C313ED"/>
    <w:rsid w:val="00C31698"/>
    <w:rsid w:val="00C32065"/>
    <w:rsid w:val="00C327D8"/>
    <w:rsid w:val="00C32A68"/>
    <w:rsid w:val="00C4218F"/>
    <w:rsid w:val="00C429D3"/>
    <w:rsid w:val="00C43A8C"/>
    <w:rsid w:val="00C46C07"/>
    <w:rsid w:val="00C47E18"/>
    <w:rsid w:val="00C47FCC"/>
    <w:rsid w:val="00C5224D"/>
    <w:rsid w:val="00C60EC6"/>
    <w:rsid w:val="00C626EC"/>
    <w:rsid w:val="00C63C8E"/>
    <w:rsid w:val="00C65144"/>
    <w:rsid w:val="00C65E2F"/>
    <w:rsid w:val="00C66F27"/>
    <w:rsid w:val="00C67587"/>
    <w:rsid w:val="00C70C57"/>
    <w:rsid w:val="00C70FA7"/>
    <w:rsid w:val="00C73971"/>
    <w:rsid w:val="00C77144"/>
    <w:rsid w:val="00C81105"/>
    <w:rsid w:val="00C8327A"/>
    <w:rsid w:val="00C8338D"/>
    <w:rsid w:val="00C84271"/>
    <w:rsid w:val="00C844E6"/>
    <w:rsid w:val="00C84BEB"/>
    <w:rsid w:val="00C84C15"/>
    <w:rsid w:val="00C84E03"/>
    <w:rsid w:val="00C84FEB"/>
    <w:rsid w:val="00C854BA"/>
    <w:rsid w:val="00C855AC"/>
    <w:rsid w:val="00C86B43"/>
    <w:rsid w:val="00C9219A"/>
    <w:rsid w:val="00C93271"/>
    <w:rsid w:val="00C95A37"/>
    <w:rsid w:val="00C95FCD"/>
    <w:rsid w:val="00CA0C9C"/>
    <w:rsid w:val="00CA2276"/>
    <w:rsid w:val="00CA2874"/>
    <w:rsid w:val="00CA32AC"/>
    <w:rsid w:val="00CA3E16"/>
    <w:rsid w:val="00CB231B"/>
    <w:rsid w:val="00CB2C63"/>
    <w:rsid w:val="00CB494A"/>
    <w:rsid w:val="00CB6D54"/>
    <w:rsid w:val="00CB7AA3"/>
    <w:rsid w:val="00CB7BA7"/>
    <w:rsid w:val="00CC0B3B"/>
    <w:rsid w:val="00CC2BB7"/>
    <w:rsid w:val="00CC3748"/>
    <w:rsid w:val="00CC5903"/>
    <w:rsid w:val="00CD0EFA"/>
    <w:rsid w:val="00CD2A76"/>
    <w:rsid w:val="00CD3045"/>
    <w:rsid w:val="00CD3C9D"/>
    <w:rsid w:val="00CD4305"/>
    <w:rsid w:val="00CD472C"/>
    <w:rsid w:val="00CD6F05"/>
    <w:rsid w:val="00CE0993"/>
    <w:rsid w:val="00CE2425"/>
    <w:rsid w:val="00CE4D0E"/>
    <w:rsid w:val="00CE6824"/>
    <w:rsid w:val="00CF08F1"/>
    <w:rsid w:val="00CF1A40"/>
    <w:rsid w:val="00CF21B8"/>
    <w:rsid w:val="00CF58B4"/>
    <w:rsid w:val="00CF5A5D"/>
    <w:rsid w:val="00CF724F"/>
    <w:rsid w:val="00CF79F7"/>
    <w:rsid w:val="00D000DD"/>
    <w:rsid w:val="00D007DA"/>
    <w:rsid w:val="00D02DDA"/>
    <w:rsid w:val="00D05714"/>
    <w:rsid w:val="00D05858"/>
    <w:rsid w:val="00D05D01"/>
    <w:rsid w:val="00D05E81"/>
    <w:rsid w:val="00D15C69"/>
    <w:rsid w:val="00D22C8C"/>
    <w:rsid w:val="00D251D4"/>
    <w:rsid w:val="00D25D59"/>
    <w:rsid w:val="00D2715A"/>
    <w:rsid w:val="00D30312"/>
    <w:rsid w:val="00D3216C"/>
    <w:rsid w:val="00D321D5"/>
    <w:rsid w:val="00D338AD"/>
    <w:rsid w:val="00D34CB3"/>
    <w:rsid w:val="00D37842"/>
    <w:rsid w:val="00D37C72"/>
    <w:rsid w:val="00D37E92"/>
    <w:rsid w:val="00D40EE8"/>
    <w:rsid w:val="00D42EA4"/>
    <w:rsid w:val="00D43276"/>
    <w:rsid w:val="00D43B7A"/>
    <w:rsid w:val="00D474CA"/>
    <w:rsid w:val="00D50EB6"/>
    <w:rsid w:val="00D516CE"/>
    <w:rsid w:val="00D51DB3"/>
    <w:rsid w:val="00D52FC7"/>
    <w:rsid w:val="00D53FE9"/>
    <w:rsid w:val="00D54B9E"/>
    <w:rsid w:val="00D54FED"/>
    <w:rsid w:val="00D569CD"/>
    <w:rsid w:val="00D57EA6"/>
    <w:rsid w:val="00D6177B"/>
    <w:rsid w:val="00D61FAA"/>
    <w:rsid w:val="00D63092"/>
    <w:rsid w:val="00D661CF"/>
    <w:rsid w:val="00D674D6"/>
    <w:rsid w:val="00D7100A"/>
    <w:rsid w:val="00D76DB8"/>
    <w:rsid w:val="00D772C6"/>
    <w:rsid w:val="00D778FD"/>
    <w:rsid w:val="00D81AAB"/>
    <w:rsid w:val="00D82BB1"/>
    <w:rsid w:val="00D84025"/>
    <w:rsid w:val="00D859F9"/>
    <w:rsid w:val="00D85F6A"/>
    <w:rsid w:val="00D86A4E"/>
    <w:rsid w:val="00D90732"/>
    <w:rsid w:val="00D93B98"/>
    <w:rsid w:val="00D9701D"/>
    <w:rsid w:val="00DA0182"/>
    <w:rsid w:val="00DA25AB"/>
    <w:rsid w:val="00DA25FD"/>
    <w:rsid w:val="00DA3BEE"/>
    <w:rsid w:val="00DA3D74"/>
    <w:rsid w:val="00DA52BE"/>
    <w:rsid w:val="00DA55CE"/>
    <w:rsid w:val="00DA6335"/>
    <w:rsid w:val="00DA73F2"/>
    <w:rsid w:val="00DB0576"/>
    <w:rsid w:val="00DB0E6B"/>
    <w:rsid w:val="00DB11C1"/>
    <w:rsid w:val="00DB2C0E"/>
    <w:rsid w:val="00DB2F7F"/>
    <w:rsid w:val="00DB2FB1"/>
    <w:rsid w:val="00DB39AF"/>
    <w:rsid w:val="00DB4390"/>
    <w:rsid w:val="00DB71BA"/>
    <w:rsid w:val="00DC0EBB"/>
    <w:rsid w:val="00DC0F77"/>
    <w:rsid w:val="00DC25CB"/>
    <w:rsid w:val="00DC59BD"/>
    <w:rsid w:val="00DC70B3"/>
    <w:rsid w:val="00DD1B8E"/>
    <w:rsid w:val="00DD296D"/>
    <w:rsid w:val="00DD36F5"/>
    <w:rsid w:val="00DD4813"/>
    <w:rsid w:val="00DD4E06"/>
    <w:rsid w:val="00DD6403"/>
    <w:rsid w:val="00DD6543"/>
    <w:rsid w:val="00DD7B83"/>
    <w:rsid w:val="00DE0BEA"/>
    <w:rsid w:val="00DE40A2"/>
    <w:rsid w:val="00DE5974"/>
    <w:rsid w:val="00DE5B40"/>
    <w:rsid w:val="00DE63AE"/>
    <w:rsid w:val="00DF13CC"/>
    <w:rsid w:val="00DF2202"/>
    <w:rsid w:val="00DF396D"/>
    <w:rsid w:val="00DF3EB7"/>
    <w:rsid w:val="00DF3FEB"/>
    <w:rsid w:val="00DF65BD"/>
    <w:rsid w:val="00DF6683"/>
    <w:rsid w:val="00E00964"/>
    <w:rsid w:val="00E017DE"/>
    <w:rsid w:val="00E04742"/>
    <w:rsid w:val="00E058BD"/>
    <w:rsid w:val="00E05B68"/>
    <w:rsid w:val="00E15D8C"/>
    <w:rsid w:val="00E17AB3"/>
    <w:rsid w:val="00E20236"/>
    <w:rsid w:val="00E21899"/>
    <w:rsid w:val="00E21BC9"/>
    <w:rsid w:val="00E22153"/>
    <w:rsid w:val="00E22AF7"/>
    <w:rsid w:val="00E2422D"/>
    <w:rsid w:val="00E24AAB"/>
    <w:rsid w:val="00E25414"/>
    <w:rsid w:val="00E278F8"/>
    <w:rsid w:val="00E279C4"/>
    <w:rsid w:val="00E27A37"/>
    <w:rsid w:val="00E27A5D"/>
    <w:rsid w:val="00E27A86"/>
    <w:rsid w:val="00E30478"/>
    <w:rsid w:val="00E3049D"/>
    <w:rsid w:val="00E310B5"/>
    <w:rsid w:val="00E32E25"/>
    <w:rsid w:val="00E348FE"/>
    <w:rsid w:val="00E34E78"/>
    <w:rsid w:val="00E35EBA"/>
    <w:rsid w:val="00E37CD5"/>
    <w:rsid w:val="00E411D9"/>
    <w:rsid w:val="00E43441"/>
    <w:rsid w:val="00E435D2"/>
    <w:rsid w:val="00E43A2D"/>
    <w:rsid w:val="00E448CD"/>
    <w:rsid w:val="00E46466"/>
    <w:rsid w:val="00E470F6"/>
    <w:rsid w:val="00E53138"/>
    <w:rsid w:val="00E53181"/>
    <w:rsid w:val="00E53240"/>
    <w:rsid w:val="00E53442"/>
    <w:rsid w:val="00E53A16"/>
    <w:rsid w:val="00E53B3E"/>
    <w:rsid w:val="00E6016E"/>
    <w:rsid w:val="00E610C6"/>
    <w:rsid w:val="00E616A9"/>
    <w:rsid w:val="00E63173"/>
    <w:rsid w:val="00E665D8"/>
    <w:rsid w:val="00E6671D"/>
    <w:rsid w:val="00E701F4"/>
    <w:rsid w:val="00E702F0"/>
    <w:rsid w:val="00E710A6"/>
    <w:rsid w:val="00E711B7"/>
    <w:rsid w:val="00E7324E"/>
    <w:rsid w:val="00E73916"/>
    <w:rsid w:val="00E76607"/>
    <w:rsid w:val="00E76919"/>
    <w:rsid w:val="00E77CFF"/>
    <w:rsid w:val="00E77DA5"/>
    <w:rsid w:val="00E80372"/>
    <w:rsid w:val="00E8177B"/>
    <w:rsid w:val="00E85252"/>
    <w:rsid w:val="00E90C20"/>
    <w:rsid w:val="00E9195D"/>
    <w:rsid w:val="00E93D1F"/>
    <w:rsid w:val="00E95F11"/>
    <w:rsid w:val="00E971EF"/>
    <w:rsid w:val="00EA1B17"/>
    <w:rsid w:val="00EA2149"/>
    <w:rsid w:val="00EA46D6"/>
    <w:rsid w:val="00EA5B84"/>
    <w:rsid w:val="00EA6E40"/>
    <w:rsid w:val="00EA73C8"/>
    <w:rsid w:val="00EB0C58"/>
    <w:rsid w:val="00EB2B56"/>
    <w:rsid w:val="00EB331A"/>
    <w:rsid w:val="00EB3FEB"/>
    <w:rsid w:val="00EB5A16"/>
    <w:rsid w:val="00EB6147"/>
    <w:rsid w:val="00EB65B1"/>
    <w:rsid w:val="00EC0299"/>
    <w:rsid w:val="00EC1B04"/>
    <w:rsid w:val="00EC29BC"/>
    <w:rsid w:val="00EC3D12"/>
    <w:rsid w:val="00EC4F27"/>
    <w:rsid w:val="00EC4F4F"/>
    <w:rsid w:val="00EC6B76"/>
    <w:rsid w:val="00ED2D41"/>
    <w:rsid w:val="00ED32B1"/>
    <w:rsid w:val="00ED39A4"/>
    <w:rsid w:val="00ED4FED"/>
    <w:rsid w:val="00ED54F2"/>
    <w:rsid w:val="00ED731A"/>
    <w:rsid w:val="00ED74AF"/>
    <w:rsid w:val="00EE1D59"/>
    <w:rsid w:val="00EE22A6"/>
    <w:rsid w:val="00EE498E"/>
    <w:rsid w:val="00EE5003"/>
    <w:rsid w:val="00EF085E"/>
    <w:rsid w:val="00EF0D0A"/>
    <w:rsid w:val="00EF18CD"/>
    <w:rsid w:val="00EF222B"/>
    <w:rsid w:val="00EF265E"/>
    <w:rsid w:val="00EF4C1A"/>
    <w:rsid w:val="00EF53EA"/>
    <w:rsid w:val="00EF5F63"/>
    <w:rsid w:val="00EF732B"/>
    <w:rsid w:val="00F02444"/>
    <w:rsid w:val="00F029CE"/>
    <w:rsid w:val="00F0402C"/>
    <w:rsid w:val="00F04E5B"/>
    <w:rsid w:val="00F05487"/>
    <w:rsid w:val="00F06667"/>
    <w:rsid w:val="00F06DCF"/>
    <w:rsid w:val="00F06E47"/>
    <w:rsid w:val="00F11B7C"/>
    <w:rsid w:val="00F13EA7"/>
    <w:rsid w:val="00F15897"/>
    <w:rsid w:val="00F17AAE"/>
    <w:rsid w:val="00F210FE"/>
    <w:rsid w:val="00F24766"/>
    <w:rsid w:val="00F2527F"/>
    <w:rsid w:val="00F2587B"/>
    <w:rsid w:val="00F2641A"/>
    <w:rsid w:val="00F302A7"/>
    <w:rsid w:val="00F318E4"/>
    <w:rsid w:val="00F3230C"/>
    <w:rsid w:val="00F325AD"/>
    <w:rsid w:val="00F32A12"/>
    <w:rsid w:val="00F343A2"/>
    <w:rsid w:val="00F35DB4"/>
    <w:rsid w:val="00F3640C"/>
    <w:rsid w:val="00F36C08"/>
    <w:rsid w:val="00F371C9"/>
    <w:rsid w:val="00F37230"/>
    <w:rsid w:val="00F40608"/>
    <w:rsid w:val="00F40C3C"/>
    <w:rsid w:val="00F42CC5"/>
    <w:rsid w:val="00F4350C"/>
    <w:rsid w:val="00F43DFD"/>
    <w:rsid w:val="00F44094"/>
    <w:rsid w:val="00F4423F"/>
    <w:rsid w:val="00F44AAC"/>
    <w:rsid w:val="00F45A60"/>
    <w:rsid w:val="00F47601"/>
    <w:rsid w:val="00F47EC5"/>
    <w:rsid w:val="00F535BD"/>
    <w:rsid w:val="00F563FA"/>
    <w:rsid w:val="00F6165F"/>
    <w:rsid w:val="00F61734"/>
    <w:rsid w:val="00F639D9"/>
    <w:rsid w:val="00F63D8E"/>
    <w:rsid w:val="00F7034D"/>
    <w:rsid w:val="00F71AF3"/>
    <w:rsid w:val="00F74A98"/>
    <w:rsid w:val="00F75CF2"/>
    <w:rsid w:val="00F76EDA"/>
    <w:rsid w:val="00F80B47"/>
    <w:rsid w:val="00F80E9F"/>
    <w:rsid w:val="00F830DE"/>
    <w:rsid w:val="00F83A91"/>
    <w:rsid w:val="00F84AFD"/>
    <w:rsid w:val="00F85E4F"/>
    <w:rsid w:val="00F90F2C"/>
    <w:rsid w:val="00F91172"/>
    <w:rsid w:val="00F91E7C"/>
    <w:rsid w:val="00F9226C"/>
    <w:rsid w:val="00F94B43"/>
    <w:rsid w:val="00F96AC1"/>
    <w:rsid w:val="00F96CDF"/>
    <w:rsid w:val="00FA041E"/>
    <w:rsid w:val="00FA0479"/>
    <w:rsid w:val="00FA0D11"/>
    <w:rsid w:val="00FA1AFA"/>
    <w:rsid w:val="00FA1D00"/>
    <w:rsid w:val="00FA79B3"/>
    <w:rsid w:val="00FA7E60"/>
    <w:rsid w:val="00FB1154"/>
    <w:rsid w:val="00FB2244"/>
    <w:rsid w:val="00FB2FF2"/>
    <w:rsid w:val="00FB43AB"/>
    <w:rsid w:val="00FB7530"/>
    <w:rsid w:val="00FB7EC6"/>
    <w:rsid w:val="00FC0958"/>
    <w:rsid w:val="00FC129D"/>
    <w:rsid w:val="00FC3689"/>
    <w:rsid w:val="00FC3BB8"/>
    <w:rsid w:val="00FC412C"/>
    <w:rsid w:val="00FC5A85"/>
    <w:rsid w:val="00FC6096"/>
    <w:rsid w:val="00FC63D5"/>
    <w:rsid w:val="00FC656B"/>
    <w:rsid w:val="00FC6A32"/>
    <w:rsid w:val="00FC7099"/>
    <w:rsid w:val="00FC7BAB"/>
    <w:rsid w:val="00FD0451"/>
    <w:rsid w:val="00FD070B"/>
    <w:rsid w:val="00FD0F52"/>
    <w:rsid w:val="00FD2D9E"/>
    <w:rsid w:val="00FD3190"/>
    <w:rsid w:val="00FE11A2"/>
    <w:rsid w:val="00FE3385"/>
    <w:rsid w:val="00FE3E8C"/>
    <w:rsid w:val="00FE46AF"/>
    <w:rsid w:val="00FE4806"/>
    <w:rsid w:val="00FE4DC8"/>
    <w:rsid w:val="00FF0EF5"/>
    <w:rsid w:val="00FF1A52"/>
    <w:rsid w:val="00FF44FE"/>
    <w:rsid w:val="00FF4639"/>
    <w:rsid w:val="00FF578F"/>
    <w:rsid w:val="00FF7BD5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196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19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BF19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F1967"/>
    <w:pPr>
      <w:spacing w:after="120"/>
    </w:pPr>
  </w:style>
  <w:style w:type="character" w:customStyle="1" w:styleId="a4">
    <w:name w:val="Основной текст Знак"/>
    <w:basedOn w:val="a0"/>
    <w:link w:val="a3"/>
    <w:rsid w:val="00BF19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5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8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633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3392F"/>
    <w:pPr>
      <w:ind w:left="720"/>
      <w:contextualSpacing/>
    </w:pPr>
  </w:style>
  <w:style w:type="paragraph" w:styleId="a8">
    <w:name w:val="No Spacing"/>
    <w:uiPriority w:val="1"/>
    <w:qFormat/>
    <w:rsid w:val="000904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2016-07-29T06:57:00Z</cp:lastPrinted>
  <dcterms:created xsi:type="dcterms:W3CDTF">2015-01-28T09:16:00Z</dcterms:created>
  <dcterms:modified xsi:type="dcterms:W3CDTF">2017-02-22T08:14:00Z</dcterms:modified>
</cp:coreProperties>
</file>