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AF" w:rsidRDefault="001F098B">
      <w:pPr>
        <w:rPr>
          <w:rFonts w:ascii="Times New Roman" w:hAnsi="Times New Roman" w:cs="Times New Roman"/>
          <w:sz w:val="24"/>
          <w:szCs w:val="24"/>
        </w:rPr>
      </w:pPr>
      <w:r w:rsidRPr="001F098B">
        <w:rPr>
          <w:rFonts w:ascii="Times New Roman" w:hAnsi="Times New Roman" w:cs="Times New Roman"/>
          <w:sz w:val="24"/>
          <w:szCs w:val="24"/>
        </w:rPr>
        <w:t>23.01.2020</w:t>
      </w:r>
      <w:r>
        <w:rPr>
          <w:rFonts w:ascii="Times New Roman" w:hAnsi="Times New Roman" w:cs="Times New Roman"/>
          <w:sz w:val="24"/>
          <w:szCs w:val="24"/>
        </w:rPr>
        <w:t>г. Степанова Р.А.</w:t>
      </w:r>
    </w:p>
    <w:p w:rsidR="001F098B" w:rsidRDefault="001F0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обращения: Соседи не убирают дрова с проезжей части длительное время. Заявление с просьбой принять меры.  </w:t>
      </w:r>
    </w:p>
    <w:p w:rsidR="001F098B" w:rsidRDefault="001F098B" w:rsidP="001F0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обращение: </w:t>
      </w:r>
      <w:r w:rsidRPr="00AA0DAD">
        <w:rPr>
          <w:rFonts w:ascii="Times New Roman" w:hAnsi="Times New Roman" w:cs="Times New Roman"/>
          <w:sz w:val="24"/>
          <w:szCs w:val="24"/>
        </w:rPr>
        <w:t xml:space="preserve">В соответствии с частью </w:t>
      </w:r>
      <w:r w:rsidRPr="00AA0DA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A0DAD">
        <w:rPr>
          <w:rFonts w:ascii="Times New Roman" w:hAnsi="Times New Roman" w:cs="Times New Roman"/>
          <w:sz w:val="24"/>
          <w:szCs w:val="24"/>
        </w:rPr>
        <w:t xml:space="preserve"> 3 п. 8  Положения по благоустройству С</w:t>
      </w:r>
      <w:r>
        <w:rPr>
          <w:rFonts w:ascii="Times New Roman" w:hAnsi="Times New Roman" w:cs="Times New Roman"/>
          <w:sz w:val="24"/>
          <w:szCs w:val="24"/>
        </w:rPr>
        <w:t>ейкинского сельского поселения «</w:t>
      </w:r>
      <w:r w:rsidRPr="00AA0DAD">
        <w:rPr>
          <w:rFonts w:ascii="Times New Roman" w:hAnsi="Times New Roman" w:cs="Times New Roman"/>
          <w:sz w:val="24"/>
          <w:szCs w:val="24"/>
        </w:rPr>
        <w:t>Своевременная уборка территорий, указанных в настоящем пункте, содержание их в чистоте и порядке являются обязанностью физических и юридических лиц независимо от их организационно-правовой формы, за которыми закреплена прилегающая территория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A0DAD">
        <w:rPr>
          <w:rFonts w:ascii="Times New Roman" w:hAnsi="Times New Roman" w:cs="Times New Roman"/>
          <w:sz w:val="24"/>
          <w:szCs w:val="24"/>
        </w:rPr>
        <w:t>.</w:t>
      </w:r>
    </w:p>
    <w:p w:rsidR="001F098B" w:rsidRDefault="001F098B" w:rsidP="001F0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п. 43 Главы 2 Положения по благоустройству Сейкинского сельского поселения: «С</w:t>
      </w:r>
      <w:r w:rsidRPr="00E410F8">
        <w:rPr>
          <w:rFonts w:ascii="Times New Roman" w:hAnsi="Times New Roman" w:cs="Times New Roman"/>
          <w:sz w:val="24"/>
          <w:szCs w:val="24"/>
        </w:rPr>
        <w:t>обственники индивидуальных жилых домов имеют право временного хранения на территории, прилегающей к принадлежащим им жилым домам, строительных материалов, дров, сена, грунта, гумуса, навоза, угля не более 7-ми календарн</w:t>
      </w:r>
      <w:r>
        <w:rPr>
          <w:rFonts w:ascii="Times New Roman" w:hAnsi="Times New Roman" w:cs="Times New Roman"/>
          <w:sz w:val="24"/>
          <w:szCs w:val="24"/>
        </w:rPr>
        <w:t>ых дней с момента их размещения».</w:t>
      </w:r>
    </w:p>
    <w:p w:rsidR="001F098B" w:rsidRDefault="001F098B" w:rsidP="001F0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Вашего заявления и на основании вышеизложенной информации, гражданам, на которых поступило заявление, выданное Уведомление с указанным сроком устранения данного правонарушения, в результате чего, дрова с проезжей части были убраны. </w:t>
      </w: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18.03.2020г.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Хуртин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обращения: Соседская собака бегает, бросается на прохожих. </w:t>
      </w: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на обращение: </w:t>
      </w:r>
      <w:r w:rsidRPr="001F098B">
        <w:rPr>
          <w:rFonts w:ascii="Times New Roman" w:hAnsi="Times New Roman" w:cs="Times New Roman"/>
          <w:sz w:val="24"/>
          <w:szCs w:val="24"/>
        </w:rPr>
        <w:t>в соответствии Законом РА «Об административных правонарушениях в Республике Алтай» от 10.11 2015г. № 69-РЗ,  а так же согласно ч. 10 гл. 1 п. 148 Правил благоустройства Сейкинского сельского поселения: «</w:t>
      </w:r>
      <w:r w:rsidRPr="001F098B">
        <w:rPr>
          <w:rFonts w:ascii="Times New Roman" w:hAnsi="Times New Roman" w:cs="Times New Roman"/>
          <w:spacing w:val="2"/>
          <w:sz w:val="24"/>
          <w:szCs w:val="24"/>
        </w:rPr>
        <w:t>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привязи»,</w:t>
      </w:r>
      <w:r w:rsidRPr="001F098B">
        <w:rPr>
          <w:rFonts w:ascii="Times New Roman" w:hAnsi="Times New Roman" w:cs="Times New Roman"/>
          <w:sz w:val="24"/>
          <w:szCs w:val="24"/>
        </w:rPr>
        <w:t xml:space="preserve"> Вам необходимо в течение суток  привязать свою собаку, находящуюся в свободном выгуле и обеспечить недопущение срыва собаки с цепи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98B" w:rsidRDefault="001F098B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Гражданину М. выдано Уведомление</w:t>
      </w:r>
      <w:r w:rsidR="00AE78E1">
        <w:rPr>
          <w:rFonts w:ascii="Times New Roman" w:hAnsi="Times New Roman" w:cs="Times New Roman"/>
          <w:sz w:val="24"/>
          <w:szCs w:val="24"/>
        </w:rPr>
        <w:t xml:space="preserve">, собаку посадили на цепь. </w:t>
      </w:r>
    </w:p>
    <w:p w:rsidR="00AE78E1" w:rsidRDefault="00AE78E1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8E1" w:rsidRDefault="00AE78E1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03.07.2020г.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AE78E1" w:rsidRDefault="00AE78E1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8E1" w:rsidRDefault="00AE78E1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обращения: Произвести ремонт участка дороги и подъезда к дому по ул. Гагарина, д. 33.</w:t>
      </w:r>
    </w:p>
    <w:p w:rsidR="00AE78E1" w:rsidRDefault="00AE78E1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676" w:rsidRDefault="00AE78E1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меры: Ремонт данного участка произведен посредством подсыпки породой, гредировки и оканавливания.</w:t>
      </w: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28.07.2020г. Панарина С.А.</w:t>
      </w: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обращения: Привлечь к ответственности соседей за шум в ночное время. </w:t>
      </w: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78E1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Принятые меры: Заявление перенаправлено в ПДН, проведена беседа с нарушителями. </w:t>
      </w: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09.09.2020г. Космынин А.В.</w:t>
      </w: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676" w:rsidRDefault="00706676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обращения: Привлечь к ответственности хозяина КРС, сломавшего калитку и </w:t>
      </w:r>
      <w:r w:rsidR="002B3112">
        <w:rPr>
          <w:rFonts w:ascii="Times New Roman" w:hAnsi="Times New Roman" w:cs="Times New Roman"/>
          <w:sz w:val="24"/>
          <w:szCs w:val="24"/>
        </w:rPr>
        <w:t xml:space="preserve">съевшего половину урожая с огорода. </w:t>
      </w:r>
    </w:p>
    <w:p w:rsidR="00DC07B2" w:rsidRDefault="00DC07B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Принятые меры: Материалы переданы в административную комиссию МО «Чойский район»</w:t>
      </w:r>
    </w:p>
    <w:p w:rsidR="00DC07B2" w:rsidRDefault="00DC07B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7B2" w:rsidRDefault="00DC07B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27.10.2020г. Торгашин А.А. </w:t>
      </w: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обращения: Принять меры в отношении гр. Степановой Р.А., так ка она не следит за своей жилплощадью, расположенной в двухквартирном доме, где так же проживает заявитель. Отдушины открыты, печь не топится, отчего в квартире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холодно. </w:t>
      </w: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Принятые меры: гр. Степановой Р.А.. выдано Уведомление. Конфликт решен. </w:t>
      </w: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21.12.2020г. Родина Т.В. </w:t>
      </w: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112" w:rsidRDefault="002B3112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обращения: Привлечь к ответственности хозяина собаки, покусавшей ее несовершеннолетнюю дочь – Родину Викторию. </w:t>
      </w:r>
    </w:p>
    <w:p w:rsidR="00ED7A63" w:rsidRDefault="00ED7A63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A63" w:rsidRDefault="00ED7A63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Принятые меры. Документы переданы в административную комиссию, но установить личность хозяина собаки  не удалось.</w:t>
      </w:r>
    </w:p>
    <w:p w:rsidR="00ED7A63" w:rsidRDefault="00ED7A63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D7A63" w:rsidRPr="001F098B" w:rsidRDefault="00ED7A63" w:rsidP="001F0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98B" w:rsidRPr="001F098B" w:rsidRDefault="001F098B" w:rsidP="001F0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098B" w:rsidRPr="001F098B" w:rsidRDefault="001F098B">
      <w:pPr>
        <w:rPr>
          <w:rFonts w:ascii="Times New Roman" w:hAnsi="Times New Roman" w:cs="Times New Roman"/>
          <w:sz w:val="24"/>
          <w:szCs w:val="24"/>
        </w:rPr>
      </w:pPr>
    </w:p>
    <w:sectPr w:rsidR="001F098B" w:rsidRPr="001F098B" w:rsidSect="0067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E97" w:rsidRDefault="00270E97" w:rsidP="001F098B">
      <w:pPr>
        <w:spacing w:after="0" w:line="240" w:lineRule="auto"/>
      </w:pPr>
      <w:r>
        <w:separator/>
      </w:r>
    </w:p>
  </w:endnote>
  <w:endnote w:type="continuationSeparator" w:id="0">
    <w:p w:rsidR="00270E97" w:rsidRDefault="00270E97" w:rsidP="001F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E97" w:rsidRDefault="00270E97" w:rsidP="001F098B">
      <w:pPr>
        <w:spacing w:after="0" w:line="240" w:lineRule="auto"/>
      </w:pPr>
      <w:r>
        <w:separator/>
      </w:r>
    </w:p>
  </w:footnote>
  <w:footnote w:type="continuationSeparator" w:id="0">
    <w:p w:rsidR="00270E97" w:rsidRDefault="00270E97" w:rsidP="001F0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98B"/>
    <w:rsid w:val="001F098B"/>
    <w:rsid w:val="00270E97"/>
    <w:rsid w:val="002B3112"/>
    <w:rsid w:val="00676FAF"/>
    <w:rsid w:val="00706676"/>
    <w:rsid w:val="00AE78E1"/>
    <w:rsid w:val="00DC07B2"/>
    <w:rsid w:val="00E55EEC"/>
    <w:rsid w:val="00ED7A63"/>
    <w:rsid w:val="00FD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1F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98B"/>
  </w:style>
  <w:style w:type="paragraph" w:styleId="a5">
    <w:name w:val="footer"/>
    <w:basedOn w:val="a"/>
    <w:link w:val="a6"/>
    <w:uiPriority w:val="99"/>
    <w:semiHidden/>
    <w:unhideWhenUsed/>
    <w:rsid w:val="001F0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2021-07-21T04:10:00Z</dcterms:created>
  <dcterms:modified xsi:type="dcterms:W3CDTF">2021-07-21T07:10:00Z</dcterms:modified>
</cp:coreProperties>
</file>