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D7" w:rsidRPr="00DF79D7" w:rsidRDefault="00DF79D7" w:rsidP="00DF79D7">
      <w:pPr>
        <w:spacing w:after="0" w:line="240" w:lineRule="auto"/>
        <w:jc w:val="center"/>
        <w:rPr>
          <w:rFonts w:ascii="Times New Roman" w:eastAsia="Times New Roman" w:hAnsi="Times New Roman" w:cs="Times New Roman"/>
          <w:b/>
          <w:sz w:val="24"/>
          <w:szCs w:val="24"/>
        </w:rPr>
      </w:pPr>
      <w:r w:rsidRPr="00DF79D7">
        <w:rPr>
          <w:rFonts w:ascii="Times New Roman" w:eastAsia="Times New Roman" w:hAnsi="Times New Roman" w:cs="Times New Roman"/>
          <w:b/>
          <w:sz w:val="24"/>
          <w:szCs w:val="24"/>
        </w:rPr>
        <w:t>РОССИЙСКАЯ ФЕДЕРАЦИЯ</w:t>
      </w:r>
    </w:p>
    <w:p w:rsidR="00DF79D7" w:rsidRPr="00DF79D7" w:rsidRDefault="00DF79D7" w:rsidP="00DF79D7">
      <w:pPr>
        <w:spacing w:after="0" w:line="240" w:lineRule="auto"/>
        <w:jc w:val="center"/>
        <w:rPr>
          <w:rFonts w:ascii="Times New Roman" w:eastAsia="Times New Roman" w:hAnsi="Times New Roman" w:cs="Times New Roman"/>
          <w:b/>
          <w:sz w:val="24"/>
          <w:szCs w:val="24"/>
        </w:rPr>
      </w:pPr>
      <w:r w:rsidRPr="00DF79D7">
        <w:rPr>
          <w:rFonts w:ascii="Times New Roman" w:eastAsia="Times New Roman" w:hAnsi="Times New Roman" w:cs="Times New Roman"/>
          <w:b/>
          <w:sz w:val="24"/>
          <w:szCs w:val="24"/>
        </w:rPr>
        <w:t>РЕСПУБЛИКА АЛТАЙ</w:t>
      </w:r>
    </w:p>
    <w:p w:rsidR="00DF79D7" w:rsidRPr="00DF79D7" w:rsidRDefault="00DF79D7" w:rsidP="00DF79D7">
      <w:pPr>
        <w:spacing w:after="0" w:line="240" w:lineRule="auto"/>
        <w:jc w:val="center"/>
        <w:rPr>
          <w:rFonts w:ascii="Times New Roman" w:eastAsia="Times New Roman" w:hAnsi="Times New Roman" w:cs="Times New Roman"/>
          <w:b/>
          <w:sz w:val="24"/>
          <w:szCs w:val="24"/>
        </w:rPr>
      </w:pPr>
      <w:r w:rsidRPr="00DF79D7">
        <w:rPr>
          <w:rFonts w:ascii="Times New Roman" w:eastAsia="Times New Roman" w:hAnsi="Times New Roman" w:cs="Times New Roman"/>
          <w:b/>
          <w:sz w:val="24"/>
          <w:szCs w:val="24"/>
        </w:rPr>
        <w:t>ЧОЙСКИЙ РАЙОН</w:t>
      </w:r>
    </w:p>
    <w:p w:rsidR="00DF79D7" w:rsidRPr="00DF79D7" w:rsidRDefault="00DF79D7" w:rsidP="00DF79D7">
      <w:pPr>
        <w:spacing w:after="0" w:line="240" w:lineRule="auto"/>
        <w:jc w:val="center"/>
        <w:rPr>
          <w:rFonts w:ascii="Times New Roman" w:eastAsia="Times New Roman" w:hAnsi="Times New Roman" w:cs="Times New Roman"/>
          <w:b/>
          <w:sz w:val="24"/>
          <w:szCs w:val="24"/>
        </w:rPr>
      </w:pPr>
      <w:r w:rsidRPr="00DF79D7">
        <w:rPr>
          <w:rFonts w:ascii="Times New Roman" w:eastAsia="Times New Roman" w:hAnsi="Times New Roman" w:cs="Times New Roman"/>
          <w:b/>
          <w:sz w:val="24"/>
          <w:szCs w:val="24"/>
        </w:rPr>
        <w:t>СЕЙКИНСКИЙ СЕЛЬСКИЙ СОВЕТ ДЕПУТАТОВ</w:t>
      </w:r>
    </w:p>
    <w:p w:rsidR="00DF79D7" w:rsidRPr="00DF79D7" w:rsidRDefault="00DF79D7" w:rsidP="00DF79D7">
      <w:pPr>
        <w:spacing w:after="0" w:line="240" w:lineRule="auto"/>
        <w:jc w:val="center"/>
        <w:rPr>
          <w:rFonts w:ascii="Times New Roman" w:eastAsia="Times New Roman" w:hAnsi="Times New Roman" w:cs="Times New Roman"/>
          <w:b/>
          <w:sz w:val="24"/>
          <w:szCs w:val="24"/>
        </w:rPr>
      </w:pPr>
    </w:p>
    <w:p w:rsidR="00DF79D7" w:rsidRPr="00DF79D7" w:rsidRDefault="00DF79D7" w:rsidP="00DF79D7">
      <w:pPr>
        <w:spacing w:after="0" w:line="240" w:lineRule="auto"/>
        <w:jc w:val="center"/>
        <w:rPr>
          <w:rFonts w:ascii="Times New Roman" w:eastAsia="Times New Roman" w:hAnsi="Times New Roman" w:cs="Times New Roman"/>
          <w:b/>
          <w:sz w:val="24"/>
          <w:szCs w:val="24"/>
        </w:rPr>
      </w:pPr>
      <w:r w:rsidRPr="00DF79D7">
        <w:rPr>
          <w:rFonts w:ascii="Times New Roman" w:eastAsia="Times New Roman" w:hAnsi="Times New Roman" w:cs="Times New Roman"/>
          <w:b/>
          <w:sz w:val="24"/>
          <w:szCs w:val="24"/>
        </w:rPr>
        <w:t xml:space="preserve">РЕШЕНИЕ  </w:t>
      </w:r>
    </w:p>
    <w:p w:rsidR="00DF79D7" w:rsidRPr="00DF79D7" w:rsidRDefault="00DF79D7" w:rsidP="00DF79D7">
      <w:pPr>
        <w:spacing w:after="0" w:line="240" w:lineRule="auto"/>
        <w:jc w:val="center"/>
        <w:rPr>
          <w:rFonts w:ascii="Times New Roman" w:eastAsia="Times New Roman" w:hAnsi="Times New Roman" w:cs="Times New Roman"/>
          <w:b/>
          <w:sz w:val="24"/>
          <w:szCs w:val="24"/>
        </w:rPr>
      </w:pPr>
    </w:p>
    <w:p w:rsidR="00DF79D7" w:rsidRPr="00DF79D7" w:rsidRDefault="00DF79D7" w:rsidP="00DF79D7">
      <w:pPr>
        <w:spacing w:after="0" w:line="240" w:lineRule="auto"/>
        <w:rPr>
          <w:rFonts w:ascii="Times New Roman" w:eastAsia="Times New Roman" w:hAnsi="Times New Roman" w:cs="Times New Roman"/>
          <w:sz w:val="24"/>
          <w:szCs w:val="24"/>
        </w:rPr>
      </w:pPr>
      <w:r w:rsidRPr="00DF79D7">
        <w:rPr>
          <w:rFonts w:ascii="Times New Roman" w:eastAsia="Times New Roman" w:hAnsi="Times New Roman" w:cs="Times New Roman"/>
          <w:b/>
          <w:sz w:val="24"/>
          <w:szCs w:val="24"/>
        </w:rPr>
        <w:t>30.04. 2014г.                                                  с. Сейка                                               №  5-2</w:t>
      </w:r>
    </w:p>
    <w:p w:rsidR="00DF79D7" w:rsidRPr="00DF79D7" w:rsidRDefault="00DF79D7" w:rsidP="00DF79D7">
      <w:pPr>
        <w:spacing w:after="0" w:line="240" w:lineRule="auto"/>
        <w:rPr>
          <w:rFonts w:ascii="Times New Roman" w:eastAsia="Times New Roman" w:hAnsi="Times New Roman" w:cs="Times New Roman"/>
          <w:b/>
          <w:sz w:val="24"/>
          <w:szCs w:val="24"/>
        </w:rPr>
      </w:pPr>
    </w:p>
    <w:p w:rsidR="00DF79D7" w:rsidRPr="00DF79D7" w:rsidRDefault="00DF79D7" w:rsidP="00DF79D7">
      <w:pPr>
        <w:spacing w:after="0" w:line="240" w:lineRule="auto"/>
        <w:ind w:firstLine="720"/>
        <w:rPr>
          <w:rFonts w:ascii="Times New Roman" w:eastAsia="Times New Roman" w:hAnsi="Times New Roman" w:cs="Times New Roman"/>
          <w:sz w:val="24"/>
          <w:szCs w:val="24"/>
        </w:rPr>
      </w:pPr>
    </w:p>
    <w:p w:rsidR="00DF79D7" w:rsidRPr="00DF79D7" w:rsidRDefault="00DF79D7" w:rsidP="00DF79D7">
      <w:pPr>
        <w:spacing w:after="0" w:line="240" w:lineRule="auto"/>
        <w:ind w:firstLine="720"/>
        <w:jc w:val="center"/>
        <w:rPr>
          <w:rFonts w:ascii="Times New Roman" w:eastAsia="Times New Roman" w:hAnsi="Times New Roman" w:cs="Times New Roman"/>
          <w:b/>
          <w:sz w:val="24"/>
          <w:szCs w:val="24"/>
        </w:rPr>
      </w:pPr>
      <w:r w:rsidRPr="00DF79D7">
        <w:rPr>
          <w:rFonts w:ascii="Times New Roman" w:eastAsia="Times New Roman" w:hAnsi="Times New Roman" w:cs="Times New Roman"/>
          <w:b/>
          <w:sz w:val="24"/>
          <w:szCs w:val="24"/>
        </w:rPr>
        <w:t>Об утверждении отчета об исполнении бюджета МО Сейкинское сельское поселение за 2013 год</w:t>
      </w:r>
    </w:p>
    <w:p w:rsidR="00DF79D7" w:rsidRPr="00DF79D7" w:rsidRDefault="00DF79D7" w:rsidP="00DF79D7">
      <w:pPr>
        <w:spacing w:after="0" w:line="240" w:lineRule="auto"/>
        <w:ind w:firstLine="720"/>
        <w:rPr>
          <w:rFonts w:ascii="Times New Roman" w:eastAsia="Times New Roman" w:hAnsi="Times New Roman" w:cs="Times New Roman"/>
          <w:sz w:val="24"/>
          <w:szCs w:val="24"/>
        </w:rPr>
      </w:pPr>
    </w:p>
    <w:p w:rsidR="00DF79D7" w:rsidRPr="00DF79D7" w:rsidRDefault="00DF79D7" w:rsidP="00DF79D7">
      <w:pPr>
        <w:spacing w:after="0" w:line="240" w:lineRule="auto"/>
        <w:rPr>
          <w:rFonts w:ascii="Times New Roman" w:eastAsia="Times New Roman" w:hAnsi="Times New Roman" w:cs="Times New Roman"/>
          <w:sz w:val="28"/>
          <w:szCs w:val="28"/>
        </w:rPr>
      </w:pPr>
    </w:p>
    <w:p w:rsidR="00DF79D7" w:rsidRPr="00DF79D7" w:rsidRDefault="00DF79D7" w:rsidP="00DF79D7">
      <w:pPr>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 На основании Федерального закона № 131ФЗ от 06.10.2003г. «Об общих принципах организации местного самоуправления в Российской Федерации», Устава МО Сейкинское сельское поселение, </w:t>
      </w:r>
      <w:proofErr w:type="spellStart"/>
      <w:r w:rsidRPr="00DF79D7">
        <w:rPr>
          <w:rFonts w:ascii="Times New Roman" w:eastAsia="Times New Roman" w:hAnsi="Times New Roman" w:cs="Times New Roman"/>
          <w:sz w:val="24"/>
          <w:szCs w:val="24"/>
        </w:rPr>
        <w:t>Сейкинский</w:t>
      </w:r>
      <w:proofErr w:type="spellEnd"/>
      <w:r w:rsidRPr="00DF79D7">
        <w:rPr>
          <w:rFonts w:ascii="Times New Roman" w:eastAsia="Times New Roman" w:hAnsi="Times New Roman" w:cs="Times New Roman"/>
          <w:sz w:val="24"/>
          <w:szCs w:val="24"/>
        </w:rPr>
        <w:t xml:space="preserve"> сельский Совет депутатов </w:t>
      </w:r>
    </w:p>
    <w:p w:rsidR="00DF79D7" w:rsidRPr="00DF79D7" w:rsidRDefault="00DF79D7" w:rsidP="00DF79D7">
      <w:pPr>
        <w:spacing w:after="0" w:line="240" w:lineRule="auto"/>
        <w:ind w:firstLine="567"/>
        <w:jc w:val="both"/>
        <w:rPr>
          <w:rFonts w:ascii="Times New Roman" w:eastAsia="Times New Roman" w:hAnsi="Times New Roman" w:cs="Times New Roman"/>
          <w:sz w:val="24"/>
          <w:szCs w:val="24"/>
        </w:rPr>
      </w:pPr>
    </w:p>
    <w:p w:rsidR="00DF79D7" w:rsidRPr="00DF79D7" w:rsidRDefault="00DF79D7" w:rsidP="00DF79D7">
      <w:pPr>
        <w:spacing w:after="0" w:line="240" w:lineRule="auto"/>
        <w:jc w:val="center"/>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РЕШИЛ</w:t>
      </w:r>
    </w:p>
    <w:p w:rsidR="00DF79D7" w:rsidRPr="00DF79D7" w:rsidRDefault="00DF79D7" w:rsidP="001F676C">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Утвердить отчет об исполнении бюджета муниципального образования Сейкинское сельское поселение за 2013 год по доходам в сумме 4737,3 и расходам в сумме 4868,5 с показателями:</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 - по доходам согласно приложению № 1</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2. Утвердить распределение расходов бюджета по разделам, подразделам   </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     классификации расходов бюджетов Российской Федерации согласно приложению </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     № 2</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по ведомственной структуре расходов бюджета согласно приложению  № 3</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3. Утвердить дефицит бюджета в сумме 131,2 согласно приложению  № 4</w:t>
      </w: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p>
    <w:p w:rsidR="00DF79D7" w:rsidRPr="00DF79D7" w:rsidRDefault="00DF79D7" w:rsidP="001F676C">
      <w:pPr>
        <w:tabs>
          <w:tab w:val="num" w:pos="0"/>
        </w:tabs>
        <w:spacing w:after="0" w:line="240" w:lineRule="auto"/>
        <w:ind w:firstLine="567"/>
        <w:jc w:val="both"/>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      4.    Настоящее Решение подлежит официальному опубликованию.</w:t>
      </w:r>
    </w:p>
    <w:p w:rsidR="00DF79D7" w:rsidRPr="00DF79D7" w:rsidRDefault="00DF79D7" w:rsidP="001F676C">
      <w:pPr>
        <w:tabs>
          <w:tab w:val="num" w:pos="0"/>
        </w:tabs>
        <w:spacing w:after="0" w:line="240" w:lineRule="auto"/>
        <w:ind w:firstLine="567"/>
        <w:rPr>
          <w:rFonts w:ascii="Times New Roman" w:eastAsia="Times New Roman" w:hAnsi="Times New Roman" w:cs="Times New Roman"/>
          <w:sz w:val="24"/>
          <w:szCs w:val="24"/>
        </w:rPr>
      </w:pPr>
    </w:p>
    <w:p w:rsidR="00DF79D7" w:rsidRPr="00DF79D7" w:rsidRDefault="00DF79D7" w:rsidP="00DF79D7">
      <w:pPr>
        <w:spacing w:after="0" w:line="240" w:lineRule="auto"/>
        <w:rPr>
          <w:rFonts w:ascii="Times New Roman" w:eastAsia="Times New Roman" w:hAnsi="Times New Roman" w:cs="Times New Roman"/>
          <w:sz w:val="24"/>
          <w:szCs w:val="24"/>
        </w:rPr>
      </w:pPr>
    </w:p>
    <w:p w:rsidR="00DF79D7" w:rsidRPr="00DF79D7" w:rsidRDefault="00DF79D7" w:rsidP="00DF79D7">
      <w:pPr>
        <w:spacing w:after="0" w:line="240" w:lineRule="auto"/>
        <w:rPr>
          <w:rFonts w:ascii="Times New Roman" w:eastAsia="Times New Roman" w:hAnsi="Times New Roman" w:cs="Times New Roman"/>
          <w:sz w:val="24"/>
          <w:szCs w:val="24"/>
        </w:rPr>
      </w:pPr>
    </w:p>
    <w:p w:rsidR="00DF79D7" w:rsidRPr="00DF79D7" w:rsidRDefault="00DF79D7" w:rsidP="00DF79D7">
      <w:pPr>
        <w:spacing w:after="0" w:line="240" w:lineRule="auto"/>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Председатель Сейкинского</w:t>
      </w:r>
    </w:p>
    <w:p w:rsidR="00DF79D7" w:rsidRPr="00DF79D7" w:rsidRDefault="00DF79D7" w:rsidP="00DF79D7">
      <w:pPr>
        <w:spacing w:after="0" w:line="240" w:lineRule="auto"/>
        <w:rPr>
          <w:rFonts w:ascii="Times New Roman" w:eastAsia="Times New Roman" w:hAnsi="Times New Roman" w:cs="Times New Roman"/>
          <w:sz w:val="24"/>
          <w:szCs w:val="24"/>
        </w:rPr>
      </w:pPr>
      <w:r w:rsidRPr="00DF79D7">
        <w:rPr>
          <w:rFonts w:ascii="Times New Roman" w:eastAsia="Times New Roman" w:hAnsi="Times New Roman" w:cs="Times New Roman"/>
          <w:sz w:val="24"/>
          <w:szCs w:val="24"/>
        </w:rPr>
        <w:t xml:space="preserve">сельского Совета депутатов                                             </w:t>
      </w:r>
      <w:r w:rsidR="000249F7">
        <w:rPr>
          <w:rFonts w:ascii="Times New Roman" w:eastAsia="Times New Roman" w:hAnsi="Times New Roman" w:cs="Times New Roman"/>
          <w:sz w:val="24"/>
          <w:szCs w:val="24"/>
        </w:rPr>
        <w:t xml:space="preserve">                          </w:t>
      </w:r>
      <w:r w:rsidRPr="00DF79D7">
        <w:rPr>
          <w:rFonts w:ascii="Times New Roman" w:eastAsia="Times New Roman" w:hAnsi="Times New Roman" w:cs="Times New Roman"/>
          <w:sz w:val="24"/>
          <w:szCs w:val="24"/>
        </w:rPr>
        <w:t xml:space="preserve">           Е.В.</w:t>
      </w:r>
      <w:r>
        <w:rPr>
          <w:rFonts w:ascii="Times New Roman" w:eastAsia="Times New Roman" w:hAnsi="Times New Roman" w:cs="Times New Roman"/>
          <w:sz w:val="24"/>
          <w:szCs w:val="24"/>
        </w:rPr>
        <w:t xml:space="preserve"> </w:t>
      </w:r>
      <w:r w:rsidRPr="00DF79D7">
        <w:rPr>
          <w:rFonts w:ascii="Times New Roman" w:eastAsia="Times New Roman" w:hAnsi="Times New Roman" w:cs="Times New Roman"/>
          <w:sz w:val="24"/>
          <w:szCs w:val="24"/>
        </w:rPr>
        <w:t>Ложкин</w:t>
      </w:r>
    </w:p>
    <w:p w:rsidR="00DF79D7" w:rsidRPr="00DF79D7" w:rsidRDefault="00DF79D7" w:rsidP="00DF79D7">
      <w:pPr>
        <w:spacing w:after="0" w:line="240" w:lineRule="auto"/>
        <w:ind w:left="360"/>
        <w:rPr>
          <w:rFonts w:ascii="Times New Roman" w:eastAsia="Times New Roman" w:hAnsi="Times New Roman" w:cs="Times New Roman"/>
          <w:sz w:val="24"/>
          <w:szCs w:val="24"/>
        </w:rPr>
      </w:pPr>
    </w:p>
    <w:p w:rsidR="00DF79D7" w:rsidRPr="00DF79D7" w:rsidRDefault="00DF79D7" w:rsidP="00DF79D7">
      <w:pPr>
        <w:spacing w:after="0" w:line="240" w:lineRule="auto"/>
        <w:jc w:val="center"/>
        <w:rPr>
          <w:rFonts w:ascii="Times New Roman" w:eastAsia="Times New Roman" w:hAnsi="Times New Roman" w:cs="Times New Roman"/>
          <w:sz w:val="24"/>
          <w:szCs w:val="24"/>
        </w:rPr>
      </w:pPr>
    </w:p>
    <w:p w:rsidR="003F1B73" w:rsidRDefault="003F1B73"/>
    <w:p w:rsidR="00DF79D7" w:rsidRDefault="00DF79D7"/>
    <w:p w:rsidR="00DF79D7" w:rsidRDefault="00DF79D7"/>
    <w:p w:rsidR="00DF79D7" w:rsidRDefault="00DF79D7"/>
    <w:p w:rsidR="00DF79D7" w:rsidRDefault="00DF79D7"/>
    <w:p w:rsidR="00DF79D7" w:rsidRDefault="00DF79D7"/>
    <w:p w:rsidR="00DF79D7" w:rsidRDefault="00DF79D7"/>
    <w:tbl>
      <w:tblPr>
        <w:tblW w:w="10065" w:type="dxa"/>
        <w:tblInd w:w="-34" w:type="dxa"/>
        <w:tblLayout w:type="fixed"/>
        <w:tblLook w:val="04A0" w:firstRow="1" w:lastRow="0" w:firstColumn="1" w:lastColumn="0" w:noHBand="0" w:noVBand="1"/>
      </w:tblPr>
      <w:tblGrid>
        <w:gridCol w:w="1135"/>
        <w:gridCol w:w="2962"/>
        <w:gridCol w:w="3700"/>
        <w:gridCol w:w="992"/>
        <w:gridCol w:w="1276"/>
      </w:tblGrid>
      <w:tr w:rsidR="00DF79D7" w:rsidRPr="00DF79D7" w:rsidTr="00DF79D7">
        <w:trPr>
          <w:trHeight w:val="1410"/>
        </w:trPr>
        <w:tc>
          <w:tcPr>
            <w:tcW w:w="1135" w:type="dxa"/>
            <w:tcBorders>
              <w:top w:val="nil"/>
              <w:left w:val="nil"/>
              <w:bottom w:val="nil"/>
              <w:right w:val="nil"/>
            </w:tcBorders>
            <w:shd w:val="clear" w:color="auto" w:fill="auto"/>
            <w:noWrap/>
            <w:vAlign w:val="bottom"/>
            <w:hideMark/>
          </w:tcPr>
          <w:p w:rsidR="00DF79D7" w:rsidRPr="00DF79D7" w:rsidRDefault="00DF79D7" w:rsidP="00DF79D7">
            <w:pPr>
              <w:spacing w:after="0" w:line="240" w:lineRule="auto"/>
              <w:rPr>
                <w:rFonts w:ascii="Times New Roman" w:eastAsia="Times New Roman" w:hAnsi="Times New Roman" w:cs="Times New Roman"/>
                <w:sz w:val="20"/>
                <w:szCs w:val="20"/>
                <w:lang w:eastAsia="ru-RU"/>
              </w:rPr>
            </w:pPr>
          </w:p>
        </w:tc>
        <w:tc>
          <w:tcPr>
            <w:tcW w:w="2962" w:type="dxa"/>
            <w:tcBorders>
              <w:top w:val="nil"/>
              <w:left w:val="nil"/>
              <w:bottom w:val="nil"/>
              <w:right w:val="nil"/>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0"/>
                <w:szCs w:val="20"/>
                <w:lang w:eastAsia="ru-RU"/>
              </w:rPr>
            </w:pPr>
          </w:p>
        </w:tc>
        <w:tc>
          <w:tcPr>
            <w:tcW w:w="3700" w:type="dxa"/>
            <w:tcBorders>
              <w:top w:val="nil"/>
              <w:left w:val="nil"/>
              <w:bottom w:val="nil"/>
              <w:right w:val="nil"/>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DF79D7" w:rsidRPr="00DF79D7" w:rsidRDefault="00DF79D7" w:rsidP="00DF79D7">
            <w:pPr>
              <w:spacing w:after="0" w:line="240" w:lineRule="auto"/>
              <w:rPr>
                <w:rFonts w:ascii="Times New Roman" w:eastAsia="Times New Roman" w:hAnsi="Times New Roman" w:cs="Times New Roman"/>
                <w:sz w:val="16"/>
                <w:szCs w:val="16"/>
                <w:lang w:eastAsia="ru-RU"/>
              </w:rPr>
            </w:pPr>
            <w:r w:rsidRPr="00DF79D7">
              <w:rPr>
                <w:rFonts w:ascii="Times New Roman" w:eastAsia="Times New Roman" w:hAnsi="Times New Roman" w:cs="Times New Roman"/>
                <w:sz w:val="16"/>
                <w:szCs w:val="16"/>
                <w:lang w:eastAsia="ru-RU"/>
              </w:rPr>
              <w:t>Приложение  1</w:t>
            </w:r>
            <w:r w:rsidRPr="00DF79D7">
              <w:rPr>
                <w:rFonts w:ascii="Times New Roman" w:eastAsia="Times New Roman" w:hAnsi="Times New Roman" w:cs="Times New Roman"/>
                <w:sz w:val="16"/>
                <w:szCs w:val="16"/>
                <w:lang w:eastAsia="ru-RU"/>
              </w:rPr>
              <w:br/>
              <w:t>к решению сессии Сейкинского сельского Совета депутатов от  30. 04.14. № 5-2</w:t>
            </w:r>
          </w:p>
        </w:tc>
      </w:tr>
      <w:tr w:rsidR="00DF79D7" w:rsidRPr="00DF79D7" w:rsidTr="00DF79D7">
        <w:trPr>
          <w:trHeight w:val="315"/>
        </w:trPr>
        <w:tc>
          <w:tcPr>
            <w:tcW w:w="10065" w:type="dxa"/>
            <w:gridSpan w:val="5"/>
            <w:tcBorders>
              <w:top w:val="nil"/>
              <w:left w:val="nil"/>
              <w:bottom w:val="nil"/>
              <w:right w:val="nil"/>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Объем поступлений доходов по основным источникам за 2013 год</w:t>
            </w:r>
          </w:p>
        </w:tc>
      </w:tr>
      <w:tr w:rsidR="00DF79D7" w:rsidRPr="00DF79D7" w:rsidTr="00DF79D7">
        <w:trPr>
          <w:trHeight w:val="315"/>
        </w:trPr>
        <w:tc>
          <w:tcPr>
            <w:tcW w:w="1135" w:type="dxa"/>
            <w:tcBorders>
              <w:top w:val="nil"/>
              <w:left w:val="nil"/>
              <w:bottom w:val="nil"/>
              <w:right w:val="nil"/>
            </w:tcBorders>
            <w:shd w:val="clear" w:color="auto" w:fill="auto"/>
            <w:vAlign w:val="bottom"/>
            <w:hideMark/>
          </w:tcPr>
          <w:p w:rsidR="00DF79D7" w:rsidRPr="00DF79D7" w:rsidRDefault="00DF79D7" w:rsidP="00DF79D7">
            <w:pPr>
              <w:spacing w:after="0" w:line="240" w:lineRule="auto"/>
              <w:rPr>
                <w:rFonts w:ascii="Times New Roman" w:eastAsia="Times New Roman" w:hAnsi="Times New Roman" w:cs="Times New Roman"/>
                <w:b/>
                <w:bCs/>
                <w:sz w:val="20"/>
                <w:szCs w:val="20"/>
                <w:lang w:eastAsia="ru-RU"/>
              </w:rPr>
            </w:pPr>
          </w:p>
        </w:tc>
        <w:tc>
          <w:tcPr>
            <w:tcW w:w="2962" w:type="dxa"/>
            <w:tcBorders>
              <w:top w:val="nil"/>
              <w:left w:val="nil"/>
              <w:bottom w:val="single" w:sz="4" w:space="0" w:color="auto"/>
              <w:right w:val="nil"/>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3700" w:type="dxa"/>
            <w:tcBorders>
              <w:top w:val="nil"/>
              <w:left w:val="nil"/>
              <w:bottom w:val="single" w:sz="4" w:space="0" w:color="auto"/>
              <w:right w:val="nil"/>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nil"/>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nil"/>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(тыс. руб.)</w:t>
            </w:r>
          </w:p>
        </w:tc>
      </w:tr>
      <w:tr w:rsidR="00DF79D7" w:rsidRPr="00DF79D7" w:rsidTr="00DF79D7">
        <w:trPr>
          <w:trHeight w:val="12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Код главы администратора*</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Наименование доходов</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xml:space="preserve">Сумма </w:t>
            </w:r>
          </w:p>
        </w:tc>
      </w:tr>
      <w:tr w:rsidR="00DF79D7" w:rsidRPr="00DF79D7" w:rsidTr="00DF79D7">
        <w:trPr>
          <w:trHeight w:val="25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A0168">
            <w:pPr>
              <w:spacing w:after="0" w:line="240" w:lineRule="auto"/>
              <w:jc w:val="center"/>
              <w:rPr>
                <w:rFonts w:ascii="Times New Roman" w:eastAsia="Times New Roman" w:hAnsi="Times New Roman" w:cs="Times New Roman"/>
                <w:b/>
                <w:bCs/>
                <w:sz w:val="20"/>
                <w:szCs w:val="20"/>
                <w:lang w:eastAsia="ru-RU"/>
              </w:rPr>
            </w:pPr>
            <w:r w:rsidRPr="00DF79D7">
              <w:rPr>
                <w:rFonts w:ascii="Times New Roman" w:eastAsia="Times New Roman" w:hAnsi="Times New Roman" w:cs="Times New Roman"/>
                <w:b/>
                <w:bCs/>
                <w:sz w:val="20"/>
                <w:szCs w:val="20"/>
                <w:lang w:eastAsia="ru-RU"/>
              </w:rPr>
              <w:t>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A0168">
            <w:pPr>
              <w:spacing w:after="0" w:line="240" w:lineRule="auto"/>
              <w:jc w:val="center"/>
              <w:rPr>
                <w:rFonts w:ascii="Times New Roman" w:eastAsia="Times New Roman" w:hAnsi="Times New Roman" w:cs="Times New Roman"/>
                <w:b/>
                <w:bCs/>
                <w:sz w:val="20"/>
                <w:szCs w:val="20"/>
                <w:lang w:eastAsia="ru-RU"/>
              </w:rPr>
            </w:pPr>
            <w:r w:rsidRPr="00DF79D7">
              <w:rPr>
                <w:rFonts w:ascii="Times New Roman" w:eastAsia="Times New Roman" w:hAnsi="Times New Roman" w:cs="Times New Roman"/>
                <w:b/>
                <w:bCs/>
                <w:sz w:val="20"/>
                <w:szCs w:val="20"/>
                <w:lang w:eastAsia="ru-RU"/>
              </w:rPr>
              <w:t>2</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A0168">
            <w:pPr>
              <w:spacing w:after="0" w:line="240" w:lineRule="auto"/>
              <w:jc w:val="center"/>
              <w:rPr>
                <w:rFonts w:ascii="Times New Roman" w:eastAsia="Times New Roman" w:hAnsi="Times New Roman" w:cs="Times New Roman"/>
                <w:b/>
                <w:bCs/>
                <w:sz w:val="20"/>
                <w:szCs w:val="20"/>
                <w:lang w:eastAsia="ru-RU"/>
              </w:rPr>
            </w:pPr>
            <w:r w:rsidRPr="00DF79D7">
              <w:rPr>
                <w:rFonts w:ascii="Times New Roman" w:eastAsia="Times New Roman" w:hAnsi="Times New Roman" w:cs="Times New Roman"/>
                <w:b/>
                <w:bCs/>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A0168">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A0168">
            <w:pPr>
              <w:spacing w:after="0" w:line="240" w:lineRule="auto"/>
              <w:jc w:val="center"/>
              <w:rPr>
                <w:rFonts w:ascii="Times New Roman" w:eastAsia="Times New Roman" w:hAnsi="Times New Roman" w:cs="Times New Roman"/>
                <w:b/>
                <w:bCs/>
                <w:sz w:val="20"/>
                <w:szCs w:val="20"/>
                <w:lang w:eastAsia="ru-RU"/>
              </w:rPr>
            </w:pPr>
            <w:r w:rsidRPr="00DF79D7">
              <w:rPr>
                <w:rFonts w:ascii="Times New Roman" w:eastAsia="Times New Roman" w:hAnsi="Times New Roman" w:cs="Times New Roman"/>
                <w:b/>
                <w:bCs/>
                <w:sz w:val="20"/>
                <w:szCs w:val="20"/>
                <w:lang w:eastAsia="ru-RU"/>
              </w:rPr>
              <w:t>4</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F79D7" w:rsidRPr="00DF79D7" w:rsidRDefault="00DF79D7" w:rsidP="00DF79D7">
            <w:pPr>
              <w:spacing w:after="0" w:line="240" w:lineRule="auto"/>
              <w:rPr>
                <w:rFonts w:ascii="Times New Roman" w:eastAsia="Times New Roman" w:hAnsi="Times New Roman" w:cs="Times New Roman"/>
                <w:sz w:val="20"/>
                <w:szCs w:val="20"/>
                <w:lang w:eastAsia="ru-RU"/>
              </w:rPr>
            </w:pPr>
            <w:r w:rsidRPr="00DF79D7">
              <w:rPr>
                <w:rFonts w:ascii="Times New Roman" w:eastAsia="Times New Roman" w:hAnsi="Times New Roman" w:cs="Times New Roman"/>
                <w:sz w:val="20"/>
                <w:szCs w:val="20"/>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1 00 00000 00 0000 000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3625,1</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F79D7" w:rsidRPr="00DF79D7" w:rsidRDefault="00DF79D7" w:rsidP="00DF79D7">
            <w:pPr>
              <w:spacing w:after="0" w:line="240" w:lineRule="auto"/>
              <w:rPr>
                <w:rFonts w:ascii="Times New Roman" w:eastAsia="Times New Roman" w:hAnsi="Times New Roman" w:cs="Times New Roman"/>
                <w:sz w:val="20"/>
                <w:szCs w:val="20"/>
                <w:lang w:eastAsia="ru-RU"/>
              </w:rPr>
            </w:pPr>
            <w:r w:rsidRPr="00DF79D7">
              <w:rPr>
                <w:rFonts w:ascii="Times New Roman" w:eastAsia="Times New Roman" w:hAnsi="Times New Roman" w:cs="Times New Roman"/>
                <w:sz w:val="20"/>
                <w:szCs w:val="20"/>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3434,4</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1 01 00000 00 0000 000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xml:space="preserve">Налоги на прибыль, доходы </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2565,1</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1 01 02000 01 0000 110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2565,1</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1 06 00000 00 0000 000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Налоги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864</w:t>
            </w:r>
          </w:p>
        </w:tc>
      </w:tr>
      <w:tr w:rsidR="00DF79D7" w:rsidRPr="00DF79D7" w:rsidTr="00DF79D7">
        <w:trPr>
          <w:trHeight w:val="12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1 06 01030 10 0000 110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27</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1 06 06000 00 0000 110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837</w:t>
            </w:r>
          </w:p>
        </w:tc>
      </w:tr>
      <w:tr w:rsidR="00DF79D7" w:rsidRPr="00DF79D7" w:rsidTr="00DF79D7">
        <w:trPr>
          <w:trHeight w:val="189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1 06 06013 10 0000 110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44,3</w:t>
            </w:r>
          </w:p>
        </w:tc>
      </w:tr>
      <w:tr w:rsidR="00DF79D7" w:rsidRPr="00DF79D7" w:rsidTr="00DF79D7">
        <w:trPr>
          <w:trHeight w:val="189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182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1 06 06023 10 0000 110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792,7</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1 08 00000 00 0000 000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5,3</w:t>
            </w:r>
          </w:p>
        </w:tc>
      </w:tr>
      <w:tr w:rsidR="00DF79D7" w:rsidRPr="00DF79D7" w:rsidTr="00DF79D7">
        <w:trPr>
          <w:trHeight w:val="220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lastRenderedPageBreak/>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1 08 04020 01 0000 110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5,3</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xml:space="preserve">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190,7</w:t>
            </w:r>
          </w:p>
        </w:tc>
      </w:tr>
      <w:tr w:rsidR="00DF79D7" w:rsidRPr="00DF79D7" w:rsidTr="00DF79D7">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1 11 00000 00 0000 000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155,3</w:t>
            </w:r>
          </w:p>
        </w:tc>
      </w:tr>
      <w:tr w:rsidR="00DF79D7" w:rsidRPr="00DF79D7" w:rsidTr="00DF79D7">
        <w:trPr>
          <w:trHeight w:val="2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092</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1 11 05013 10 0000 120</w:t>
            </w:r>
          </w:p>
        </w:tc>
        <w:tc>
          <w:tcPr>
            <w:tcW w:w="3700" w:type="dxa"/>
            <w:tcBorders>
              <w:top w:val="single" w:sz="4" w:space="0" w:color="auto"/>
              <w:left w:val="nil"/>
              <w:bottom w:val="single" w:sz="4" w:space="0" w:color="auto"/>
              <w:right w:val="single" w:sz="4" w:space="0" w:color="auto"/>
            </w:tcBorders>
            <w:shd w:val="clear" w:color="auto" w:fill="auto"/>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155,3</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1 13 00000 00 0000 000</w:t>
            </w:r>
          </w:p>
        </w:tc>
        <w:tc>
          <w:tcPr>
            <w:tcW w:w="3700" w:type="dxa"/>
            <w:tcBorders>
              <w:top w:val="nil"/>
              <w:left w:val="nil"/>
              <w:bottom w:val="nil"/>
              <w:right w:val="nil"/>
            </w:tcBorders>
            <w:shd w:val="clear" w:color="auto" w:fill="auto"/>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29,5</w:t>
            </w:r>
          </w:p>
        </w:tc>
      </w:tr>
      <w:tr w:rsidR="00DF79D7" w:rsidRPr="00DF79D7" w:rsidTr="00DF79D7">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1 13 01995 10 0000 130</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29,5</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1 13 02995 10 0000 130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xml:space="preserve">Прочие доходы от </w:t>
            </w:r>
            <w:r w:rsidR="008A57E3" w:rsidRPr="00DF79D7">
              <w:rPr>
                <w:rFonts w:ascii="Times New Roman" w:eastAsia="Times New Roman" w:hAnsi="Times New Roman" w:cs="Times New Roman"/>
                <w:sz w:val="24"/>
                <w:szCs w:val="24"/>
                <w:lang w:eastAsia="ru-RU"/>
              </w:rPr>
              <w:t>компенсации</w:t>
            </w:r>
            <w:r w:rsidRPr="00DF79D7">
              <w:rPr>
                <w:rFonts w:ascii="Times New Roman" w:eastAsia="Times New Roman" w:hAnsi="Times New Roman" w:cs="Times New Roman"/>
                <w:sz w:val="24"/>
                <w:szCs w:val="24"/>
                <w:lang w:eastAsia="ru-RU"/>
              </w:rPr>
              <w:t xml:space="preserve"> затрат бюджетов поселений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1 14 00000 00 0000 000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xml:space="preserve">Доходы от продажи материальных и нематериальных </w:t>
            </w:r>
            <w:r w:rsidR="008A57E3" w:rsidRPr="00DF79D7">
              <w:rPr>
                <w:rFonts w:ascii="Times New Roman" w:eastAsia="Times New Roman" w:hAnsi="Times New Roman" w:cs="Times New Roman"/>
                <w:b/>
                <w:bCs/>
                <w:sz w:val="24"/>
                <w:szCs w:val="24"/>
                <w:lang w:eastAsia="ru-RU"/>
              </w:rPr>
              <w:t>активов</w:t>
            </w:r>
            <w:bookmarkStart w:id="0" w:name="_GoBack"/>
            <w:bookmarkEnd w:id="0"/>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5,9</w:t>
            </w:r>
          </w:p>
        </w:tc>
      </w:tr>
      <w:tr w:rsidR="00DF79D7" w:rsidRPr="00DF79D7" w:rsidTr="00DF79D7">
        <w:trPr>
          <w:trHeight w:val="12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092</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1 14 06013 10 0000 430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5,9</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1 17 05050 10 0000 180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xml:space="preserve">Прочие неналоговые доходы бюджетов поселений </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2 00 00000 00 0000 000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1112,2</w:t>
            </w:r>
          </w:p>
        </w:tc>
      </w:tr>
      <w:tr w:rsidR="00DF79D7" w:rsidRPr="00DF79D7" w:rsidTr="00DF79D7">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xml:space="preserve"> 2 02 00000 00 0000 000</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1112,2</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lastRenderedPageBreak/>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2 02 01000 00 0000 151</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975,8</w:t>
            </w:r>
          </w:p>
        </w:tc>
      </w:tr>
      <w:tr w:rsidR="00DF79D7" w:rsidRPr="00DF79D7" w:rsidTr="00DF79D7">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xml:space="preserve">2 02 01001 10 0000 151 </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975,8</w:t>
            </w:r>
          </w:p>
        </w:tc>
      </w:tr>
      <w:tr w:rsidR="00DF79D7" w:rsidRPr="00DF79D7" w:rsidTr="00DF79D7">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2 02 03000 00 0000 151</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Субвенции бюджетам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136,4</w:t>
            </w:r>
          </w:p>
        </w:tc>
      </w:tr>
      <w:tr w:rsidR="00DF79D7" w:rsidRPr="00DF79D7" w:rsidTr="00DF79D7">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2 02 03015 00 0000 151</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136,4</w:t>
            </w:r>
          </w:p>
        </w:tc>
      </w:tr>
      <w:tr w:rsidR="00DF79D7" w:rsidRPr="00DF79D7" w:rsidTr="00DF79D7">
        <w:trPr>
          <w:trHeight w:val="12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color w:val="FF0000"/>
                <w:sz w:val="24"/>
                <w:szCs w:val="24"/>
                <w:lang w:eastAsia="ru-RU"/>
              </w:rPr>
            </w:pPr>
            <w:r w:rsidRPr="00DF79D7">
              <w:rPr>
                <w:rFonts w:ascii="Times New Roman" w:eastAsia="Times New Roman" w:hAnsi="Times New Roman" w:cs="Times New Roman"/>
                <w:b/>
                <w:bCs/>
                <w:color w:val="FF0000"/>
                <w:sz w:val="24"/>
                <w:szCs w:val="24"/>
                <w:lang w:eastAsia="ru-RU"/>
              </w:rPr>
              <w:t>801</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2 02 03015 10 0000 151</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4"/>
                <w:szCs w:val="24"/>
                <w:lang w:eastAsia="ru-RU"/>
              </w:rPr>
            </w:pPr>
            <w:r w:rsidRPr="00DF79D7">
              <w:rPr>
                <w:rFonts w:ascii="Times New Roman" w:eastAsia="Times New Roman" w:hAnsi="Times New Roman" w:cs="Times New Roman"/>
                <w:sz w:val="24"/>
                <w:szCs w:val="24"/>
                <w:lang w:eastAsia="ru-RU"/>
              </w:rPr>
              <w:t>136,4</w:t>
            </w:r>
          </w:p>
        </w:tc>
      </w:tr>
      <w:tr w:rsidR="00DF79D7" w:rsidRPr="00DF79D7" w:rsidTr="00DF79D7">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296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3700"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b/>
                <w:bCs/>
                <w:sz w:val="24"/>
                <w:szCs w:val="24"/>
                <w:lang w:eastAsia="ru-RU"/>
              </w:rPr>
            </w:pPr>
            <w:r w:rsidRPr="00DF79D7">
              <w:rPr>
                <w:rFonts w:ascii="Times New Roman" w:eastAsia="Times New Roman" w:hAnsi="Times New Roman" w:cs="Times New Roman"/>
                <w:b/>
                <w:bCs/>
                <w:sz w:val="24"/>
                <w:szCs w:val="24"/>
                <w:lang w:eastAsia="ru-RU"/>
              </w:rPr>
              <w:t>4737,3</w:t>
            </w:r>
          </w:p>
        </w:tc>
      </w:tr>
      <w:tr w:rsidR="00DF79D7" w:rsidRPr="00DF79D7" w:rsidTr="00DF79D7">
        <w:trPr>
          <w:trHeight w:val="255"/>
        </w:trPr>
        <w:tc>
          <w:tcPr>
            <w:tcW w:w="7797" w:type="dxa"/>
            <w:gridSpan w:val="3"/>
            <w:tcBorders>
              <w:top w:val="nil"/>
              <w:left w:val="nil"/>
              <w:bottom w:val="nil"/>
              <w:right w:val="nil"/>
            </w:tcBorders>
            <w:shd w:val="clear" w:color="auto" w:fill="auto"/>
            <w:noWrap/>
            <w:vAlign w:val="bottom"/>
            <w:hideMark/>
          </w:tcPr>
          <w:p w:rsidR="00DF79D7" w:rsidRPr="00DF79D7" w:rsidRDefault="00DF79D7" w:rsidP="00DF79D7">
            <w:pPr>
              <w:spacing w:after="0" w:line="240" w:lineRule="auto"/>
              <w:rPr>
                <w:rFonts w:ascii="Times New Roman" w:eastAsia="Times New Roman" w:hAnsi="Times New Roman" w:cs="Times New Roman"/>
                <w:sz w:val="20"/>
                <w:szCs w:val="20"/>
                <w:lang w:eastAsia="ru-RU"/>
              </w:rPr>
            </w:pPr>
            <w:r w:rsidRPr="00DF79D7">
              <w:rPr>
                <w:rFonts w:ascii="Times New Roman" w:eastAsia="Times New Roman" w:hAnsi="Times New Roman" w:cs="Times New Roman"/>
                <w:sz w:val="20"/>
                <w:szCs w:val="20"/>
                <w:lang w:eastAsia="ru-RU"/>
              </w:rPr>
              <w:t>* отражается код главы главного администратора (администратора) доходов местного бюджета</w:t>
            </w:r>
          </w:p>
        </w:tc>
        <w:tc>
          <w:tcPr>
            <w:tcW w:w="992" w:type="dxa"/>
            <w:tcBorders>
              <w:top w:val="nil"/>
              <w:left w:val="nil"/>
              <w:bottom w:val="nil"/>
              <w:right w:val="nil"/>
            </w:tcBorders>
            <w:shd w:val="clear" w:color="auto" w:fill="auto"/>
            <w:vAlign w:val="center"/>
            <w:hideMark/>
          </w:tcPr>
          <w:p w:rsidR="00DF79D7" w:rsidRPr="00DF79D7" w:rsidRDefault="00DF79D7" w:rsidP="00DF79D7">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center"/>
            <w:hideMark/>
          </w:tcPr>
          <w:p w:rsidR="00DF79D7" w:rsidRPr="00DF79D7" w:rsidRDefault="00DF79D7" w:rsidP="00DF79D7">
            <w:pPr>
              <w:spacing w:after="0" w:line="240" w:lineRule="auto"/>
              <w:jc w:val="center"/>
              <w:rPr>
                <w:rFonts w:ascii="Times New Roman" w:eastAsia="Times New Roman" w:hAnsi="Times New Roman" w:cs="Times New Roman"/>
                <w:sz w:val="20"/>
                <w:szCs w:val="20"/>
                <w:lang w:eastAsia="ru-RU"/>
              </w:rPr>
            </w:pPr>
          </w:p>
        </w:tc>
      </w:tr>
    </w:tbl>
    <w:p w:rsidR="00DF79D7" w:rsidRDefault="00DF79D7"/>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p w:rsidR="00FF67F0" w:rsidRDefault="00FF67F0"/>
    <w:tbl>
      <w:tblPr>
        <w:tblW w:w="10315" w:type="dxa"/>
        <w:tblInd w:w="93" w:type="dxa"/>
        <w:tblLook w:val="04A0" w:firstRow="1" w:lastRow="0" w:firstColumn="1" w:lastColumn="0" w:noHBand="0" w:noVBand="1"/>
      </w:tblPr>
      <w:tblGrid>
        <w:gridCol w:w="4700"/>
        <w:gridCol w:w="985"/>
        <w:gridCol w:w="1643"/>
        <w:gridCol w:w="2987"/>
      </w:tblGrid>
      <w:tr w:rsidR="00FF67F0" w:rsidRPr="00FF67F0" w:rsidTr="00FF67F0">
        <w:trPr>
          <w:trHeight w:val="255"/>
        </w:trPr>
        <w:tc>
          <w:tcPr>
            <w:tcW w:w="4700" w:type="dxa"/>
            <w:tcBorders>
              <w:top w:val="nil"/>
              <w:left w:val="nil"/>
              <w:bottom w:val="nil"/>
              <w:right w:val="nil"/>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bookmarkStart w:id="1" w:name="RANGE!A2:D43"/>
            <w:bookmarkEnd w:id="1"/>
          </w:p>
        </w:tc>
        <w:tc>
          <w:tcPr>
            <w:tcW w:w="5615" w:type="dxa"/>
            <w:gridSpan w:val="3"/>
            <w:vMerge w:val="restart"/>
            <w:tcBorders>
              <w:top w:val="nil"/>
              <w:left w:val="nil"/>
              <w:bottom w:val="nil"/>
              <w:right w:val="nil"/>
            </w:tcBorders>
            <w:shd w:val="clear" w:color="auto" w:fill="auto"/>
            <w:vAlign w:val="bottom"/>
            <w:hideMark/>
          </w:tcPr>
          <w:p w:rsidR="00FF67F0" w:rsidRPr="00FF67F0" w:rsidRDefault="00FF67F0" w:rsidP="00FF67F0">
            <w:pPr>
              <w:spacing w:after="0" w:line="240" w:lineRule="auto"/>
              <w:jc w:val="right"/>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Приложение № 2 решению сессии Сейкинского сельского Совета депутатов № 5-2  от 30. 04.2014</w:t>
            </w:r>
          </w:p>
        </w:tc>
      </w:tr>
      <w:tr w:rsidR="00FF67F0" w:rsidRPr="00FF67F0" w:rsidTr="00FF67F0">
        <w:trPr>
          <w:trHeight w:val="255"/>
        </w:trPr>
        <w:tc>
          <w:tcPr>
            <w:tcW w:w="4700" w:type="dxa"/>
            <w:tcBorders>
              <w:top w:val="nil"/>
              <w:left w:val="nil"/>
              <w:bottom w:val="nil"/>
              <w:right w:val="nil"/>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p>
        </w:tc>
        <w:tc>
          <w:tcPr>
            <w:tcW w:w="5615" w:type="dxa"/>
            <w:gridSpan w:val="3"/>
            <w:vMerge/>
            <w:tcBorders>
              <w:top w:val="nil"/>
              <w:left w:val="nil"/>
              <w:bottom w:val="nil"/>
              <w:right w:val="nil"/>
            </w:tcBorders>
            <w:vAlign w:val="center"/>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p>
        </w:tc>
      </w:tr>
      <w:tr w:rsidR="00FF67F0" w:rsidRPr="00FF67F0" w:rsidTr="00FF67F0">
        <w:trPr>
          <w:trHeight w:val="255"/>
        </w:trPr>
        <w:tc>
          <w:tcPr>
            <w:tcW w:w="4700" w:type="dxa"/>
            <w:tcBorders>
              <w:top w:val="nil"/>
              <w:left w:val="nil"/>
              <w:bottom w:val="nil"/>
              <w:right w:val="nil"/>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p>
        </w:tc>
        <w:tc>
          <w:tcPr>
            <w:tcW w:w="5615" w:type="dxa"/>
            <w:gridSpan w:val="3"/>
            <w:vMerge/>
            <w:tcBorders>
              <w:top w:val="nil"/>
              <w:left w:val="nil"/>
              <w:bottom w:val="nil"/>
              <w:right w:val="nil"/>
            </w:tcBorders>
            <w:vAlign w:val="center"/>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p>
        </w:tc>
      </w:tr>
      <w:tr w:rsidR="00FF67F0" w:rsidRPr="00FF67F0" w:rsidTr="00FF67F0">
        <w:trPr>
          <w:trHeight w:val="285"/>
        </w:trPr>
        <w:tc>
          <w:tcPr>
            <w:tcW w:w="4700" w:type="dxa"/>
            <w:tcBorders>
              <w:top w:val="nil"/>
              <w:left w:val="nil"/>
              <w:bottom w:val="nil"/>
              <w:right w:val="nil"/>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p>
        </w:tc>
        <w:tc>
          <w:tcPr>
            <w:tcW w:w="5615" w:type="dxa"/>
            <w:gridSpan w:val="3"/>
            <w:vMerge/>
            <w:tcBorders>
              <w:top w:val="nil"/>
              <w:left w:val="nil"/>
              <w:bottom w:val="nil"/>
              <w:right w:val="nil"/>
            </w:tcBorders>
            <w:vAlign w:val="center"/>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p>
        </w:tc>
      </w:tr>
      <w:tr w:rsidR="00FF67F0" w:rsidRPr="00FF67F0" w:rsidTr="00FF67F0">
        <w:trPr>
          <w:trHeight w:val="276"/>
        </w:trPr>
        <w:tc>
          <w:tcPr>
            <w:tcW w:w="10315" w:type="dxa"/>
            <w:gridSpan w:val="4"/>
            <w:vMerge w:val="restart"/>
            <w:tcBorders>
              <w:top w:val="nil"/>
              <w:left w:val="nil"/>
              <w:bottom w:val="nil"/>
              <w:right w:val="nil"/>
            </w:tcBorders>
            <w:shd w:val="clear" w:color="auto" w:fill="auto"/>
            <w:hideMark/>
          </w:tcPr>
          <w:p w:rsidR="00FF67F0" w:rsidRPr="00FF67F0" w:rsidRDefault="00FF67F0" w:rsidP="00FF67F0">
            <w:pPr>
              <w:spacing w:after="0" w:line="240" w:lineRule="auto"/>
              <w:jc w:val="center"/>
              <w:rPr>
                <w:rFonts w:ascii="Times New Roman" w:eastAsia="Times New Roman" w:hAnsi="Times New Roman" w:cs="Times New Roman"/>
                <w:b/>
                <w:bCs/>
                <w:sz w:val="24"/>
                <w:szCs w:val="24"/>
                <w:lang w:eastAsia="ru-RU"/>
              </w:rPr>
            </w:pPr>
            <w:r w:rsidRPr="00FF67F0">
              <w:rPr>
                <w:rFonts w:ascii="Times New Roman" w:eastAsia="Times New Roman" w:hAnsi="Times New Roman" w:cs="Times New Roman"/>
                <w:b/>
                <w:bCs/>
                <w:sz w:val="24"/>
                <w:szCs w:val="24"/>
                <w:lang w:eastAsia="ru-RU"/>
              </w:rPr>
              <w:t>Распределение</w:t>
            </w:r>
            <w:r w:rsidRPr="00FF67F0">
              <w:rPr>
                <w:rFonts w:ascii="Times New Roman" w:eastAsia="Times New Roman" w:hAnsi="Times New Roman" w:cs="Times New Roman"/>
                <w:b/>
                <w:bCs/>
                <w:sz w:val="24"/>
                <w:szCs w:val="24"/>
                <w:lang w:eastAsia="ru-RU"/>
              </w:rPr>
              <w:br/>
              <w:t>расходов бюджета МО "Сейкинское сельское поселение" по разделам, подразделам классификации расходов бюджетов Российской Федерации за 2013 год</w:t>
            </w:r>
          </w:p>
        </w:tc>
      </w:tr>
      <w:tr w:rsidR="00FF67F0" w:rsidRPr="00FF67F0" w:rsidTr="00FF67F0">
        <w:trPr>
          <w:trHeight w:val="1125"/>
        </w:trPr>
        <w:tc>
          <w:tcPr>
            <w:tcW w:w="10315" w:type="dxa"/>
            <w:gridSpan w:val="4"/>
            <w:vMerge/>
            <w:tcBorders>
              <w:top w:val="nil"/>
              <w:left w:val="nil"/>
              <w:bottom w:val="nil"/>
              <w:right w:val="nil"/>
            </w:tcBorders>
            <w:vAlign w:val="center"/>
            <w:hideMark/>
          </w:tcPr>
          <w:p w:rsidR="00FF67F0" w:rsidRPr="00FF67F0" w:rsidRDefault="00FF67F0" w:rsidP="00FF67F0">
            <w:pPr>
              <w:spacing w:after="0" w:line="240" w:lineRule="auto"/>
              <w:rPr>
                <w:rFonts w:ascii="Times New Roman" w:eastAsia="Times New Roman" w:hAnsi="Times New Roman" w:cs="Times New Roman"/>
                <w:b/>
                <w:bCs/>
                <w:sz w:val="24"/>
                <w:szCs w:val="24"/>
                <w:lang w:eastAsia="ru-RU"/>
              </w:rPr>
            </w:pPr>
          </w:p>
        </w:tc>
      </w:tr>
      <w:tr w:rsidR="00FF67F0" w:rsidRPr="00FF67F0" w:rsidTr="00FF67F0">
        <w:trPr>
          <w:trHeight w:val="255"/>
        </w:trPr>
        <w:tc>
          <w:tcPr>
            <w:tcW w:w="10315" w:type="dxa"/>
            <w:gridSpan w:val="4"/>
            <w:tcBorders>
              <w:top w:val="nil"/>
              <w:left w:val="nil"/>
              <w:bottom w:val="nil"/>
              <w:right w:val="nil"/>
            </w:tcBorders>
            <w:shd w:val="clear" w:color="auto" w:fill="auto"/>
            <w:vAlign w:val="bottom"/>
            <w:hideMark/>
          </w:tcPr>
          <w:p w:rsidR="00FF67F0" w:rsidRPr="00FF67F0" w:rsidRDefault="00FF67F0" w:rsidP="00FF67F0">
            <w:pPr>
              <w:spacing w:after="0" w:line="240" w:lineRule="auto"/>
              <w:jc w:val="right"/>
              <w:rPr>
                <w:rFonts w:ascii="Times New Roman" w:eastAsia="Times New Roman" w:hAnsi="Times New Roman" w:cs="Times New Roman"/>
                <w:b/>
                <w:bCs/>
                <w:sz w:val="20"/>
                <w:szCs w:val="20"/>
                <w:lang w:eastAsia="ru-RU"/>
              </w:rPr>
            </w:pPr>
          </w:p>
        </w:tc>
      </w:tr>
      <w:tr w:rsidR="00FF67F0" w:rsidRPr="00FF67F0" w:rsidTr="00FF67F0">
        <w:trPr>
          <w:trHeight w:val="9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24"/>
                <w:szCs w:val="24"/>
                <w:lang w:eastAsia="ru-RU"/>
              </w:rPr>
            </w:pPr>
            <w:r w:rsidRPr="00FF67F0">
              <w:rPr>
                <w:rFonts w:ascii="Times New Roman" w:eastAsia="Times New Roman" w:hAnsi="Times New Roman" w:cs="Times New Roman"/>
                <w:b/>
                <w:bCs/>
                <w:sz w:val="24"/>
                <w:szCs w:val="24"/>
                <w:lang w:eastAsia="ru-RU"/>
              </w:rPr>
              <w:t>Наименование показателя</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24"/>
                <w:szCs w:val="24"/>
                <w:lang w:eastAsia="ru-RU"/>
              </w:rPr>
            </w:pPr>
            <w:proofErr w:type="spellStart"/>
            <w:r w:rsidRPr="00FF67F0">
              <w:rPr>
                <w:rFonts w:ascii="Times New Roman" w:eastAsia="Times New Roman" w:hAnsi="Times New Roman" w:cs="Times New Roman"/>
                <w:b/>
                <w:bCs/>
                <w:sz w:val="24"/>
                <w:szCs w:val="24"/>
                <w:lang w:eastAsia="ru-RU"/>
              </w:rPr>
              <w:t>Рз</w:t>
            </w:r>
            <w:proofErr w:type="spellEnd"/>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24"/>
                <w:szCs w:val="24"/>
                <w:lang w:eastAsia="ru-RU"/>
              </w:rPr>
            </w:pPr>
            <w:proofErr w:type="gramStart"/>
            <w:r w:rsidRPr="00FF67F0">
              <w:rPr>
                <w:rFonts w:ascii="Times New Roman" w:eastAsia="Times New Roman" w:hAnsi="Times New Roman" w:cs="Times New Roman"/>
                <w:b/>
                <w:bCs/>
                <w:sz w:val="24"/>
                <w:szCs w:val="24"/>
                <w:lang w:eastAsia="ru-RU"/>
              </w:rPr>
              <w:t>ПР</w:t>
            </w:r>
            <w:proofErr w:type="gramEnd"/>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lang w:eastAsia="ru-RU"/>
              </w:rPr>
            </w:pPr>
            <w:r w:rsidRPr="00FF67F0">
              <w:rPr>
                <w:rFonts w:ascii="Times New Roman" w:eastAsia="Times New Roman" w:hAnsi="Times New Roman" w:cs="Times New Roman"/>
                <w:b/>
                <w:bCs/>
                <w:lang w:eastAsia="ru-RU"/>
              </w:rPr>
              <w:t>Сумма</w:t>
            </w:r>
          </w:p>
        </w:tc>
      </w:tr>
      <w:tr w:rsidR="00FF67F0" w:rsidRPr="00FF67F0" w:rsidTr="00FF67F0">
        <w:trPr>
          <w:trHeight w:val="195"/>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16"/>
                <w:szCs w:val="16"/>
                <w:lang w:eastAsia="ru-RU"/>
              </w:rPr>
            </w:pPr>
            <w:r w:rsidRPr="00FF67F0">
              <w:rPr>
                <w:rFonts w:ascii="Times New Roman" w:eastAsia="Times New Roman" w:hAnsi="Times New Roman" w:cs="Times New Roman"/>
                <w:b/>
                <w:bCs/>
                <w:sz w:val="16"/>
                <w:szCs w:val="16"/>
                <w:lang w:eastAsia="ru-RU"/>
              </w:rPr>
              <w:t>1</w:t>
            </w:r>
          </w:p>
        </w:tc>
        <w:tc>
          <w:tcPr>
            <w:tcW w:w="985"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16"/>
                <w:szCs w:val="16"/>
                <w:lang w:eastAsia="ru-RU"/>
              </w:rPr>
            </w:pPr>
            <w:r w:rsidRPr="00FF67F0">
              <w:rPr>
                <w:rFonts w:ascii="Times New Roman" w:eastAsia="Times New Roman" w:hAnsi="Times New Roman" w:cs="Times New Roman"/>
                <w:b/>
                <w:bCs/>
                <w:sz w:val="16"/>
                <w:szCs w:val="16"/>
                <w:lang w:eastAsia="ru-RU"/>
              </w:rPr>
              <w:t>2</w:t>
            </w:r>
          </w:p>
        </w:tc>
        <w:tc>
          <w:tcPr>
            <w:tcW w:w="1643"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16"/>
                <w:szCs w:val="16"/>
                <w:lang w:eastAsia="ru-RU"/>
              </w:rPr>
            </w:pPr>
            <w:r w:rsidRPr="00FF67F0">
              <w:rPr>
                <w:rFonts w:ascii="Times New Roman" w:eastAsia="Times New Roman" w:hAnsi="Times New Roman" w:cs="Times New Roman"/>
                <w:b/>
                <w:bCs/>
                <w:sz w:val="16"/>
                <w:szCs w:val="16"/>
                <w:lang w:eastAsia="ru-RU"/>
              </w:rPr>
              <w:t>3</w:t>
            </w:r>
          </w:p>
        </w:tc>
        <w:tc>
          <w:tcPr>
            <w:tcW w:w="2987"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b/>
                <w:bCs/>
                <w:sz w:val="16"/>
                <w:szCs w:val="16"/>
                <w:lang w:eastAsia="ru-RU"/>
              </w:rPr>
            </w:pPr>
            <w:r w:rsidRPr="00FF67F0">
              <w:rPr>
                <w:rFonts w:ascii="Times New Roman" w:eastAsia="Times New Roman" w:hAnsi="Times New Roman" w:cs="Times New Roman"/>
                <w:b/>
                <w:bCs/>
                <w:sz w:val="16"/>
                <w:szCs w:val="16"/>
                <w:lang w:eastAsia="ru-RU"/>
              </w:rPr>
              <w:t>4</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ОБЩЕГОСУДАРСТВЕННЫЕ ВОПРОСЫ</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01</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00</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2569,0</w:t>
            </w:r>
          </w:p>
        </w:tc>
      </w:tr>
      <w:tr w:rsidR="00FF67F0" w:rsidRPr="00FF67F0" w:rsidTr="00FF67F0">
        <w:trPr>
          <w:trHeight w:val="555"/>
        </w:trPr>
        <w:tc>
          <w:tcPr>
            <w:tcW w:w="4700" w:type="dxa"/>
            <w:tcBorders>
              <w:top w:val="nil"/>
              <w:left w:val="single" w:sz="4" w:space="0" w:color="auto"/>
              <w:bottom w:val="single" w:sz="4" w:space="0" w:color="auto"/>
              <w:right w:val="single" w:sz="4" w:space="0" w:color="auto"/>
            </w:tcBorders>
            <w:shd w:val="clear" w:color="auto" w:fill="auto"/>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85"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01</w:t>
            </w:r>
          </w:p>
        </w:tc>
        <w:tc>
          <w:tcPr>
            <w:tcW w:w="1643"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02</w:t>
            </w:r>
          </w:p>
        </w:tc>
        <w:tc>
          <w:tcPr>
            <w:tcW w:w="2987" w:type="dxa"/>
            <w:tcBorders>
              <w:top w:val="nil"/>
              <w:left w:val="nil"/>
              <w:bottom w:val="single" w:sz="4" w:space="0" w:color="auto"/>
              <w:right w:val="single" w:sz="4" w:space="0" w:color="auto"/>
            </w:tcBorders>
            <w:shd w:val="clear" w:color="auto" w:fill="auto"/>
            <w:noWrap/>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498,80</w:t>
            </w:r>
          </w:p>
        </w:tc>
      </w:tr>
      <w:tr w:rsidR="00FF67F0" w:rsidRPr="00FF67F0" w:rsidTr="00FF67F0">
        <w:trPr>
          <w:trHeight w:val="1035"/>
        </w:trPr>
        <w:tc>
          <w:tcPr>
            <w:tcW w:w="4700" w:type="dxa"/>
            <w:tcBorders>
              <w:top w:val="nil"/>
              <w:left w:val="single" w:sz="4" w:space="0" w:color="auto"/>
              <w:bottom w:val="single" w:sz="4" w:space="0" w:color="auto"/>
              <w:right w:val="single" w:sz="4" w:space="0" w:color="auto"/>
            </w:tcBorders>
            <w:shd w:val="clear" w:color="auto" w:fill="auto"/>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5"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01</w:t>
            </w:r>
          </w:p>
        </w:tc>
        <w:tc>
          <w:tcPr>
            <w:tcW w:w="1643"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04</w:t>
            </w:r>
          </w:p>
        </w:tc>
        <w:tc>
          <w:tcPr>
            <w:tcW w:w="2987" w:type="dxa"/>
            <w:tcBorders>
              <w:top w:val="nil"/>
              <w:left w:val="nil"/>
              <w:bottom w:val="single" w:sz="4" w:space="0" w:color="auto"/>
              <w:right w:val="single" w:sz="4" w:space="0" w:color="auto"/>
            </w:tcBorders>
            <w:shd w:val="clear" w:color="auto" w:fill="auto"/>
            <w:noWrap/>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1938,10</w:t>
            </w:r>
          </w:p>
        </w:tc>
      </w:tr>
      <w:tr w:rsidR="00FF67F0" w:rsidRPr="00FF67F0" w:rsidTr="00FF67F0">
        <w:trPr>
          <w:trHeight w:val="345"/>
        </w:trPr>
        <w:tc>
          <w:tcPr>
            <w:tcW w:w="4700" w:type="dxa"/>
            <w:tcBorders>
              <w:top w:val="nil"/>
              <w:left w:val="single" w:sz="4" w:space="0" w:color="auto"/>
              <w:bottom w:val="single" w:sz="4" w:space="0" w:color="auto"/>
              <w:right w:val="single" w:sz="4" w:space="0" w:color="auto"/>
            </w:tcBorders>
            <w:shd w:val="clear" w:color="auto" w:fill="auto"/>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Обеспечение проведения выборов и референдумов</w:t>
            </w:r>
          </w:p>
        </w:tc>
        <w:tc>
          <w:tcPr>
            <w:tcW w:w="985"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01</w:t>
            </w:r>
          </w:p>
        </w:tc>
        <w:tc>
          <w:tcPr>
            <w:tcW w:w="1643" w:type="dxa"/>
            <w:tcBorders>
              <w:top w:val="nil"/>
              <w:left w:val="nil"/>
              <w:bottom w:val="single" w:sz="4" w:space="0" w:color="auto"/>
              <w:right w:val="single" w:sz="4" w:space="0" w:color="auto"/>
            </w:tcBorders>
            <w:shd w:val="clear" w:color="auto"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07</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132,10</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НАЦИОНАЛЬНАЯ ОБОРОНА</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02</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00</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136,4</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Мобилизационная  и вневойсковая подготовка</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02</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03</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136,4</w:t>
            </w:r>
          </w:p>
        </w:tc>
      </w:tr>
      <w:tr w:rsidR="00FF67F0" w:rsidRPr="00FF67F0" w:rsidTr="00FF67F0">
        <w:trPr>
          <w:trHeight w:val="585"/>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03</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00</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43,9</w:t>
            </w:r>
          </w:p>
        </w:tc>
      </w:tr>
      <w:tr w:rsidR="00FF67F0" w:rsidRPr="00FF67F0" w:rsidTr="00FF67F0">
        <w:trPr>
          <w:trHeight w:val="885"/>
        </w:trPr>
        <w:tc>
          <w:tcPr>
            <w:tcW w:w="4700" w:type="dxa"/>
            <w:tcBorders>
              <w:top w:val="nil"/>
              <w:left w:val="single" w:sz="4" w:space="0" w:color="auto"/>
              <w:bottom w:val="single" w:sz="4" w:space="0" w:color="auto"/>
              <w:right w:val="single" w:sz="4" w:space="0" w:color="auto"/>
            </w:tcBorders>
            <w:shd w:val="clear" w:color="auto" w:fill="auto"/>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03</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09</w:t>
            </w:r>
          </w:p>
        </w:tc>
        <w:tc>
          <w:tcPr>
            <w:tcW w:w="2987" w:type="dxa"/>
            <w:tcBorders>
              <w:top w:val="nil"/>
              <w:left w:val="nil"/>
              <w:bottom w:val="single" w:sz="4" w:space="0" w:color="auto"/>
              <w:right w:val="single" w:sz="4" w:space="0" w:color="auto"/>
            </w:tcBorders>
            <w:shd w:val="clear" w:color="auto" w:fill="auto"/>
            <w:noWrap/>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43,9</w:t>
            </w:r>
          </w:p>
        </w:tc>
      </w:tr>
      <w:tr w:rsidR="00FF67F0" w:rsidRPr="00FF67F0" w:rsidTr="00FF67F0">
        <w:trPr>
          <w:trHeight w:val="240"/>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ЖИЛИЩНО-КОММУНАЛЬНОЕ ХОЗЯЙСТВО</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05</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00</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785,9</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18"/>
                <w:szCs w:val="18"/>
                <w:lang w:eastAsia="ru-RU"/>
              </w:rPr>
            </w:pPr>
            <w:r w:rsidRPr="00FF67F0">
              <w:rPr>
                <w:rFonts w:ascii="Times New Roman" w:eastAsia="Times New Roman" w:hAnsi="Times New Roman" w:cs="Times New Roman"/>
                <w:sz w:val="18"/>
                <w:szCs w:val="18"/>
                <w:lang w:eastAsia="ru-RU"/>
              </w:rPr>
              <w:t xml:space="preserve">Жилищное хозяйство </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05</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01</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42,50</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18"/>
                <w:szCs w:val="18"/>
                <w:lang w:eastAsia="ru-RU"/>
              </w:rPr>
            </w:pPr>
            <w:r w:rsidRPr="00FF67F0">
              <w:rPr>
                <w:rFonts w:ascii="Times New Roman" w:eastAsia="Times New Roman" w:hAnsi="Times New Roman" w:cs="Times New Roman"/>
                <w:sz w:val="18"/>
                <w:szCs w:val="18"/>
                <w:lang w:eastAsia="ru-RU"/>
              </w:rPr>
              <w:t xml:space="preserve">Коммунальное хозяйство </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05</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02</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 </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18"/>
                <w:szCs w:val="18"/>
                <w:lang w:eastAsia="ru-RU"/>
              </w:rPr>
            </w:pPr>
            <w:r w:rsidRPr="00FF67F0">
              <w:rPr>
                <w:rFonts w:ascii="Times New Roman" w:eastAsia="Times New Roman" w:hAnsi="Times New Roman" w:cs="Times New Roman"/>
                <w:sz w:val="18"/>
                <w:szCs w:val="18"/>
                <w:lang w:eastAsia="ru-RU"/>
              </w:rPr>
              <w:t xml:space="preserve">Благоустройство </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05</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03</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743,4</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985" w:type="dxa"/>
            <w:tcBorders>
              <w:top w:val="nil"/>
              <w:left w:val="nil"/>
              <w:bottom w:val="single" w:sz="4" w:space="0" w:color="auto"/>
              <w:right w:val="single" w:sz="4" w:space="0" w:color="auto"/>
            </w:tcBorders>
            <w:shd w:val="clear" w:color="auto" w:fill="auto"/>
            <w:noWrap/>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05</w:t>
            </w:r>
          </w:p>
        </w:tc>
        <w:tc>
          <w:tcPr>
            <w:tcW w:w="1643" w:type="dxa"/>
            <w:tcBorders>
              <w:top w:val="nil"/>
              <w:left w:val="nil"/>
              <w:bottom w:val="single" w:sz="4" w:space="0" w:color="auto"/>
              <w:right w:val="single" w:sz="4" w:space="0" w:color="auto"/>
            </w:tcBorders>
            <w:shd w:val="clear" w:color="auto" w:fill="auto"/>
            <w:noWrap/>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05</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 </w:t>
            </w:r>
          </w:p>
        </w:tc>
      </w:tr>
      <w:tr w:rsidR="00FF67F0" w:rsidRPr="00FF67F0" w:rsidTr="00FF67F0">
        <w:trPr>
          <w:trHeight w:val="555"/>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КУЛЬТУРА, КИНЕМАТОГРАФИЯ И СРЕДСТВА МАССОВОЙ ИНФОРМАЦИИ</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08</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00</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1087,7</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 xml:space="preserve">Культура </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08</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01</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1087,7</w:t>
            </w:r>
          </w:p>
        </w:tc>
      </w:tr>
      <w:tr w:rsidR="00FF67F0" w:rsidRPr="00FF67F0" w:rsidTr="00FF67F0">
        <w:trPr>
          <w:trHeight w:val="495"/>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ФИЗИЧЕСКАЯ КУЛЬТУРА И СПОРТ</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11</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00</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245,6</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ФИЗИЧЕСКАЯ КУЛЬТУРА</w:t>
            </w:r>
          </w:p>
        </w:tc>
        <w:tc>
          <w:tcPr>
            <w:tcW w:w="985"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11</w:t>
            </w:r>
          </w:p>
        </w:tc>
        <w:tc>
          <w:tcPr>
            <w:tcW w:w="1643" w:type="dxa"/>
            <w:tcBorders>
              <w:top w:val="nil"/>
              <w:left w:val="nil"/>
              <w:bottom w:val="single" w:sz="4" w:space="0" w:color="auto"/>
              <w:right w:val="single" w:sz="4" w:space="0" w:color="auto"/>
            </w:tcBorders>
            <w:shd w:val="clear" w:color="auto" w:fill="auto"/>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01</w:t>
            </w:r>
          </w:p>
        </w:tc>
        <w:tc>
          <w:tcPr>
            <w:tcW w:w="2987" w:type="dxa"/>
            <w:tcBorders>
              <w:top w:val="nil"/>
              <w:left w:val="nil"/>
              <w:bottom w:val="single" w:sz="4" w:space="0" w:color="auto"/>
              <w:right w:val="single" w:sz="4" w:space="0" w:color="auto"/>
            </w:tcBorders>
            <w:shd w:val="clear" w:color="auto" w:fill="auto"/>
            <w:noWrap/>
            <w:vAlign w:val="bottom"/>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245,6</w:t>
            </w:r>
          </w:p>
        </w:tc>
      </w:tr>
      <w:tr w:rsidR="00FF67F0" w:rsidRPr="00FF67F0" w:rsidTr="00FF67F0">
        <w:trPr>
          <w:trHeight w:val="255"/>
        </w:trPr>
        <w:tc>
          <w:tcPr>
            <w:tcW w:w="4700" w:type="dxa"/>
            <w:tcBorders>
              <w:top w:val="nil"/>
              <w:left w:val="single" w:sz="4" w:space="0" w:color="auto"/>
              <w:bottom w:val="single" w:sz="4" w:space="0" w:color="auto"/>
              <w:right w:val="single" w:sz="4" w:space="0" w:color="auto"/>
            </w:tcBorders>
            <w:shd w:val="clear" w:color="00FFFF" w:fill="auto"/>
            <w:hideMark/>
          </w:tcPr>
          <w:p w:rsidR="00FF67F0" w:rsidRPr="00FF67F0" w:rsidRDefault="00FF67F0" w:rsidP="00FF67F0">
            <w:pPr>
              <w:spacing w:after="0" w:line="240" w:lineRule="auto"/>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ВСЕГО РАСХОДОВ</w:t>
            </w:r>
          </w:p>
        </w:tc>
        <w:tc>
          <w:tcPr>
            <w:tcW w:w="985"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 </w:t>
            </w:r>
          </w:p>
        </w:tc>
        <w:tc>
          <w:tcPr>
            <w:tcW w:w="1643"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16"/>
                <w:szCs w:val="16"/>
                <w:lang w:eastAsia="ru-RU"/>
              </w:rPr>
            </w:pPr>
            <w:r w:rsidRPr="00FF67F0">
              <w:rPr>
                <w:rFonts w:ascii="Times New Roman" w:eastAsia="Times New Roman" w:hAnsi="Times New Roman" w:cs="Times New Roman"/>
                <w:sz w:val="16"/>
                <w:szCs w:val="16"/>
                <w:lang w:eastAsia="ru-RU"/>
              </w:rPr>
              <w:t> </w:t>
            </w:r>
          </w:p>
        </w:tc>
        <w:tc>
          <w:tcPr>
            <w:tcW w:w="2987" w:type="dxa"/>
            <w:tcBorders>
              <w:top w:val="nil"/>
              <w:left w:val="nil"/>
              <w:bottom w:val="single" w:sz="4" w:space="0" w:color="auto"/>
              <w:right w:val="single" w:sz="4" w:space="0" w:color="auto"/>
            </w:tcBorders>
            <w:shd w:val="clear" w:color="00FFFF" w:fill="auto"/>
            <w:vAlign w:val="center"/>
            <w:hideMark/>
          </w:tcPr>
          <w:p w:rsidR="00FF67F0" w:rsidRPr="00FF67F0" w:rsidRDefault="00FF67F0" w:rsidP="00FF67F0">
            <w:pPr>
              <w:spacing w:after="0" w:line="240" w:lineRule="auto"/>
              <w:jc w:val="center"/>
              <w:rPr>
                <w:rFonts w:ascii="Times New Roman" w:eastAsia="Times New Roman" w:hAnsi="Times New Roman" w:cs="Times New Roman"/>
                <w:sz w:val="20"/>
                <w:szCs w:val="20"/>
                <w:lang w:eastAsia="ru-RU"/>
              </w:rPr>
            </w:pPr>
            <w:r w:rsidRPr="00FF67F0">
              <w:rPr>
                <w:rFonts w:ascii="Times New Roman" w:eastAsia="Times New Roman" w:hAnsi="Times New Roman" w:cs="Times New Roman"/>
                <w:sz w:val="20"/>
                <w:szCs w:val="20"/>
                <w:lang w:eastAsia="ru-RU"/>
              </w:rPr>
              <w:t>4868,5</w:t>
            </w:r>
          </w:p>
        </w:tc>
      </w:tr>
    </w:tbl>
    <w:p w:rsidR="00FF67F0" w:rsidRDefault="00FF67F0"/>
    <w:p w:rsidR="006C34EE" w:rsidRDefault="006C34EE"/>
    <w:p w:rsidR="006C34EE" w:rsidRDefault="006C34EE"/>
    <w:p w:rsidR="006C34EE" w:rsidRDefault="006C34EE"/>
    <w:p w:rsidR="006C34EE" w:rsidRDefault="006C34EE"/>
    <w:p w:rsidR="006C34EE" w:rsidRDefault="006C34EE"/>
    <w:tbl>
      <w:tblPr>
        <w:tblW w:w="8740" w:type="dxa"/>
        <w:tblInd w:w="93" w:type="dxa"/>
        <w:tblLook w:val="04A0" w:firstRow="1" w:lastRow="0" w:firstColumn="1" w:lastColumn="0" w:noHBand="0" w:noVBand="1"/>
      </w:tblPr>
      <w:tblGrid>
        <w:gridCol w:w="474"/>
        <w:gridCol w:w="3860"/>
        <w:gridCol w:w="639"/>
        <w:gridCol w:w="489"/>
        <w:gridCol w:w="547"/>
        <w:gridCol w:w="900"/>
        <w:gridCol w:w="560"/>
        <w:gridCol w:w="1580"/>
      </w:tblGrid>
      <w:tr w:rsidR="006C34EE" w:rsidRPr="006C34EE" w:rsidTr="006C34EE">
        <w:trPr>
          <w:trHeight w:val="255"/>
        </w:trPr>
        <w:tc>
          <w:tcPr>
            <w:tcW w:w="380" w:type="dxa"/>
            <w:tcBorders>
              <w:top w:val="nil"/>
              <w:left w:val="nil"/>
              <w:bottom w:val="nil"/>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20"/>
                <w:szCs w:val="20"/>
                <w:lang w:eastAsia="ru-RU"/>
              </w:rPr>
            </w:pPr>
          </w:p>
        </w:tc>
        <w:tc>
          <w:tcPr>
            <w:tcW w:w="3860" w:type="dxa"/>
            <w:tcBorders>
              <w:top w:val="nil"/>
              <w:left w:val="nil"/>
              <w:bottom w:val="nil"/>
              <w:right w:val="nil"/>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20"/>
                <w:szCs w:val="20"/>
                <w:lang w:eastAsia="ru-RU"/>
              </w:rPr>
            </w:pPr>
          </w:p>
        </w:tc>
        <w:tc>
          <w:tcPr>
            <w:tcW w:w="4500" w:type="dxa"/>
            <w:gridSpan w:val="6"/>
            <w:vMerge w:val="restart"/>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Приложение 3</w:t>
            </w:r>
            <w:r w:rsidRPr="006C34EE">
              <w:rPr>
                <w:rFonts w:ascii="Times New Roman" w:eastAsia="Times New Roman" w:hAnsi="Times New Roman" w:cs="Times New Roman"/>
                <w:sz w:val="16"/>
                <w:szCs w:val="16"/>
                <w:lang w:eastAsia="ru-RU"/>
              </w:rPr>
              <w:br/>
              <w:t>к решению сессии Сейкинского сельского Совета депутатов  № 5-2 от 30.04.2014г</w:t>
            </w:r>
          </w:p>
        </w:tc>
      </w:tr>
      <w:tr w:rsidR="006C34EE" w:rsidRPr="006C34EE" w:rsidTr="006C34EE">
        <w:trPr>
          <w:trHeight w:val="255"/>
        </w:trPr>
        <w:tc>
          <w:tcPr>
            <w:tcW w:w="380" w:type="dxa"/>
            <w:tcBorders>
              <w:top w:val="nil"/>
              <w:left w:val="nil"/>
              <w:bottom w:val="nil"/>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20"/>
                <w:szCs w:val="20"/>
                <w:lang w:eastAsia="ru-RU"/>
              </w:rPr>
            </w:pPr>
          </w:p>
        </w:tc>
        <w:tc>
          <w:tcPr>
            <w:tcW w:w="3860" w:type="dxa"/>
            <w:tcBorders>
              <w:top w:val="nil"/>
              <w:left w:val="nil"/>
              <w:bottom w:val="nil"/>
              <w:right w:val="nil"/>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20"/>
                <w:szCs w:val="20"/>
                <w:lang w:eastAsia="ru-RU"/>
              </w:rPr>
            </w:pPr>
          </w:p>
        </w:tc>
        <w:tc>
          <w:tcPr>
            <w:tcW w:w="4500" w:type="dxa"/>
            <w:gridSpan w:val="6"/>
            <w:vMerge/>
            <w:tcBorders>
              <w:top w:val="nil"/>
              <w:left w:val="nil"/>
              <w:bottom w:val="nil"/>
              <w:right w:val="nil"/>
            </w:tcBorders>
            <w:vAlign w:val="center"/>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p>
        </w:tc>
      </w:tr>
      <w:tr w:rsidR="006C34EE" w:rsidRPr="006C34EE" w:rsidTr="006C34EE">
        <w:trPr>
          <w:trHeight w:val="255"/>
        </w:trPr>
        <w:tc>
          <w:tcPr>
            <w:tcW w:w="380" w:type="dxa"/>
            <w:tcBorders>
              <w:top w:val="nil"/>
              <w:left w:val="nil"/>
              <w:bottom w:val="nil"/>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20"/>
                <w:szCs w:val="20"/>
                <w:lang w:eastAsia="ru-RU"/>
              </w:rPr>
            </w:pPr>
          </w:p>
        </w:tc>
        <w:tc>
          <w:tcPr>
            <w:tcW w:w="3860" w:type="dxa"/>
            <w:tcBorders>
              <w:top w:val="nil"/>
              <w:left w:val="nil"/>
              <w:bottom w:val="nil"/>
              <w:right w:val="nil"/>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20"/>
                <w:szCs w:val="20"/>
                <w:lang w:eastAsia="ru-RU"/>
              </w:rPr>
            </w:pPr>
          </w:p>
        </w:tc>
        <w:tc>
          <w:tcPr>
            <w:tcW w:w="4500" w:type="dxa"/>
            <w:gridSpan w:val="6"/>
            <w:vMerge/>
            <w:tcBorders>
              <w:top w:val="nil"/>
              <w:left w:val="nil"/>
              <w:bottom w:val="nil"/>
              <w:right w:val="nil"/>
            </w:tcBorders>
            <w:vAlign w:val="center"/>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p>
        </w:tc>
      </w:tr>
      <w:tr w:rsidR="006C34EE" w:rsidRPr="006C34EE" w:rsidTr="006C34EE">
        <w:trPr>
          <w:trHeight w:val="480"/>
        </w:trPr>
        <w:tc>
          <w:tcPr>
            <w:tcW w:w="38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p>
        </w:tc>
        <w:tc>
          <w:tcPr>
            <w:tcW w:w="386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p>
        </w:tc>
        <w:tc>
          <w:tcPr>
            <w:tcW w:w="4500" w:type="dxa"/>
            <w:gridSpan w:val="6"/>
            <w:vMerge/>
            <w:tcBorders>
              <w:top w:val="nil"/>
              <w:left w:val="nil"/>
              <w:bottom w:val="nil"/>
              <w:right w:val="nil"/>
            </w:tcBorders>
            <w:vAlign w:val="center"/>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p>
        </w:tc>
      </w:tr>
      <w:tr w:rsidR="006C34EE" w:rsidRPr="006C34EE" w:rsidTr="006C34EE">
        <w:trPr>
          <w:trHeight w:val="285"/>
        </w:trPr>
        <w:tc>
          <w:tcPr>
            <w:tcW w:w="38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p>
        </w:tc>
        <w:tc>
          <w:tcPr>
            <w:tcW w:w="386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c>
          <w:tcPr>
            <w:tcW w:w="1580" w:type="dxa"/>
            <w:tcBorders>
              <w:top w:val="nil"/>
              <w:left w:val="nil"/>
              <w:bottom w:val="nil"/>
              <w:right w:val="nil"/>
            </w:tcBorders>
            <w:shd w:val="clear" w:color="auto" w:fill="auto"/>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r>
      <w:tr w:rsidR="006C34EE" w:rsidRPr="006C34EE" w:rsidTr="006C34EE">
        <w:trPr>
          <w:trHeight w:val="810"/>
        </w:trPr>
        <w:tc>
          <w:tcPr>
            <w:tcW w:w="8740" w:type="dxa"/>
            <w:gridSpan w:val="8"/>
            <w:tcBorders>
              <w:top w:val="nil"/>
              <w:left w:val="nil"/>
              <w:bottom w:val="nil"/>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24"/>
                <w:szCs w:val="24"/>
                <w:lang w:eastAsia="ru-RU"/>
              </w:rPr>
            </w:pPr>
            <w:r w:rsidRPr="006C34EE">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образования "Сейкинское сельское поселение "  за 2013 год</w:t>
            </w:r>
          </w:p>
        </w:tc>
      </w:tr>
      <w:tr w:rsidR="006C34EE" w:rsidRPr="006C34EE" w:rsidTr="006C34EE">
        <w:trPr>
          <w:trHeight w:val="270"/>
        </w:trPr>
        <w:tc>
          <w:tcPr>
            <w:tcW w:w="38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p>
        </w:tc>
        <w:tc>
          <w:tcPr>
            <w:tcW w:w="386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p>
        </w:tc>
        <w:tc>
          <w:tcPr>
            <w:tcW w:w="2140" w:type="dxa"/>
            <w:gridSpan w:val="2"/>
            <w:tcBorders>
              <w:top w:val="nil"/>
              <w:left w:val="nil"/>
              <w:bottom w:val="single" w:sz="8" w:space="0" w:color="auto"/>
              <w:right w:val="nil"/>
            </w:tcBorders>
            <w:shd w:val="clear" w:color="auto" w:fill="auto"/>
            <w:noWrap/>
            <w:vAlign w:val="bottom"/>
            <w:hideMark/>
          </w:tcPr>
          <w:p w:rsidR="006C34EE" w:rsidRPr="006C34EE" w:rsidRDefault="006C34EE" w:rsidP="006C34EE">
            <w:pPr>
              <w:spacing w:after="0" w:line="240" w:lineRule="auto"/>
              <w:jc w:val="right"/>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тыс. руб.</w:t>
            </w:r>
          </w:p>
        </w:tc>
      </w:tr>
      <w:tr w:rsidR="006C34EE" w:rsidRPr="006C34EE" w:rsidTr="006C34EE">
        <w:trPr>
          <w:trHeight w:val="480"/>
        </w:trPr>
        <w:tc>
          <w:tcPr>
            <w:tcW w:w="380" w:type="dxa"/>
            <w:tcBorders>
              <w:top w:val="single" w:sz="8" w:space="0" w:color="auto"/>
              <w:left w:val="single" w:sz="8" w:space="0" w:color="auto"/>
              <w:bottom w:val="single" w:sz="4" w:space="0" w:color="auto"/>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r w:rsidRPr="006C34EE">
              <w:rPr>
                <w:rFonts w:ascii="Times New Roman" w:eastAsia="Times New Roman" w:hAnsi="Times New Roman" w:cs="Times New Roman"/>
                <w:b/>
                <w:bCs/>
                <w:sz w:val="18"/>
                <w:szCs w:val="18"/>
                <w:lang w:eastAsia="ru-RU"/>
              </w:rPr>
              <w:t xml:space="preserve">№ </w:t>
            </w:r>
            <w:proofErr w:type="gramStart"/>
            <w:r w:rsidRPr="006C34EE">
              <w:rPr>
                <w:rFonts w:ascii="Times New Roman" w:eastAsia="Times New Roman" w:hAnsi="Times New Roman" w:cs="Times New Roman"/>
                <w:b/>
                <w:bCs/>
                <w:sz w:val="18"/>
                <w:szCs w:val="18"/>
                <w:lang w:eastAsia="ru-RU"/>
              </w:rPr>
              <w:t>п</w:t>
            </w:r>
            <w:proofErr w:type="gramEnd"/>
            <w:r w:rsidRPr="006C34EE">
              <w:rPr>
                <w:rFonts w:ascii="Times New Roman" w:eastAsia="Times New Roman" w:hAnsi="Times New Roman" w:cs="Times New Roman"/>
                <w:b/>
                <w:bCs/>
                <w:sz w:val="18"/>
                <w:szCs w:val="18"/>
                <w:lang w:eastAsia="ru-RU"/>
              </w:rPr>
              <w:t>/п</w:t>
            </w:r>
          </w:p>
        </w:tc>
        <w:tc>
          <w:tcPr>
            <w:tcW w:w="3860" w:type="dxa"/>
            <w:tcBorders>
              <w:top w:val="single" w:sz="8" w:space="0" w:color="auto"/>
              <w:left w:val="single" w:sz="4" w:space="0" w:color="auto"/>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r w:rsidRPr="006C34EE">
              <w:rPr>
                <w:rFonts w:ascii="Times New Roman" w:eastAsia="Times New Roman" w:hAnsi="Times New Roman" w:cs="Times New Roman"/>
                <w:b/>
                <w:bCs/>
                <w:sz w:val="18"/>
                <w:szCs w:val="18"/>
                <w:lang w:eastAsia="ru-RU"/>
              </w:rPr>
              <w:t>Наименование показателя</w:t>
            </w:r>
          </w:p>
        </w:tc>
        <w:tc>
          <w:tcPr>
            <w:tcW w:w="540" w:type="dxa"/>
            <w:tcBorders>
              <w:top w:val="single" w:sz="8" w:space="0" w:color="auto"/>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r w:rsidRPr="006C34EE">
              <w:rPr>
                <w:rFonts w:ascii="Times New Roman" w:eastAsia="Times New Roman" w:hAnsi="Times New Roman" w:cs="Times New Roman"/>
                <w:b/>
                <w:bCs/>
                <w:sz w:val="18"/>
                <w:szCs w:val="18"/>
                <w:lang w:eastAsia="ru-RU"/>
              </w:rPr>
              <w:t>Мин.</w:t>
            </w:r>
          </w:p>
        </w:tc>
        <w:tc>
          <w:tcPr>
            <w:tcW w:w="460" w:type="dxa"/>
            <w:tcBorders>
              <w:top w:val="single" w:sz="8" w:space="0" w:color="auto"/>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proofErr w:type="spellStart"/>
            <w:r w:rsidRPr="006C34EE">
              <w:rPr>
                <w:rFonts w:ascii="Times New Roman" w:eastAsia="Times New Roman" w:hAnsi="Times New Roman" w:cs="Times New Roman"/>
                <w:b/>
                <w:bCs/>
                <w:sz w:val="18"/>
                <w:szCs w:val="18"/>
                <w:lang w:eastAsia="ru-RU"/>
              </w:rPr>
              <w:t>Р.з</w:t>
            </w:r>
            <w:proofErr w:type="spellEnd"/>
            <w:r w:rsidRPr="006C34EE">
              <w:rPr>
                <w:rFonts w:ascii="Times New Roman" w:eastAsia="Times New Roman" w:hAnsi="Times New Roman" w:cs="Times New Roman"/>
                <w:b/>
                <w:bCs/>
                <w:sz w:val="18"/>
                <w:szCs w:val="18"/>
                <w:lang w:eastAsia="ru-RU"/>
              </w:rPr>
              <w:t>.</w:t>
            </w:r>
          </w:p>
        </w:tc>
        <w:tc>
          <w:tcPr>
            <w:tcW w:w="460" w:type="dxa"/>
            <w:tcBorders>
              <w:top w:val="single" w:sz="8" w:space="0" w:color="auto"/>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proofErr w:type="spellStart"/>
            <w:r w:rsidRPr="006C34EE">
              <w:rPr>
                <w:rFonts w:ascii="Times New Roman" w:eastAsia="Times New Roman" w:hAnsi="Times New Roman" w:cs="Times New Roman"/>
                <w:b/>
                <w:bCs/>
                <w:sz w:val="18"/>
                <w:szCs w:val="18"/>
                <w:lang w:eastAsia="ru-RU"/>
              </w:rPr>
              <w:t>П.р</w:t>
            </w:r>
            <w:proofErr w:type="spellEnd"/>
            <w:r w:rsidRPr="006C34EE">
              <w:rPr>
                <w:rFonts w:ascii="Times New Roman" w:eastAsia="Times New Roman" w:hAnsi="Times New Roman" w:cs="Times New Roman"/>
                <w:b/>
                <w:bCs/>
                <w:sz w:val="18"/>
                <w:szCs w:val="18"/>
                <w:lang w:eastAsia="ru-RU"/>
              </w:rPr>
              <w:t>.</w:t>
            </w:r>
          </w:p>
        </w:tc>
        <w:tc>
          <w:tcPr>
            <w:tcW w:w="900" w:type="dxa"/>
            <w:tcBorders>
              <w:top w:val="single" w:sz="8" w:space="0" w:color="auto"/>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proofErr w:type="spellStart"/>
            <w:r w:rsidRPr="006C34EE">
              <w:rPr>
                <w:rFonts w:ascii="Times New Roman" w:eastAsia="Times New Roman" w:hAnsi="Times New Roman" w:cs="Times New Roman"/>
                <w:b/>
                <w:bCs/>
                <w:sz w:val="18"/>
                <w:szCs w:val="18"/>
                <w:lang w:eastAsia="ru-RU"/>
              </w:rPr>
              <w:t>Ц.ст</w:t>
            </w:r>
            <w:proofErr w:type="spellEnd"/>
            <w:r w:rsidRPr="006C34EE">
              <w:rPr>
                <w:rFonts w:ascii="Times New Roman" w:eastAsia="Times New Roman" w:hAnsi="Times New Roman" w:cs="Times New Roman"/>
                <w:b/>
                <w:bCs/>
                <w:sz w:val="18"/>
                <w:szCs w:val="18"/>
                <w:lang w:eastAsia="ru-RU"/>
              </w:rPr>
              <w:t>.</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proofErr w:type="spellStart"/>
            <w:r w:rsidRPr="006C34EE">
              <w:rPr>
                <w:rFonts w:ascii="Times New Roman" w:eastAsia="Times New Roman" w:hAnsi="Times New Roman" w:cs="Times New Roman"/>
                <w:b/>
                <w:bCs/>
                <w:sz w:val="18"/>
                <w:szCs w:val="18"/>
                <w:lang w:eastAsia="ru-RU"/>
              </w:rPr>
              <w:t>В.р</w:t>
            </w:r>
            <w:proofErr w:type="spellEnd"/>
            <w:r w:rsidRPr="006C34EE">
              <w:rPr>
                <w:rFonts w:ascii="Times New Roman" w:eastAsia="Times New Roman" w:hAnsi="Times New Roman" w:cs="Times New Roman"/>
                <w:b/>
                <w:bCs/>
                <w:sz w:val="18"/>
                <w:szCs w:val="18"/>
                <w:lang w:eastAsia="ru-RU"/>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C34EE" w:rsidRPr="006C34EE" w:rsidRDefault="006C34EE" w:rsidP="006C34EE">
            <w:pPr>
              <w:spacing w:after="0" w:line="240" w:lineRule="auto"/>
              <w:jc w:val="center"/>
              <w:rPr>
                <w:rFonts w:ascii="Times New Roman" w:eastAsia="Times New Roman" w:hAnsi="Times New Roman" w:cs="Times New Roman"/>
                <w:b/>
                <w:bCs/>
                <w:sz w:val="18"/>
                <w:szCs w:val="18"/>
                <w:lang w:eastAsia="ru-RU"/>
              </w:rPr>
            </w:pPr>
            <w:r w:rsidRPr="006C34EE">
              <w:rPr>
                <w:rFonts w:ascii="Times New Roman" w:eastAsia="Times New Roman" w:hAnsi="Times New Roman" w:cs="Times New Roman"/>
                <w:b/>
                <w:bCs/>
                <w:sz w:val="18"/>
                <w:szCs w:val="18"/>
                <w:lang w:eastAsia="ru-RU"/>
              </w:rPr>
              <w:t xml:space="preserve">Сумма </w:t>
            </w:r>
          </w:p>
        </w:tc>
      </w:tr>
      <w:tr w:rsidR="006C34EE" w:rsidRPr="006C34EE" w:rsidTr="006C34EE">
        <w:trPr>
          <w:trHeight w:val="210"/>
        </w:trPr>
        <w:tc>
          <w:tcPr>
            <w:tcW w:w="380" w:type="dxa"/>
            <w:tcBorders>
              <w:top w:val="nil"/>
              <w:left w:val="single" w:sz="8" w:space="0" w:color="auto"/>
              <w:bottom w:val="single" w:sz="4" w:space="0" w:color="auto"/>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1</w:t>
            </w:r>
          </w:p>
        </w:tc>
        <w:tc>
          <w:tcPr>
            <w:tcW w:w="3860" w:type="dxa"/>
            <w:tcBorders>
              <w:top w:val="nil"/>
              <w:left w:val="single" w:sz="4" w:space="0" w:color="auto"/>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2</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3</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4</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5</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7</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8</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1.</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Администрация Сейкинского сельского поселения</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1.1.</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2569,00</w:t>
            </w:r>
          </w:p>
        </w:tc>
      </w:tr>
      <w:tr w:rsidR="006C34EE" w:rsidRPr="006C34EE" w:rsidTr="006C34EE">
        <w:trPr>
          <w:trHeight w:val="49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Функционирование высшего должностного лица субъекта РФ и муниципального образования</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498,80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Руководство и управление в сфере установленных функций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498,80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Центральный аппарат</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0020300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498,80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Фонд оплаты труда и страховые взносы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0020300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498,80</w:t>
            </w:r>
          </w:p>
        </w:tc>
      </w:tr>
      <w:tr w:rsidR="006C34EE" w:rsidRPr="006C34EE" w:rsidTr="006C34EE">
        <w:trPr>
          <w:trHeight w:val="90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исполнительной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1938,10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Руководство и управление в сфере установленных функций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1938,10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Центральный аппарат</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1938,10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Фонд оплаты труда и страховые взносы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1437,90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Закупка товаров, работ</w:t>
            </w:r>
            <w:proofErr w:type="gramStart"/>
            <w:r w:rsidRPr="006C34EE">
              <w:rPr>
                <w:rFonts w:ascii="Times New Roman" w:eastAsia="Times New Roman" w:hAnsi="Times New Roman" w:cs="Times New Roman"/>
                <w:sz w:val="16"/>
                <w:szCs w:val="16"/>
                <w:lang w:eastAsia="ru-RU"/>
              </w:rPr>
              <w:t xml:space="preserve"> ,</w:t>
            </w:r>
            <w:proofErr w:type="gramEnd"/>
            <w:r w:rsidRPr="006C34EE">
              <w:rPr>
                <w:rFonts w:ascii="Times New Roman" w:eastAsia="Times New Roman" w:hAnsi="Times New Roman" w:cs="Times New Roman"/>
                <w:sz w:val="16"/>
                <w:szCs w:val="16"/>
                <w:lang w:eastAsia="ru-RU"/>
              </w:rPr>
              <w:t xml:space="preserve"> услуг в сфере </w:t>
            </w:r>
            <w:r w:rsidR="00DA0168" w:rsidRPr="006C34EE">
              <w:rPr>
                <w:rFonts w:ascii="Times New Roman" w:eastAsia="Times New Roman" w:hAnsi="Times New Roman" w:cs="Times New Roman"/>
                <w:sz w:val="16"/>
                <w:szCs w:val="16"/>
                <w:lang w:eastAsia="ru-RU"/>
              </w:rPr>
              <w:t>информационно</w:t>
            </w:r>
            <w:r w:rsidRPr="006C34EE">
              <w:rPr>
                <w:rFonts w:ascii="Times New Roman" w:eastAsia="Times New Roman" w:hAnsi="Times New Roman" w:cs="Times New Roman"/>
                <w:sz w:val="16"/>
                <w:szCs w:val="16"/>
                <w:lang w:eastAsia="ru-RU"/>
              </w:rPr>
              <w:t>-коммуникационных технологий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146,10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24,80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851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104,30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Уплата прочих налогов, сборов и других обязательных платежей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04</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0020400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852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9,00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Обеспечение проведение выборов и референдумов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07</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132,10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Проведение выборов и референдумов</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07</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0200000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132,10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Проведение выборов в представительные органы МО</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07</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0200002</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62,10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Специальные расходы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07</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0200002</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880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62,10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Проведение выборов глав муниципального образования</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07</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0200003</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70,00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Специальные расходы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07</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0200003</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880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70,00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1.2.</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Национальная оборона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136,40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136,40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Руководство и управление в сфере установленных функций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0010000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136,40</w:t>
            </w:r>
          </w:p>
        </w:tc>
      </w:tr>
      <w:tr w:rsidR="006C34EE" w:rsidRPr="006C34EE" w:rsidTr="006C34EE">
        <w:trPr>
          <w:trHeight w:val="46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0013600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136,40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Фонд оплаты труда и страховые взносы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0013600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130,18</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02</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0013600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6,22</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43,90</w:t>
            </w:r>
          </w:p>
        </w:tc>
      </w:tr>
      <w:tr w:rsidR="006C34EE" w:rsidRPr="006C34EE" w:rsidTr="006C34EE">
        <w:trPr>
          <w:trHeight w:val="67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lastRenderedPageBreak/>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Предупреждение и ликвидация последствий </w:t>
            </w:r>
            <w:r w:rsidR="00DA0168" w:rsidRPr="006C34EE">
              <w:rPr>
                <w:rFonts w:ascii="Times New Roman" w:eastAsia="Times New Roman" w:hAnsi="Times New Roman" w:cs="Times New Roman"/>
                <w:sz w:val="16"/>
                <w:szCs w:val="16"/>
                <w:lang w:eastAsia="ru-RU"/>
              </w:rPr>
              <w:t>чрезвычайных</w:t>
            </w:r>
            <w:r w:rsidRPr="006C34EE">
              <w:rPr>
                <w:rFonts w:ascii="Times New Roman" w:eastAsia="Times New Roman" w:hAnsi="Times New Roman" w:cs="Times New Roman"/>
                <w:sz w:val="16"/>
                <w:szCs w:val="16"/>
                <w:lang w:eastAsia="ru-RU"/>
              </w:rPr>
              <w:t xml:space="preserve"> ситуаций и стихийных бедствий, гражданская оборона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09</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43,90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Мероприятия по </w:t>
            </w:r>
            <w:r w:rsidR="00DA0168" w:rsidRPr="006C34EE">
              <w:rPr>
                <w:rFonts w:ascii="Times New Roman" w:eastAsia="Times New Roman" w:hAnsi="Times New Roman" w:cs="Times New Roman"/>
                <w:sz w:val="16"/>
                <w:szCs w:val="16"/>
                <w:lang w:eastAsia="ru-RU"/>
              </w:rPr>
              <w:t>предупреждению</w:t>
            </w:r>
            <w:r w:rsidRPr="006C34EE">
              <w:rPr>
                <w:rFonts w:ascii="Times New Roman" w:eastAsia="Times New Roman" w:hAnsi="Times New Roman" w:cs="Times New Roman"/>
                <w:sz w:val="16"/>
                <w:szCs w:val="16"/>
                <w:lang w:eastAsia="ru-RU"/>
              </w:rPr>
              <w:t xml:space="preserve"> и ликвидации чрезвычайных ситуаций и стихийных бедствий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09</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2180100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43,90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09</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2180100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43,90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785,90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Жилищное хозяйство</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42,50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Мероприятия в области жилищного хозяйства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3500300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42,50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3500300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42,50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Благоустройство</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743,40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Уличное освещение</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6000100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76,60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6000100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76,60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Содержание автодорог и инженерных сооружений на них</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6000200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225,10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6000200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225,10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Организация и содержание мест захоронения</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59,30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6000400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59,30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6000500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382,40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05</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03</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6000500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382,40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Культура и кинематография</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1087,70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Культура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1087,70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Дворцы и дома культуры, другие учреждения культуры и средств массовой информации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4409900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816,80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Фонд оплаты труда и страховые взносы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4409900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109,80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Закупка товаров, работ</w:t>
            </w:r>
            <w:proofErr w:type="gramStart"/>
            <w:r w:rsidRPr="006C34EE">
              <w:rPr>
                <w:rFonts w:ascii="Times New Roman" w:eastAsia="Times New Roman" w:hAnsi="Times New Roman" w:cs="Times New Roman"/>
                <w:sz w:val="16"/>
                <w:szCs w:val="16"/>
                <w:lang w:eastAsia="ru-RU"/>
              </w:rPr>
              <w:t xml:space="preserve"> ,</w:t>
            </w:r>
            <w:proofErr w:type="gramEnd"/>
            <w:r w:rsidRPr="006C34EE">
              <w:rPr>
                <w:rFonts w:ascii="Times New Roman" w:eastAsia="Times New Roman" w:hAnsi="Times New Roman" w:cs="Times New Roman"/>
                <w:sz w:val="16"/>
                <w:szCs w:val="16"/>
                <w:lang w:eastAsia="ru-RU"/>
              </w:rPr>
              <w:t xml:space="preserve"> услуг в сфере </w:t>
            </w:r>
            <w:r w:rsidR="00DA0168" w:rsidRPr="006C34EE">
              <w:rPr>
                <w:rFonts w:ascii="Times New Roman" w:eastAsia="Times New Roman" w:hAnsi="Times New Roman" w:cs="Times New Roman"/>
                <w:sz w:val="16"/>
                <w:szCs w:val="16"/>
                <w:lang w:eastAsia="ru-RU"/>
              </w:rPr>
              <w:t>информационно</w:t>
            </w:r>
            <w:r w:rsidRPr="006C34EE">
              <w:rPr>
                <w:rFonts w:ascii="Times New Roman" w:eastAsia="Times New Roman" w:hAnsi="Times New Roman" w:cs="Times New Roman"/>
                <w:sz w:val="16"/>
                <w:szCs w:val="16"/>
                <w:lang w:eastAsia="ru-RU"/>
              </w:rPr>
              <w:t>-коммуникационных технологий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4409900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18,60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4409900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669,60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4409900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851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16,40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Уплата прочих налогов, сборов и других обязательных платежей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4409900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852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Библиотеки</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4429900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270,90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Фонд оплаты труда и страховые взносы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4429900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57,00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Закупка товаров, работ</w:t>
            </w:r>
            <w:proofErr w:type="gramStart"/>
            <w:r w:rsidRPr="006C34EE">
              <w:rPr>
                <w:rFonts w:ascii="Times New Roman" w:eastAsia="Times New Roman" w:hAnsi="Times New Roman" w:cs="Times New Roman"/>
                <w:sz w:val="16"/>
                <w:szCs w:val="16"/>
                <w:lang w:eastAsia="ru-RU"/>
              </w:rPr>
              <w:t xml:space="preserve"> ,</w:t>
            </w:r>
            <w:proofErr w:type="gramEnd"/>
            <w:r w:rsidRPr="006C34EE">
              <w:rPr>
                <w:rFonts w:ascii="Times New Roman" w:eastAsia="Times New Roman" w:hAnsi="Times New Roman" w:cs="Times New Roman"/>
                <w:sz w:val="16"/>
                <w:szCs w:val="16"/>
                <w:lang w:eastAsia="ru-RU"/>
              </w:rPr>
              <w:t xml:space="preserve"> услуг в сфере </w:t>
            </w:r>
            <w:r w:rsidR="00DA0168" w:rsidRPr="006C34EE">
              <w:rPr>
                <w:rFonts w:ascii="Times New Roman" w:eastAsia="Times New Roman" w:hAnsi="Times New Roman" w:cs="Times New Roman"/>
                <w:sz w:val="16"/>
                <w:szCs w:val="16"/>
                <w:lang w:eastAsia="ru-RU"/>
              </w:rPr>
              <w:t>информационно</w:t>
            </w:r>
            <w:r w:rsidRPr="006C34EE">
              <w:rPr>
                <w:rFonts w:ascii="Times New Roman" w:eastAsia="Times New Roman" w:hAnsi="Times New Roman" w:cs="Times New Roman"/>
                <w:sz w:val="16"/>
                <w:szCs w:val="16"/>
                <w:lang w:eastAsia="ru-RU"/>
              </w:rPr>
              <w:t>-коммуникационных технологий</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4429900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21,80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4429900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192,10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xml:space="preserve">Уплата прочих налогов, сборов и других обязательных платежей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08</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4429900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852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Физическая культура и спорт</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245,60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Физическая культура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0000000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245,60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Мероприятия в области спорта и физкультуры</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4859700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000</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245,60</w:t>
            </w:r>
          </w:p>
        </w:tc>
      </w:tr>
      <w:tr w:rsidR="006C34EE" w:rsidRPr="006C34EE" w:rsidTr="006C34EE">
        <w:trPr>
          <w:trHeight w:val="255"/>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4859700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121</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117,40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Прочая закупка товаров, работ, услуг для государственных нужд</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4859700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244</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127,10</w:t>
            </w:r>
          </w:p>
        </w:tc>
      </w:tr>
      <w:tr w:rsidR="006C34EE" w:rsidRPr="006C34EE" w:rsidTr="006C34EE">
        <w:trPr>
          <w:trHeight w:val="450"/>
        </w:trPr>
        <w:tc>
          <w:tcPr>
            <w:tcW w:w="380" w:type="dxa"/>
            <w:tcBorders>
              <w:top w:val="nil"/>
              <w:left w:val="single" w:sz="8" w:space="0" w:color="auto"/>
              <w:bottom w:val="single" w:sz="4" w:space="0" w:color="auto"/>
              <w:right w:val="single" w:sz="4" w:space="0" w:color="auto"/>
            </w:tcBorders>
            <w:shd w:val="clear" w:color="000000" w:fill="FFFFFF"/>
            <w:hideMark/>
          </w:tcPr>
          <w:p w:rsidR="006C34EE" w:rsidRPr="006C34EE" w:rsidRDefault="006C34EE" w:rsidP="006C34EE">
            <w:pPr>
              <w:spacing w:after="0" w:line="240" w:lineRule="auto"/>
              <w:jc w:val="center"/>
              <w:rPr>
                <w:rFonts w:ascii="Times New Roman" w:eastAsia="Times New Roman" w:hAnsi="Times New Roman" w:cs="Times New Roman"/>
                <w:b/>
                <w:bCs/>
                <w:sz w:val="16"/>
                <w:szCs w:val="16"/>
                <w:lang w:eastAsia="ru-RU"/>
              </w:rPr>
            </w:pPr>
            <w:r w:rsidRPr="006C34EE">
              <w:rPr>
                <w:rFonts w:ascii="Times New Roman" w:eastAsia="Times New Roman" w:hAnsi="Times New Roman" w:cs="Times New Roman"/>
                <w:b/>
                <w:bCs/>
                <w:sz w:val="16"/>
                <w:szCs w:val="16"/>
                <w:lang w:eastAsia="ru-RU"/>
              </w:rPr>
              <w:t> </w:t>
            </w:r>
          </w:p>
        </w:tc>
        <w:tc>
          <w:tcPr>
            <w:tcW w:w="38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4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801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w:t>
            </w:r>
          </w:p>
        </w:tc>
        <w:tc>
          <w:tcPr>
            <w:tcW w:w="4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01</w:t>
            </w:r>
          </w:p>
        </w:tc>
        <w:tc>
          <w:tcPr>
            <w:tcW w:w="90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4859700</w:t>
            </w:r>
          </w:p>
        </w:tc>
        <w:tc>
          <w:tcPr>
            <w:tcW w:w="560" w:type="dxa"/>
            <w:tcBorders>
              <w:top w:val="nil"/>
              <w:left w:val="nil"/>
              <w:bottom w:val="single" w:sz="4" w:space="0" w:color="auto"/>
              <w:right w:val="single" w:sz="4"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852</w:t>
            </w:r>
          </w:p>
        </w:tc>
        <w:tc>
          <w:tcPr>
            <w:tcW w:w="1580" w:type="dxa"/>
            <w:tcBorders>
              <w:top w:val="nil"/>
              <w:left w:val="nil"/>
              <w:bottom w:val="single" w:sz="4" w:space="0" w:color="auto"/>
              <w:right w:val="single" w:sz="8" w:space="0" w:color="auto"/>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1,10</w:t>
            </w:r>
          </w:p>
        </w:tc>
      </w:tr>
      <w:tr w:rsidR="006C34EE" w:rsidRPr="006C34EE" w:rsidTr="006C34EE">
        <w:trPr>
          <w:trHeight w:val="270"/>
        </w:trPr>
        <w:tc>
          <w:tcPr>
            <w:tcW w:w="380" w:type="dxa"/>
            <w:tcBorders>
              <w:top w:val="nil"/>
              <w:left w:val="single" w:sz="8" w:space="0" w:color="auto"/>
              <w:bottom w:val="single" w:sz="8" w:space="0" w:color="auto"/>
              <w:right w:val="nil"/>
            </w:tcBorders>
            <w:shd w:val="clear" w:color="auto" w:fill="auto"/>
            <w:hideMark/>
          </w:tcPr>
          <w:p w:rsidR="006C34EE" w:rsidRPr="006C34EE" w:rsidRDefault="006C34EE" w:rsidP="006C34EE">
            <w:pPr>
              <w:spacing w:after="0" w:line="240" w:lineRule="auto"/>
              <w:jc w:val="center"/>
              <w:rPr>
                <w:rFonts w:ascii="Times New Roman" w:eastAsia="Times New Roman" w:hAnsi="Times New Roman" w:cs="Times New Roman"/>
                <w:b/>
                <w:bCs/>
                <w:sz w:val="20"/>
                <w:szCs w:val="20"/>
                <w:lang w:eastAsia="ru-RU"/>
              </w:rPr>
            </w:pPr>
            <w:r w:rsidRPr="006C34EE">
              <w:rPr>
                <w:rFonts w:ascii="Times New Roman" w:eastAsia="Times New Roman" w:hAnsi="Times New Roman" w:cs="Times New Roman"/>
                <w:b/>
                <w:bCs/>
                <w:sz w:val="20"/>
                <w:szCs w:val="20"/>
                <w:lang w:eastAsia="ru-RU"/>
              </w:rPr>
              <w:t> </w:t>
            </w:r>
          </w:p>
        </w:tc>
        <w:tc>
          <w:tcPr>
            <w:tcW w:w="6780" w:type="dxa"/>
            <w:gridSpan w:val="6"/>
            <w:tcBorders>
              <w:top w:val="single" w:sz="4" w:space="0" w:color="auto"/>
              <w:left w:val="single" w:sz="4" w:space="0" w:color="auto"/>
              <w:bottom w:val="single" w:sz="8" w:space="0" w:color="auto"/>
              <w:right w:val="single" w:sz="4" w:space="0" w:color="000000"/>
            </w:tcBorders>
            <w:shd w:val="clear" w:color="auto" w:fill="auto"/>
            <w:hideMark/>
          </w:tcPr>
          <w:p w:rsidR="006C34EE" w:rsidRPr="006C34EE" w:rsidRDefault="006C34EE" w:rsidP="006C34EE">
            <w:pPr>
              <w:spacing w:after="0" w:line="240" w:lineRule="auto"/>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ВСЕГО РАСХОДОВ</w:t>
            </w:r>
          </w:p>
        </w:tc>
        <w:tc>
          <w:tcPr>
            <w:tcW w:w="1580" w:type="dxa"/>
            <w:tcBorders>
              <w:top w:val="nil"/>
              <w:left w:val="nil"/>
              <w:bottom w:val="single" w:sz="8" w:space="0" w:color="auto"/>
              <w:right w:val="single" w:sz="8" w:space="0" w:color="auto"/>
            </w:tcBorders>
            <w:shd w:val="clear" w:color="auto" w:fill="auto"/>
            <w:hideMark/>
          </w:tcPr>
          <w:p w:rsidR="006C34EE" w:rsidRPr="006C34EE" w:rsidRDefault="006C34EE" w:rsidP="006C34EE">
            <w:pPr>
              <w:spacing w:after="0" w:line="240" w:lineRule="auto"/>
              <w:jc w:val="right"/>
              <w:rPr>
                <w:rFonts w:ascii="Times New Roman" w:eastAsia="Times New Roman" w:hAnsi="Times New Roman" w:cs="Times New Roman"/>
                <w:sz w:val="16"/>
                <w:szCs w:val="16"/>
                <w:lang w:eastAsia="ru-RU"/>
              </w:rPr>
            </w:pPr>
            <w:r w:rsidRPr="006C34EE">
              <w:rPr>
                <w:rFonts w:ascii="Times New Roman" w:eastAsia="Times New Roman" w:hAnsi="Times New Roman" w:cs="Times New Roman"/>
                <w:sz w:val="16"/>
                <w:szCs w:val="16"/>
                <w:lang w:eastAsia="ru-RU"/>
              </w:rPr>
              <w:t>4868,50</w:t>
            </w:r>
          </w:p>
        </w:tc>
      </w:tr>
    </w:tbl>
    <w:p w:rsidR="006C34EE" w:rsidRDefault="006C34EE"/>
    <w:p w:rsidR="001A4977" w:rsidRDefault="001A4977"/>
    <w:tbl>
      <w:tblPr>
        <w:tblW w:w="9701" w:type="dxa"/>
        <w:tblInd w:w="93" w:type="dxa"/>
        <w:tblLook w:val="04A0" w:firstRow="1" w:lastRow="0" w:firstColumn="1" w:lastColumn="0" w:noHBand="0" w:noVBand="1"/>
      </w:tblPr>
      <w:tblGrid>
        <w:gridCol w:w="6111"/>
        <w:gridCol w:w="2126"/>
        <w:gridCol w:w="1464"/>
      </w:tblGrid>
      <w:tr w:rsidR="001A4977" w:rsidRPr="001A4977" w:rsidTr="001A4977">
        <w:trPr>
          <w:trHeight w:val="1838"/>
        </w:trPr>
        <w:tc>
          <w:tcPr>
            <w:tcW w:w="6111" w:type="dxa"/>
            <w:tcBorders>
              <w:top w:val="nil"/>
              <w:left w:val="nil"/>
              <w:bottom w:val="nil"/>
              <w:right w:val="nil"/>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p>
        </w:tc>
        <w:tc>
          <w:tcPr>
            <w:tcW w:w="3590" w:type="dxa"/>
            <w:gridSpan w:val="2"/>
            <w:tcBorders>
              <w:top w:val="nil"/>
              <w:left w:val="nil"/>
              <w:bottom w:val="nil"/>
              <w:right w:val="nil"/>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Приложение 4</w:t>
            </w:r>
            <w:r w:rsidRPr="001A4977">
              <w:rPr>
                <w:rFonts w:ascii="Times New Roman" w:eastAsia="Times New Roman" w:hAnsi="Times New Roman" w:cs="Times New Roman"/>
                <w:sz w:val="24"/>
                <w:szCs w:val="24"/>
                <w:lang w:eastAsia="ru-RU"/>
              </w:rPr>
              <w:br/>
              <w:t xml:space="preserve">к решению сессии </w:t>
            </w:r>
            <w:r w:rsidRPr="001A4977">
              <w:rPr>
                <w:rFonts w:ascii="Times New Roman" w:eastAsia="Times New Roman" w:hAnsi="Times New Roman" w:cs="Times New Roman"/>
                <w:sz w:val="24"/>
                <w:szCs w:val="24"/>
                <w:lang w:eastAsia="ru-RU"/>
              </w:rPr>
              <w:br/>
              <w:t>Сейкинского сельского Совета депутатов от  30.04.2014          № 5-2</w:t>
            </w:r>
          </w:p>
        </w:tc>
      </w:tr>
      <w:tr w:rsidR="001A4977" w:rsidRPr="001A4977" w:rsidTr="001A4977">
        <w:trPr>
          <w:trHeight w:val="765"/>
        </w:trPr>
        <w:tc>
          <w:tcPr>
            <w:tcW w:w="9701" w:type="dxa"/>
            <w:gridSpan w:val="3"/>
            <w:tcBorders>
              <w:top w:val="nil"/>
              <w:left w:val="nil"/>
              <w:bottom w:val="nil"/>
              <w:right w:val="nil"/>
            </w:tcBorders>
            <w:shd w:val="clear" w:color="auto" w:fill="auto"/>
            <w:vAlign w:val="bottom"/>
            <w:hideMark/>
          </w:tcPr>
          <w:p w:rsidR="001A4977" w:rsidRPr="001A4977" w:rsidRDefault="001A4977" w:rsidP="000249F7">
            <w:pPr>
              <w:spacing w:after="0" w:line="240" w:lineRule="auto"/>
              <w:rPr>
                <w:rFonts w:ascii="Times New Roman" w:eastAsia="Times New Roman" w:hAnsi="Times New Roman" w:cs="Times New Roman"/>
                <w:b/>
                <w:bCs/>
                <w:sz w:val="24"/>
                <w:szCs w:val="24"/>
                <w:lang w:eastAsia="ru-RU"/>
              </w:rPr>
            </w:pPr>
          </w:p>
        </w:tc>
      </w:tr>
      <w:tr w:rsidR="001A4977" w:rsidRPr="001A4977" w:rsidTr="001A4977">
        <w:trPr>
          <w:trHeight w:val="765"/>
        </w:trPr>
        <w:tc>
          <w:tcPr>
            <w:tcW w:w="6111" w:type="dxa"/>
            <w:tcBorders>
              <w:top w:val="nil"/>
              <w:left w:val="nil"/>
              <w:bottom w:val="nil"/>
              <w:right w:val="nil"/>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vAlign w:val="bottom"/>
            <w:hideMark/>
          </w:tcPr>
          <w:p w:rsidR="001A4977" w:rsidRPr="001A4977" w:rsidRDefault="001A4977" w:rsidP="001A4977">
            <w:pPr>
              <w:spacing w:after="0" w:line="240" w:lineRule="auto"/>
              <w:jc w:val="right"/>
              <w:rPr>
                <w:rFonts w:ascii="Times New Roman" w:eastAsia="Times New Roman" w:hAnsi="Times New Roman" w:cs="Times New Roman"/>
                <w:sz w:val="24"/>
                <w:szCs w:val="24"/>
                <w:lang w:eastAsia="ru-RU"/>
              </w:rPr>
            </w:pPr>
          </w:p>
        </w:tc>
        <w:tc>
          <w:tcPr>
            <w:tcW w:w="1464" w:type="dxa"/>
            <w:tcBorders>
              <w:top w:val="nil"/>
              <w:left w:val="nil"/>
              <w:bottom w:val="nil"/>
              <w:right w:val="nil"/>
            </w:tcBorders>
            <w:shd w:val="clear" w:color="auto" w:fill="auto"/>
            <w:noWrap/>
            <w:vAlign w:val="bottom"/>
            <w:hideMark/>
          </w:tcPr>
          <w:p w:rsidR="001A4977" w:rsidRPr="001A4977" w:rsidRDefault="001A4977" w:rsidP="001A4977">
            <w:pPr>
              <w:spacing w:after="0" w:line="240" w:lineRule="auto"/>
              <w:jc w:val="right"/>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xml:space="preserve"> </w:t>
            </w:r>
            <w:proofErr w:type="spellStart"/>
            <w:r w:rsidRPr="001A4977">
              <w:rPr>
                <w:rFonts w:ascii="Times New Roman" w:eastAsia="Times New Roman" w:hAnsi="Times New Roman" w:cs="Times New Roman"/>
                <w:sz w:val="24"/>
                <w:szCs w:val="24"/>
                <w:lang w:eastAsia="ru-RU"/>
              </w:rPr>
              <w:t>тыс</w:t>
            </w:r>
            <w:proofErr w:type="gramStart"/>
            <w:r w:rsidRPr="001A4977">
              <w:rPr>
                <w:rFonts w:ascii="Times New Roman" w:eastAsia="Times New Roman" w:hAnsi="Times New Roman" w:cs="Times New Roman"/>
                <w:sz w:val="24"/>
                <w:szCs w:val="24"/>
                <w:lang w:eastAsia="ru-RU"/>
              </w:rPr>
              <w:t>.р</w:t>
            </w:r>
            <w:proofErr w:type="gramEnd"/>
            <w:r w:rsidRPr="001A4977">
              <w:rPr>
                <w:rFonts w:ascii="Times New Roman" w:eastAsia="Times New Roman" w:hAnsi="Times New Roman" w:cs="Times New Roman"/>
                <w:sz w:val="24"/>
                <w:szCs w:val="24"/>
                <w:lang w:eastAsia="ru-RU"/>
              </w:rPr>
              <w:t>уб</w:t>
            </w:r>
            <w:proofErr w:type="spellEnd"/>
            <w:r w:rsidRPr="001A4977">
              <w:rPr>
                <w:rFonts w:ascii="Times New Roman" w:eastAsia="Times New Roman" w:hAnsi="Times New Roman" w:cs="Times New Roman"/>
                <w:sz w:val="24"/>
                <w:szCs w:val="24"/>
                <w:lang w:eastAsia="ru-RU"/>
              </w:rPr>
              <w:t xml:space="preserve">. </w:t>
            </w:r>
          </w:p>
        </w:tc>
      </w:tr>
      <w:tr w:rsidR="001A4977" w:rsidRPr="001A4977" w:rsidTr="001A4977">
        <w:trPr>
          <w:trHeight w:val="63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Код бюджетной классификации</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xml:space="preserve"> Сумма  </w:t>
            </w:r>
          </w:p>
        </w:tc>
      </w:tr>
      <w:tr w:rsidR="001A4977" w:rsidRPr="001A4977" w:rsidTr="001A49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Дефицит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131,2</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131,2</w:t>
            </w:r>
          </w:p>
        </w:tc>
      </w:tr>
      <w:tr w:rsidR="001A4977" w:rsidRPr="001A4977" w:rsidTr="001A49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в том числе:</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xml:space="preserve">Изменение остатков </w:t>
            </w:r>
            <w:r w:rsidR="00C47275" w:rsidRPr="001A4977">
              <w:rPr>
                <w:rFonts w:ascii="Times New Roman" w:eastAsia="Times New Roman" w:hAnsi="Times New Roman" w:cs="Times New Roman"/>
                <w:b/>
                <w:bCs/>
                <w:sz w:val="24"/>
                <w:szCs w:val="24"/>
                <w:lang w:eastAsia="ru-RU"/>
              </w:rPr>
              <w:t>средств</w:t>
            </w:r>
            <w:r w:rsidRPr="001A4977">
              <w:rPr>
                <w:rFonts w:ascii="Times New Roman" w:eastAsia="Times New Roman" w:hAnsi="Times New Roman" w:cs="Times New Roman"/>
                <w:b/>
                <w:bCs/>
                <w:sz w:val="24"/>
                <w:szCs w:val="24"/>
                <w:lang w:eastAsia="ru-RU"/>
              </w:rPr>
              <w:t xml:space="preserve"> на счетах по учету средств бюджета</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131,2</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jc w:val="both"/>
              <w:rPr>
                <w:rFonts w:ascii="Times New Roman" w:eastAsia="Times New Roman" w:hAnsi="Times New Roman" w:cs="Times New Roman"/>
                <w:color w:val="000000"/>
                <w:sz w:val="24"/>
                <w:szCs w:val="24"/>
                <w:lang w:eastAsia="ru-RU"/>
              </w:rPr>
            </w:pPr>
            <w:r w:rsidRPr="001A4977">
              <w:rPr>
                <w:rFonts w:ascii="Times New Roman" w:eastAsia="Times New Roman" w:hAnsi="Times New Roman" w:cs="Times New Roman"/>
                <w:color w:val="000000"/>
                <w:sz w:val="24"/>
                <w:szCs w:val="24"/>
                <w:lang w:eastAsia="ru-RU"/>
              </w:rPr>
              <w:t>Получение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DA0168">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Получение кредитов от кредитных</w:t>
            </w:r>
            <w:r w:rsidR="00DA0168">
              <w:rPr>
                <w:rFonts w:ascii="Times New Roman" w:eastAsia="Times New Roman" w:hAnsi="Times New Roman" w:cs="Times New Roman"/>
                <w:sz w:val="24"/>
                <w:szCs w:val="24"/>
                <w:lang w:eastAsia="ru-RU"/>
              </w:rPr>
              <w:t xml:space="preserve"> организаций местными бюджетами</w:t>
            </w:r>
            <w:r w:rsidRPr="001A4977">
              <w:rPr>
                <w:rFonts w:ascii="Times New Roman" w:eastAsia="Times New Roman" w:hAnsi="Times New Roman" w:cs="Times New Roman"/>
                <w:sz w:val="24"/>
                <w:szCs w:val="24"/>
                <w:lang w:eastAsia="ru-RU"/>
              </w:rPr>
              <w:t xml:space="preserve">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Погашение местными бюджетами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xml:space="preserve">Бюджетные кредиты, полученные от других бюджетов бюджетной системы РФ  </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xml:space="preserve">Бюджетные кредиты, полученные от других бюджетов бюджетной системы РФ местными бюджетами  </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Погашение местными бюджетами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lastRenderedPageBreak/>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Акции и иные формы участия в капитале, находящиеся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xml:space="preserve">Средства от продажи акций и иных форм участия в капитале, находящихся в  собственности муниципальных образований  </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Бюджетные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Возврат бюджетных кредитов, предоставленных юридическим лицам из местных бюджетов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both"/>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местных бюджетов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jc w:val="center"/>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698"/>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Исполнение государственных и муниципальных гарантий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auto" w:fill="auto"/>
            <w:noWrap/>
            <w:vAlign w:val="bottom"/>
            <w:hideMark/>
          </w:tcPr>
          <w:p w:rsidR="001A4977" w:rsidRPr="001A4977" w:rsidRDefault="001A4977" w:rsidP="001A4977">
            <w:pPr>
              <w:spacing w:after="0" w:line="240" w:lineRule="auto"/>
              <w:rPr>
                <w:rFonts w:ascii="Times New Roman" w:eastAsia="Times New Roman" w:hAnsi="Times New Roman" w:cs="Times New Roman"/>
                <w:b/>
                <w:bCs/>
                <w:sz w:val="24"/>
                <w:szCs w:val="24"/>
                <w:lang w:eastAsia="ru-RU"/>
              </w:rPr>
            </w:pPr>
            <w:r w:rsidRPr="001A4977">
              <w:rPr>
                <w:rFonts w:ascii="Times New Roman" w:eastAsia="Times New Roman" w:hAnsi="Times New Roman" w:cs="Times New Roman"/>
                <w:b/>
                <w:bCs/>
                <w:sz w:val="24"/>
                <w:szCs w:val="24"/>
                <w:lang w:eastAsia="ru-RU"/>
              </w:rPr>
              <w:t> </w:t>
            </w:r>
          </w:p>
        </w:tc>
      </w:tr>
      <w:tr w:rsidR="001A4977" w:rsidRPr="001A4977" w:rsidTr="001A4977">
        <w:trPr>
          <w:trHeight w:val="224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xml:space="preserve">Исполнение государственных и муниципальных гарантий в валюте Российской </w:t>
            </w:r>
            <w:r w:rsidR="001F676C" w:rsidRPr="001A4977">
              <w:rPr>
                <w:rFonts w:ascii="Times New Roman" w:eastAsia="Times New Roman" w:hAnsi="Times New Roman" w:cs="Times New Roman"/>
                <w:sz w:val="24"/>
                <w:szCs w:val="24"/>
                <w:lang w:eastAsia="ru-RU"/>
              </w:rPr>
              <w:t>Федерации</w:t>
            </w:r>
            <w:r w:rsidRPr="001A4977">
              <w:rPr>
                <w:rFonts w:ascii="Times New Roman" w:eastAsia="Times New Roman" w:hAnsi="Times New Roman" w:cs="Times New Roman"/>
                <w:sz w:val="24"/>
                <w:szCs w:val="24"/>
                <w:lang w:eastAsia="ru-RU"/>
              </w:rPr>
              <w:t xml:space="preserve"> в случае, если исполнение гарантом государственных и муниципальных гарантий ведет к возникновению права регрессного требования гаранта </w:t>
            </w:r>
            <w:proofErr w:type="gramStart"/>
            <w:r w:rsidRPr="001A4977">
              <w:rPr>
                <w:rFonts w:ascii="Times New Roman" w:eastAsia="Times New Roman" w:hAnsi="Times New Roman" w:cs="Times New Roman"/>
                <w:sz w:val="24"/>
                <w:szCs w:val="24"/>
                <w:lang w:eastAsia="ru-RU"/>
              </w:rPr>
              <w:t>в</w:t>
            </w:r>
            <w:proofErr w:type="gramEnd"/>
            <w:r w:rsidRPr="001A4977">
              <w:rPr>
                <w:rFonts w:ascii="Times New Roman" w:eastAsia="Times New Roman" w:hAnsi="Times New Roman" w:cs="Times New Roman"/>
                <w:sz w:val="24"/>
                <w:szCs w:val="24"/>
                <w:lang w:eastAsia="ru-RU"/>
              </w:rPr>
              <w:t xml:space="preserve"> </w:t>
            </w:r>
            <w:proofErr w:type="gramStart"/>
            <w:r w:rsidRPr="001A4977">
              <w:rPr>
                <w:rFonts w:ascii="Times New Roman" w:eastAsia="Times New Roman" w:hAnsi="Times New Roman" w:cs="Times New Roman"/>
                <w:sz w:val="24"/>
                <w:szCs w:val="24"/>
                <w:lang w:eastAsia="ru-RU"/>
              </w:rPr>
              <w:t>принципалу</w:t>
            </w:r>
            <w:proofErr w:type="gramEnd"/>
            <w:r w:rsidRPr="001A4977">
              <w:rPr>
                <w:rFonts w:ascii="Times New Roman" w:eastAsia="Times New Roman" w:hAnsi="Times New Roman" w:cs="Times New Roman"/>
                <w:sz w:val="24"/>
                <w:szCs w:val="24"/>
                <w:lang w:eastAsia="ru-RU"/>
              </w:rPr>
              <w:t>, либо обусловлено уступкой гаранту прав требования  бенефициара к принципалу</w:t>
            </w:r>
          </w:p>
        </w:tc>
        <w:tc>
          <w:tcPr>
            <w:tcW w:w="2126" w:type="dxa"/>
            <w:tcBorders>
              <w:top w:val="nil"/>
              <w:left w:val="nil"/>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r>
      <w:tr w:rsidR="001A4977" w:rsidRPr="001A4977" w:rsidTr="001A4977">
        <w:trPr>
          <w:trHeight w:val="200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xml:space="preserve">Исполнение муниципальных    гарантий муниципальных образований в валюте Российской </w:t>
            </w:r>
            <w:r w:rsidR="001F676C" w:rsidRPr="001A4977">
              <w:rPr>
                <w:rFonts w:ascii="Times New Roman" w:eastAsia="Times New Roman" w:hAnsi="Times New Roman" w:cs="Times New Roman"/>
                <w:sz w:val="24"/>
                <w:szCs w:val="24"/>
                <w:lang w:eastAsia="ru-RU"/>
              </w:rPr>
              <w:t>Федерации</w:t>
            </w:r>
            <w:r w:rsidRPr="001A4977">
              <w:rPr>
                <w:rFonts w:ascii="Times New Roman" w:eastAsia="Times New Roman" w:hAnsi="Times New Roman" w:cs="Times New Roman"/>
                <w:sz w:val="24"/>
                <w:szCs w:val="24"/>
                <w:lang w:eastAsia="ru-RU"/>
              </w:rPr>
              <w:t xml:space="preserve"> в случае, если исполнение гарантом  муниципальных гарантий ведет к возникновению права регрессного требования гаранта </w:t>
            </w:r>
            <w:proofErr w:type="gramStart"/>
            <w:r w:rsidRPr="001A4977">
              <w:rPr>
                <w:rFonts w:ascii="Times New Roman" w:eastAsia="Times New Roman" w:hAnsi="Times New Roman" w:cs="Times New Roman"/>
                <w:sz w:val="24"/>
                <w:szCs w:val="24"/>
                <w:lang w:eastAsia="ru-RU"/>
              </w:rPr>
              <w:t>в</w:t>
            </w:r>
            <w:proofErr w:type="gramEnd"/>
            <w:r w:rsidRPr="001A4977">
              <w:rPr>
                <w:rFonts w:ascii="Times New Roman" w:eastAsia="Times New Roman" w:hAnsi="Times New Roman" w:cs="Times New Roman"/>
                <w:sz w:val="24"/>
                <w:szCs w:val="24"/>
                <w:lang w:eastAsia="ru-RU"/>
              </w:rPr>
              <w:t xml:space="preserve"> </w:t>
            </w:r>
            <w:proofErr w:type="gramStart"/>
            <w:r w:rsidRPr="001A4977">
              <w:rPr>
                <w:rFonts w:ascii="Times New Roman" w:eastAsia="Times New Roman" w:hAnsi="Times New Roman" w:cs="Times New Roman"/>
                <w:sz w:val="24"/>
                <w:szCs w:val="24"/>
                <w:lang w:eastAsia="ru-RU"/>
              </w:rPr>
              <w:t>принципалу</w:t>
            </w:r>
            <w:proofErr w:type="gramEnd"/>
            <w:r w:rsidRPr="001A4977">
              <w:rPr>
                <w:rFonts w:ascii="Times New Roman" w:eastAsia="Times New Roman" w:hAnsi="Times New Roman" w:cs="Times New Roman"/>
                <w:sz w:val="24"/>
                <w:szCs w:val="24"/>
                <w:lang w:eastAsia="ru-RU"/>
              </w:rPr>
              <w:t>, либо обусловлено уступкой гаранту прав требования  бенефициара к принципалу</w:t>
            </w:r>
          </w:p>
        </w:tc>
        <w:tc>
          <w:tcPr>
            <w:tcW w:w="2126" w:type="dxa"/>
            <w:tcBorders>
              <w:top w:val="nil"/>
              <w:left w:val="nil"/>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auto" w:fill="auto"/>
            <w:vAlign w:val="bottom"/>
            <w:hideMark/>
          </w:tcPr>
          <w:p w:rsidR="001A4977" w:rsidRPr="001A4977" w:rsidRDefault="001A4977" w:rsidP="001A4977">
            <w:pPr>
              <w:spacing w:after="0" w:line="240" w:lineRule="auto"/>
              <w:rPr>
                <w:rFonts w:ascii="Times New Roman" w:eastAsia="Times New Roman" w:hAnsi="Times New Roman" w:cs="Times New Roman"/>
                <w:sz w:val="24"/>
                <w:szCs w:val="24"/>
                <w:lang w:eastAsia="ru-RU"/>
              </w:rPr>
            </w:pPr>
            <w:r w:rsidRPr="001A4977">
              <w:rPr>
                <w:rFonts w:ascii="Times New Roman" w:eastAsia="Times New Roman" w:hAnsi="Times New Roman" w:cs="Times New Roman"/>
                <w:sz w:val="24"/>
                <w:szCs w:val="24"/>
                <w:lang w:eastAsia="ru-RU"/>
              </w:rPr>
              <w:t> </w:t>
            </w:r>
          </w:p>
        </w:tc>
      </w:tr>
    </w:tbl>
    <w:p w:rsidR="001A4977" w:rsidRDefault="001A4977"/>
    <w:p w:rsidR="00800BD5" w:rsidRDefault="00800BD5"/>
    <w:p w:rsidR="00800BD5" w:rsidRDefault="00800BD5"/>
    <w:p w:rsidR="00800BD5" w:rsidRDefault="00800BD5"/>
    <w:p w:rsidR="00800BD5" w:rsidRDefault="00800BD5"/>
    <w:tbl>
      <w:tblPr>
        <w:tblW w:w="0" w:type="auto"/>
        <w:tblLayout w:type="fixed"/>
        <w:tblCellMar>
          <w:left w:w="30" w:type="dxa"/>
          <w:right w:w="30" w:type="dxa"/>
        </w:tblCellMar>
        <w:tblLook w:val="0000" w:firstRow="0" w:lastRow="0" w:firstColumn="0" w:lastColumn="0" w:noHBand="0" w:noVBand="0"/>
      </w:tblPr>
      <w:tblGrid>
        <w:gridCol w:w="5678"/>
        <w:gridCol w:w="821"/>
        <w:gridCol w:w="1783"/>
        <w:gridCol w:w="1608"/>
      </w:tblGrid>
      <w:tr w:rsidR="00800BD5" w:rsidTr="00800BD5">
        <w:trPr>
          <w:trHeight w:val="262"/>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 xml:space="preserve">                                        ПОЯСНИТЕЛЬНАЯ ЗАПИСКА</w:t>
            </w: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p>
        </w:tc>
        <w:tc>
          <w:tcPr>
            <w:tcW w:w="1783" w:type="dxa"/>
            <w:tcBorders>
              <w:top w:val="nil"/>
              <w:left w:val="nil"/>
              <w:bottom w:val="nil"/>
              <w:right w:val="nil"/>
            </w:tcBorders>
          </w:tcPr>
          <w:p w:rsidR="00800BD5" w:rsidRDefault="00800BD5" w:rsidP="00800BD5">
            <w:pPr>
              <w:autoSpaceDE w:val="0"/>
              <w:autoSpaceDN w:val="0"/>
              <w:adjustRightInd w:val="0"/>
              <w:spacing w:after="0" w:line="240" w:lineRule="auto"/>
              <w:jc w:val="right"/>
              <w:rPr>
                <w:rFonts w:ascii="Arial" w:hAnsi="Arial" w:cs="Arial"/>
                <w:color w:val="000000"/>
                <w:sz w:val="16"/>
                <w:szCs w:val="16"/>
              </w:rPr>
            </w:pPr>
          </w:p>
        </w:tc>
        <w:tc>
          <w:tcPr>
            <w:tcW w:w="1608" w:type="dxa"/>
            <w:tcBorders>
              <w:top w:val="nil"/>
              <w:left w:val="nil"/>
              <w:bottom w:val="single" w:sz="6" w:space="0" w:color="auto"/>
              <w:right w:val="nil"/>
            </w:tcBorders>
          </w:tcPr>
          <w:p w:rsidR="00800BD5" w:rsidRDefault="00800BD5" w:rsidP="00800BD5">
            <w:pPr>
              <w:autoSpaceDE w:val="0"/>
              <w:autoSpaceDN w:val="0"/>
              <w:adjustRightInd w:val="0"/>
              <w:spacing w:after="0" w:line="240" w:lineRule="auto"/>
              <w:jc w:val="right"/>
              <w:rPr>
                <w:rFonts w:ascii="Arial" w:hAnsi="Arial" w:cs="Arial"/>
                <w:color w:val="000000"/>
                <w:sz w:val="16"/>
                <w:szCs w:val="16"/>
              </w:rPr>
            </w:pPr>
          </w:p>
        </w:tc>
      </w:tr>
      <w:tr w:rsidR="00800BD5" w:rsidTr="00800BD5">
        <w:trPr>
          <w:trHeight w:val="290"/>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                              к отчету об исполнении  бюджета</w:t>
            </w: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b/>
                <w:bCs/>
                <w:color w:val="000000"/>
              </w:rPr>
            </w:pPr>
          </w:p>
        </w:tc>
        <w:tc>
          <w:tcPr>
            <w:tcW w:w="1783" w:type="dxa"/>
            <w:tcBorders>
              <w:top w:val="nil"/>
              <w:left w:val="nil"/>
              <w:bottom w:val="nil"/>
              <w:right w:val="single" w:sz="6" w:space="0" w:color="auto"/>
            </w:tcBorders>
          </w:tcPr>
          <w:p w:rsidR="00800BD5" w:rsidRDefault="00800BD5" w:rsidP="00800BD5">
            <w:pPr>
              <w:autoSpaceDE w:val="0"/>
              <w:autoSpaceDN w:val="0"/>
              <w:adjustRightInd w:val="0"/>
              <w:spacing w:after="0" w:line="240" w:lineRule="auto"/>
              <w:jc w:val="center"/>
              <w:rPr>
                <w:rFonts w:ascii="Arial" w:hAnsi="Arial" w:cs="Arial"/>
                <w:b/>
                <w:bCs/>
                <w:color w:val="000000"/>
                <w:sz w:val="20"/>
                <w:szCs w:val="20"/>
              </w:rPr>
            </w:pPr>
          </w:p>
        </w:tc>
        <w:tc>
          <w:tcPr>
            <w:tcW w:w="1608" w:type="dxa"/>
            <w:tcBorders>
              <w:top w:val="single" w:sz="6" w:space="0" w:color="auto"/>
              <w:left w:val="single" w:sz="6" w:space="0" w:color="auto"/>
              <w:bottom w:val="single" w:sz="12" w:space="0" w:color="auto"/>
              <w:right w:val="single" w:sz="6" w:space="0" w:color="auto"/>
            </w:tcBorders>
          </w:tcPr>
          <w:p w:rsidR="00800BD5" w:rsidRDefault="00800BD5" w:rsidP="00800BD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КОДЫ</w:t>
            </w:r>
          </w:p>
        </w:tc>
      </w:tr>
      <w:tr w:rsidR="00800BD5" w:rsidTr="00800BD5">
        <w:trPr>
          <w:trHeight w:val="271"/>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16"/>
                <w:szCs w:val="16"/>
              </w:rPr>
            </w:pP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16"/>
                <w:szCs w:val="16"/>
              </w:rPr>
            </w:pP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Форма по ОКУД</w:t>
            </w:r>
          </w:p>
        </w:tc>
        <w:tc>
          <w:tcPr>
            <w:tcW w:w="1608" w:type="dxa"/>
            <w:tcBorders>
              <w:top w:val="single" w:sz="12" w:space="0" w:color="auto"/>
              <w:left w:val="single" w:sz="12" w:space="0" w:color="auto"/>
              <w:bottom w:val="single" w:sz="6" w:space="0" w:color="auto"/>
              <w:right w:val="single" w:sz="12" w:space="0" w:color="auto"/>
            </w:tcBorders>
          </w:tcPr>
          <w:p w:rsidR="00800BD5" w:rsidRDefault="00800BD5" w:rsidP="00800BD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0503360</w:t>
            </w:r>
          </w:p>
        </w:tc>
      </w:tr>
      <w:tr w:rsidR="00800BD5" w:rsidTr="00800BD5">
        <w:trPr>
          <w:trHeight w:val="271"/>
        </w:trPr>
        <w:tc>
          <w:tcPr>
            <w:tcW w:w="5678" w:type="dxa"/>
            <w:gridSpan w:val="2"/>
            <w:tcBorders>
              <w:top w:val="nil"/>
              <w:left w:val="nil"/>
              <w:bottom w:val="nil"/>
              <w:right w:val="nil"/>
            </w:tcBorders>
          </w:tcPr>
          <w:p w:rsidR="00800BD5" w:rsidRDefault="00800BD5" w:rsidP="00800BD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за 2013 год</w:t>
            </w: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Дата</w:t>
            </w:r>
          </w:p>
        </w:tc>
        <w:tc>
          <w:tcPr>
            <w:tcW w:w="1608" w:type="dxa"/>
            <w:tcBorders>
              <w:top w:val="single" w:sz="6" w:space="0" w:color="auto"/>
              <w:left w:val="single" w:sz="12" w:space="0" w:color="auto"/>
              <w:bottom w:val="single" w:sz="6" w:space="0" w:color="auto"/>
              <w:right w:val="single" w:sz="12" w:space="0" w:color="auto"/>
            </w:tcBorders>
          </w:tcPr>
          <w:p w:rsidR="00800BD5" w:rsidRDefault="00800BD5" w:rsidP="00800BD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01.01.2013</w:t>
            </w:r>
          </w:p>
        </w:tc>
      </w:tr>
      <w:tr w:rsidR="00800BD5" w:rsidTr="00800BD5">
        <w:trPr>
          <w:trHeight w:val="420"/>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Наименование органа, организующего</w:t>
            </w: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p>
        </w:tc>
        <w:tc>
          <w:tcPr>
            <w:tcW w:w="1608" w:type="dxa"/>
            <w:tcBorders>
              <w:top w:val="single" w:sz="6" w:space="0" w:color="auto"/>
              <w:left w:val="single" w:sz="12" w:space="0" w:color="auto"/>
              <w:bottom w:val="single" w:sz="6" w:space="0" w:color="auto"/>
              <w:right w:val="single" w:sz="12" w:space="0" w:color="auto"/>
            </w:tcBorders>
          </w:tcPr>
          <w:p w:rsidR="00800BD5" w:rsidRDefault="00800BD5" w:rsidP="00800BD5">
            <w:pPr>
              <w:autoSpaceDE w:val="0"/>
              <w:autoSpaceDN w:val="0"/>
              <w:adjustRightInd w:val="0"/>
              <w:spacing w:after="0" w:line="240" w:lineRule="auto"/>
              <w:jc w:val="right"/>
              <w:rPr>
                <w:rFonts w:ascii="Arial" w:hAnsi="Arial" w:cs="Arial"/>
                <w:color w:val="000000"/>
                <w:sz w:val="16"/>
                <w:szCs w:val="16"/>
              </w:rPr>
            </w:pPr>
          </w:p>
        </w:tc>
      </w:tr>
      <w:tr w:rsidR="00800BD5" w:rsidTr="00800BD5">
        <w:trPr>
          <w:trHeight w:val="233"/>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rPr>
              <w:t xml:space="preserve">исполнение бюджета </w:t>
            </w:r>
            <w:proofErr w:type="spellStart"/>
            <w:r>
              <w:rPr>
                <w:rFonts w:ascii="Arial" w:hAnsi="Arial" w:cs="Arial"/>
                <w:color w:val="000000"/>
                <w:sz w:val="20"/>
                <w:szCs w:val="20"/>
                <w:u w:val="single"/>
              </w:rPr>
              <w:t>Сейкинская</w:t>
            </w:r>
            <w:proofErr w:type="spellEnd"/>
            <w:r>
              <w:rPr>
                <w:rFonts w:ascii="Arial" w:hAnsi="Arial" w:cs="Arial"/>
                <w:color w:val="000000"/>
                <w:sz w:val="20"/>
                <w:szCs w:val="20"/>
                <w:u w:val="single"/>
              </w:rPr>
              <w:t xml:space="preserve"> сельская администрация</w:t>
            </w: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по ОКПО</w:t>
            </w:r>
          </w:p>
        </w:tc>
        <w:tc>
          <w:tcPr>
            <w:tcW w:w="1608" w:type="dxa"/>
            <w:tcBorders>
              <w:top w:val="single" w:sz="6" w:space="0" w:color="auto"/>
              <w:left w:val="single" w:sz="12" w:space="0" w:color="auto"/>
              <w:bottom w:val="single" w:sz="6" w:space="0" w:color="auto"/>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04087386</w:t>
            </w:r>
          </w:p>
        </w:tc>
      </w:tr>
      <w:tr w:rsidR="00800BD5" w:rsidTr="00800BD5">
        <w:trPr>
          <w:trHeight w:val="305"/>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rPr>
              <w:t xml:space="preserve">Наименование бюджета  </w:t>
            </w:r>
            <w:r>
              <w:rPr>
                <w:rFonts w:ascii="Arial" w:hAnsi="Arial" w:cs="Arial"/>
                <w:color w:val="000000"/>
                <w:sz w:val="20"/>
                <w:szCs w:val="20"/>
                <w:u w:val="single"/>
              </w:rPr>
              <w:t>Сейкинское сельское поселение</w:t>
            </w: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по ОКАТО</w:t>
            </w:r>
          </w:p>
        </w:tc>
        <w:tc>
          <w:tcPr>
            <w:tcW w:w="1608" w:type="dxa"/>
            <w:tcBorders>
              <w:top w:val="single" w:sz="6" w:space="0" w:color="auto"/>
              <w:left w:val="single" w:sz="12" w:space="0" w:color="auto"/>
              <w:bottom w:val="single" w:sz="6" w:space="0" w:color="auto"/>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84245845000</w:t>
            </w:r>
          </w:p>
        </w:tc>
      </w:tr>
      <w:tr w:rsidR="00800BD5" w:rsidTr="00800BD5">
        <w:trPr>
          <w:trHeight w:val="319"/>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Периодичность:  годовая</w:t>
            </w:r>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p>
        </w:tc>
        <w:tc>
          <w:tcPr>
            <w:tcW w:w="1608" w:type="dxa"/>
            <w:tcBorders>
              <w:top w:val="single" w:sz="6" w:space="0" w:color="auto"/>
              <w:left w:val="single" w:sz="12" w:space="0" w:color="auto"/>
              <w:bottom w:val="single" w:sz="6" w:space="0" w:color="auto"/>
              <w:right w:val="single" w:sz="12" w:space="0" w:color="auto"/>
            </w:tcBorders>
          </w:tcPr>
          <w:p w:rsidR="00800BD5" w:rsidRDefault="00800BD5" w:rsidP="00800BD5">
            <w:pPr>
              <w:autoSpaceDE w:val="0"/>
              <w:autoSpaceDN w:val="0"/>
              <w:adjustRightInd w:val="0"/>
              <w:spacing w:after="0" w:line="240" w:lineRule="auto"/>
              <w:jc w:val="center"/>
              <w:rPr>
                <w:rFonts w:ascii="Arial" w:hAnsi="Arial" w:cs="Arial"/>
                <w:color w:val="000000"/>
                <w:sz w:val="16"/>
                <w:szCs w:val="16"/>
              </w:rPr>
            </w:pPr>
          </w:p>
        </w:tc>
      </w:tr>
      <w:tr w:rsidR="00800BD5" w:rsidTr="00800BD5">
        <w:trPr>
          <w:trHeight w:val="271"/>
        </w:trPr>
        <w:tc>
          <w:tcPr>
            <w:tcW w:w="5678"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Единица измерения: </w:t>
            </w:r>
            <w:proofErr w:type="spellStart"/>
            <w:r>
              <w:rPr>
                <w:rFonts w:ascii="Arial" w:hAnsi="Arial" w:cs="Arial"/>
                <w:color w:val="000000"/>
                <w:sz w:val="20"/>
                <w:szCs w:val="20"/>
              </w:rPr>
              <w:t>руб</w:t>
            </w:r>
            <w:proofErr w:type="spellEnd"/>
          </w:p>
        </w:tc>
        <w:tc>
          <w:tcPr>
            <w:tcW w:w="821" w:type="dxa"/>
            <w:tcBorders>
              <w:top w:val="nil"/>
              <w:left w:val="nil"/>
              <w:bottom w:val="nil"/>
              <w:right w:val="nil"/>
            </w:tcBorders>
          </w:tcPr>
          <w:p w:rsidR="00800BD5" w:rsidRDefault="00800BD5" w:rsidP="00800BD5">
            <w:pPr>
              <w:autoSpaceDE w:val="0"/>
              <w:autoSpaceDN w:val="0"/>
              <w:adjustRightInd w:val="0"/>
              <w:spacing w:after="0" w:line="240" w:lineRule="auto"/>
              <w:rPr>
                <w:rFonts w:ascii="Arial" w:hAnsi="Arial" w:cs="Arial"/>
                <w:color w:val="000000"/>
                <w:sz w:val="20"/>
                <w:szCs w:val="20"/>
              </w:rPr>
            </w:pPr>
          </w:p>
        </w:tc>
        <w:tc>
          <w:tcPr>
            <w:tcW w:w="1783" w:type="dxa"/>
            <w:tcBorders>
              <w:top w:val="nil"/>
              <w:left w:val="nil"/>
              <w:bottom w:val="nil"/>
              <w:right w:val="single" w:sz="12" w:space="0" w:color="auto"/>
            </w:tcBorders>
          </w:tcPr>
          <w:p w:rsidR="00800BD5" w:rsidRDefault="00800BD5" w:rsidP="00800BD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по ОКЕИ</w:t>
            </w:r>
          </w:p>
        </w:tc>
        <w:tc>
          <w:tcPr>
            <w:tcW w:w="1608" w:type="dxa"/>
            <w:tcBorders>
              <w:top w:val="single" w:sz="6" w:space="0" w:color="auto"/>
              <w:left w:val="single" w:sz="12" w:space="0" w:color="auto"/>
              <w:bottom w:val="single" w:sz="12" w:space="0" w:color="auto"/>
              <w:right w:val="single" w:sz="12" w:space="0" w:color="auto"/>
            </w:tcBorders>
          </w:tcPr>
          <w:p w:rsidR="00800BD5" w:rsidRDefault="00800BD5" w:rsidP="00800BD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383</w:t>
            </w:r>
          </w:p>
        </w:tc>
      </w:tr>
    </w:tbl>
    <w:p w:rsidR="00800BD5" w:rsidRDefault="00800BD5" w:rsidP="00800BD5"/>
    <w:p w:rsidR="00800BD5" w:rsidRDefault="00800BD5" w:rsidP="00800BD5">
      <w:pPr>
        <w:pStyle w:val="a9"/>
        <w:jc w:val="both"/>
      </w:pPr>
      <w:r>
        <w:t xml:space="preserve">Настоящая пояснительная записка содержит пояснения к отчету об исполнении бюджета МО «Сейкинское сельское поселение» за 2013 год.   Бюджет «Сейкинского сельского поселения» утвержден Решением  Совета депутатов второго созыва № 25-2 от 25.12.12. </w:t>
      </w:r>
    </w:p>
    <w:p w:rsidR="00800BD5" w:rsidRDefault="00800BD5" w:rsidP="00800BD5">
      <w:pPr>
        <w:jc w:val="center"/>
      </w:pPr>
      <w:r>
        <w:t>Доходы бюджета</w:t>
      </w:r>
    </w:p>
    <w:p w:rsidR="00800BD5" w:rsidRDefault="00800BD5" w:rsidP="00800BD5">
      <w:pPr>
        <w:pStyle w:val="a9"/>
        <w:jc w:val="both"/>
      </w:pPr>
      <w:r>
        <w:t xml:space="preserve">Доходная часть бюджета Сейкинского сельского поселения формируется из собственных доходов и безвозмездных поступлений. Прогнозируемый общий объем доходов местного бюджета на 2013 год составлял 4230,2 тыс. рублей. По результатам  исполнения бюджета за 2013 год произведено уточнение плановых показателей по основным доходным источникам. Изменения в бюджет 2013 года по доходам вносилось решением сессии  от 26.12.13 № 3-5, изменения составили +453.  Всего увеличение плановых назначений по доходам за 2013 год составило 453 </w:t>
      </w:r>
      <w:proofErr w:type="spellStart"/>
      <w:proofErr w:type="gramStart"/>
      <w:r>
        <w:t>тыс</w:t>
      </w:r>
      <w:proofErr w:type="spellEnd"/>
      <w:proofErr w:type="gramEnd"/>
      <w:r>
        <w:t xml:space="preserve"> руб.</w:t>
      </w:r>
    </w:p>
    <w:p w:rsidR="00800BD5" w:rsidRDefault="00800BD5" w:rsidP="00800BD5">
      <w:r>
        <w:t>Увеличены плановые назначения:</w:t>
      </w:r>
    </w:p>
    <w:p w:rsidR="00800BD5" w:rsidRDefault="00800BD5" w:rsidP="00800BD5">
      <w:pPr>
        <w:jc w:val="center"/>
      </w:pPr>
      <w:r>
        <w:t>По налогу на доходы физических лиц</w:t>
      </w:r>
    </w:p>
    <w:p w:rsidR="00800BD5" w:rsidRDefault="00800BD5" w:rsidP="00800BD5">
      <w:pPr>
        <w:pStyle w:val="a9"/>
        <w:jc w:val="both"/>
      </w:pPr>
      <w:r>
        <w:t>В структуре доходов наибольший удельный вес  54,3% занимает налог на доходы физических лиц. В связи с повышением фонда оплаты труда работников бюджетной сферы, стабильной работой промышленного предприятия « ОАО «Рудник  Веселый», стабильным перечислением подоходного налога в бюджет в 2012г, уточненный план по налогу на доходы физических лиц на 2013 год установлен в сумме 2544 тыс. рублей</w:t>
      </w:r>
    </w:p>
    <w:p w:rsidR="00800BD5" w:rsidRDefault="00800BD5" w:rsidP="00800BD5">
      <w:pPr>
        <w:jc w:val="center"/>
      </w:pPr>
      <w:r>
        <w:t xml:space="preserve">По налогам на имущество </w:t>
      </w:r>
    </w:p>
    <w:p w:rsidR="00800BD5" w:rsidRDefault="00800BD5" w:rsidP="00800BD5">
      <w:pPr>
        <w:pStyle w:val="a9"/>
        <w:jc w:val="both"/>
      </w:pPr>
      <w:r>
        <w:t xml:space="preserve">Сумма налога на имущество физических лиц и земельного налога запланирована </w:t>
      </w:r>
      <w:proofErr w:type="gramStart"/>
      <w:r>
        <w:t>согласно</w:t>
      </w:r>
      <w:proofErr w:type="gramEnd"/>
      <w:r>
        <w:t xml:space="preserve"> произведенного  расчета. Удельный вес по данному налогу составляет 18,2%.                                    Тем роста по земельному налогу составляет 132,8%. Из анализа поступлений налогов в бюджет Чойского района, предоставленного МРИ ФНС №5 по РА видно, что Открытым акционерным обществом «Рудник «Веселый» в январе 2013 года был уплачен налог за 4 квартал 2012 года на 164 </w:t>
      </w:r>
      <w:proofErr w:type="spellStart"/>
      <w:r>
        <w:t>тыс</w:t>
      </w:r>
      <w:proofErr w:type="gramStart"/>
      <w:r>
        <w:t>.р</w:t>
      </w:r>
      <w:proofErr w:type="gramEnd"/>
      <w:r>
        <w:t>ублей</w:t>
      </w:r>
      <w:proofErr w:type="spellEnd"/>
      <w:r>
        <w:t xml:space="preserve"> больше по сравнению с уплаченным налогом в январе 2012 года за 4 квартал 2011 года. </w:t>
      </w:r>
    </w:p>
    <w:p w:rsidR="00800BD5" w:rsidRDefault="00800BD5" w:rsidP="00800BD5">
      <w:pPr>
        <w:pStyle w:val="a9"/>
        <w:jc w:val="center"/>
      </w:pPr>
      <w:r w:rsidRPr="00EB351C">
        <w:t>По</w:t>
      </w:r>
      <w:r w:rsidRPr="00EB351C">
        <w:rPr>
          <w:b/>
        </w:rPr>
        <w:t xml:space="preserve"> </w:t>
      </w:r>
      <w:r>
        <w:rPr>
          <w:b/>
        </w:rPr>
        <w:t>д</w:t>
      </w:r>
      <w:r w:rsidRPr="00F723BB">
        <w:t>оход</w:t>
      </w:r>
      <w:r>
        <w:t>ам</w:t>
      </w:r>
      <w:r w:rsidRPr="00F723BB">
        <w:t xml:space="preserve">  от  использования имущества, находящегося  в  муниципальной </w:t>
      </w:r>
      <w:r>
        <w:t xml:space="preserve"> </w:t>
      </w:r>
      <w:r w:rsidRPr="00F723BB">
        <w:t xml:space="preserve"> </w:t>
      </w:r>
      <w:r>
        <w:t>с</w:t>
      </w:r>
      <w:r w:rsidRPr="00F723BB">
        <w:t>обственности</w:t>
      </w:r>
    </w:p>
    <w:p w:rsidR="00800BD5" w:rsidRDefault="00800BD5" w:rsidP="00800BD5">
      <w:pPr>
        <w:pStyle w:val="a9"/>
        <w:jc w:val="center"/>
      </w:pPr>
    </w:p>
    <w:p w:rsidR="00800BD5" w:rsidRDefault="00800BD5" w:rsidP="00800BD5">
      <w:pPr>
        <w:jc w:val="both"/>
      </w:pPr>
      <w:r>
        <w:t xml:space="preserve">    Основные  поступления указанных доходов в 2013 году сформированы за счет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Сумма арендной платы рассчитана согласно перечню плательщиков арендной платы за земельные участки.</w:t>
      </w:r>
    </w:p>
    <w:p w:rsidR="00800BD5" w:rsidRDefault="00800BD5" w:rsidP="00800BD5">
      <w:r>
        <w:t xml:space="preserve">      По д</w:t>
      </w:r>
      <w:r w:rsidRPr="00F723BB">
        <w:t>оход</w:t>
      </w:r>
      <w:r>
        <w:t>ам</w:t>
      </w:r>
      <w:r w:rsidRPr="00F723BB">
        <w:t xml:space="preserve">  от оказания платных услуг и компенсации затрат  государства</w:t>
      </w:r>
    </w:p>
    <w:p w:rsidR="00800BD5" w:rsidRDefault="00800BD5" w:rsidP="00800BD5">
      <w:r>
        <w:t>Основными  поступлениями  указанных доходов  в 2013 году сформированы за счет  оказания  муниципальными учреждениями  платных услуг (дискотеки)</w:t>
      </w:r>
      <w:proofErr w:type="gramStart"/>
      <w:r>
        <w:t xml:space="preserve"> .</w:t>
      </w:r>
      <w:proofErr w:type="gramEnd"/>
    </w:p>
    <w:p w:rsidR="00800BD5" w:rsidRDefault="00800BD5" w:rsidP="00800BD5">
      <w:pPr>
        <w:pStyle w:val="a9"/>
        <w:jc w:val="both"/>
      </w:pPr>
      <w:r>
        <w:lastRenderedPageBreak/>
        <w:t xml:space="preserve">В структуре доходов наиболее значительный рост произошел по доходам от использования имущества находящегося в государственной и муниципальной собственности. Рост произошел в связи с заключением ОАО «Рудник  «Веселый» договора аренды на шесть земельных участков для разработки полезных ископаемых.  Площадь участков 196,9 га. Годовая арендная плата за участки составляет 395,9 </w:t>
      </w:r>
      <w:proofErr w:type="spellStart"/>
      <w:r>
        <w:t>тыс</w:t>
      </w:r>
      <w:proofErr w:type="gramStart"/>
      <w:r>
        <w:t>.р</w:t>
      </w:r>
      <w:proofErr w:type="gramEnd"/>
      <w:r>
        <w:t>ублей</w:t>
      </w:r>
      <w:proofErr w:type="spellEnd"/>
      <w:r>
        <w:t>.</w:t>
      </w:r>
    </w:p>
    <w:p w:rsidR="00800BD5" w:rsidRDefault="00800BD5" w:rsidP="00800BD5">
      <w:r>
        <w:t xml:space="preserve">  Исполнение доходной части бюджета с учетом внесенных изменений составляет 101,2%</w:t>
      </w:r>
    </w:p>
    <w:p w:rsidR="00800BD5" w:rsidRDefault="00800BD5" w:rsidP="00800BD5">
      <w:pPr>
        <w:tabs>
          <w:tab w:val="left" w:pos="5280"/>
        </w:tabs>
        <w:ind w:left="60"/>
        <w:jc w:val="center"/>
        <w:rPr>
          <w:b/>
        </w:rPr>
      </w:pPr>
      <w:r>
        <w:rPr>
          <w:b/>
        </w:rPr>
        <w:t>Расходы бюджета</w:t>
      </w:r>
    </w:p>
    <w:p w:rsidR="00800BD5" w:rsidRDefault="00800BD5" w:rsidP="00800BD5">
      <w:pPr>
        <w:pStyle w:val="a9"/>
        <w:jc w:val="both"/>
      </w:pPr>
      <w:r w:rsidRPr="009616AC">
        <w:t xml:space="preserve">Расходная часть бюджета </w:t>
      </w:r>
      <w:r>
        <w:t xml:space="preserve">на 2013 год утверждена в сумме 4230,2. Изменения в бюджет по расходам вносились решением сессии Совета депутатов от 17.09.13 № 1-2 на сумму остатков средств на счете  331,1 </w:t>
      </w:r>
      <w:proofErr w:type="spellStart"/>
      <w:r>
        <w:t>тыс</w:t>
      </w:r>
      <w:proofErr w:type="gramStart"/>
      <w:r>
        <w:t>.р</w:t>
      </w:r>
      <w:proofErr w:type="gramEnd"/>
      <w:r>
        <w:t>ублей</w:t>
      </w:r>
      <w:proofErr w:type="spellEnd"/>
      <w:r>
        <w:t xml:space="preserve">, решением сессии от 26.12.13 № 3-5 на сумму +453,0 </w:t>
      </w:r>
      <w:proofErr w:type="spellStart"/>
      <w:r>
        <w:t>тыс.рублей</w:t>
      </w:r>
      <w:proofErr w:type="spellEnd"/>
      <w:r>
        <w:t>.</w:t>
      </w:r>
      <w:r>
        <w:tab/>
      </w:r>
      <w:r>
        <w:tab/>
      </w:r>
    </w:p>
    <w:p w:rsidR="00800BD5" w:rsidRDefault="00800BD5" w:rsidP="00800BD5">
      <w:r>
        <w:t>Исполнение бюджета по расходам, с учетом внесенных изменений составляет 97,1%</w:t>
      </w:r>
    </w:p>
    <w:p w:rsidR="00800BD5" w:rsidRDefault="00800BD5" w:rsidP="00800BD5">
      <w:r>
        <w:t>Увеличены первоначальные плановые назначения по расходам по следующим разделам.</w:t>
      </w:r>
    </w:p>
    <w:p w:rsidR="00800BD5" w:rsidRDefault="00800BD5" w:rsidP="00800BD5">
      <w:pPr>
        <w:pStyle w:val="a9"/>
        <w:jc w:val="both"/>
      </w:pPr>
      <w:r>
        <w:t xml:space="preserve"> По разделу 0102 «Функционирование высшего должностного лица», 0104 «Функционирование местных администраций» по виду расхода «Фонд оплаты труда и страховые взносы»  увеличение произошло на 20,0% . В связи с выплатой денежной премии сотрудникам к  50-летию сельской администрации.     По виду уплата прочих налогов и сборов и других обязательных платежей на сумму 84,4 тыс. рублей, в связи с постановкой на баланс здания администрации. По разделу 0107 «Обеспечение проведения выборов и референдумов» увеличение составляет 33,0 </w:t>
      </w:r>
      <w:proofErr w:type="spellStart"/>
      <w:r>
        <w:t>тыс</w:t>
      </w:r>
      <w:proofErr w:type="gramStart"/>
      <w:r>
        <w:t>.р</w:t>
      </w:r>
      <w:proofErr w:type="gramEnd"/>
      <w:r>
        <w:t>ублей</w:t>
      </w:r>
      <w:proofErr w:type="spellEnd"/>
      <w:r>
        <w:t xml:space="preserve"> согласно сметы предоставленной </w:t>
      </w:r>
      <w:proofErr w:type="spellStart"/>
      <w:r>
        <w:t>Чойской</w:t>
      </w:r>
      <w:proofErr w:type="spellEnd"/>
      <w:r>
        <w:t xml:space="preserve"> ТИК.</w:t>
      </w:r>
    </w:p>
    <w:p w:rsidR="00800BD5" w:rsidRDefault="00800BD5" w:rsidP="00800BD5">
      <w:pPr>
        <w:pStyle w:val="a9"/>
        <w:jc w:val="both"/>
      </w:pPr>
    </w:p>
    <w:p w:rsidR="00800BD5" w:rsidRDefault="00800BD5" w:rsidP="00800BD5">
      <w:r>
        <w:t xml:space="preserve">По разделу жилищное хозяйство плановые назначения увеличены на сумму 42,7 </w:t>
      </w:r>
      <w:proofErr w:type="spellStart"/>
      <w:r>
        <w:t>тыс</w:t>
      </w:r>
      <w:proofErr w:type="gramStart"/>
      <w:r>
        <w:t>.р</w:t>
      </w:r>
      <w:proofErr w:type="gramEnd"/>
      <w:r>
        <w:t>ублей</w:t>
      </w:r>
      <w:proofErr w:type="spellEnd"/>
      <w:r>
        <w:t xml:space="preserve"> .</w:t>
      </w:r>
    </w:p>
    <w:p w:rsidR="00800BD5" w:rsidRDefault="00800BD5" w:rsidP="00800BD5">
      <w:pPr>
        <w:jc w:val="both"/>
      </w:pPr>
      <w:r>
        <w:t>По данному разделу приобретен пиломатериал  для ремонта муниципальных квартир. И оплачены работы по ремонту ветхих домов и разбору аварийного дома.</w:t>
      </w:r>
    </w:p>
    <w:p w:rsidR="00800BD5" w:rsidRDefault="00800BD5" w:rsidP="00800BD5">
      <w:pPr>
        <w:jc w:val="both"/>
      </w:pPr>
      <w:r>
        <w:t xml:space="preserve"> По разделу «Благоустройство»  в целом исполнение составляет 94,2%. Увеличены плановые назначения  по виду расходов «Прочие мероприятия по благоустройству» на  261,85 </w:t>
      </w:r>
      <w:proofErr w:type="spellStart"/>
      <w:proofErr w:type="gramStart"/>
      <w:r>
        <w:t>тыс</w:t>
      </w:r>
      <w:proofErr w:type="spellEnd"/>
      <w:proofErr w:type="gramEnd"/>
      <w:r>
        <w:t xml:space="preserve"> рублей.</w:t>
      </w:r>
    </w:p>
    <w:p w:rsidR="00800BD5" w:rsidRDefault="00800BD5" w:rsidP="00800BD5">
      <w:pPr>
        <w:jc w:val="both"/>
      </w:pPr>
      <w:r>
        <w:t xml:space="preserve">По разделу «Культура» исполнение </w:t>
      </w:r>
      <w:proofErr w:type="gramStart"/>
      <w:r>
        <w:t>составляет 92%  Первоначальные плановые назначения уменьшены</w:t>
      </w:r>
      <w:proofErr w:type="gramEnd"/>
      <w:r>
        <w:t xml:space="preserve"> на 98,8 тыс. рублей.  В связи с переводом специалистов учреждений культуры в Чойский дом культуры.</w:t>
      </w:r>
    </w:p>
    <w:p w:rsidR="00800BD5" w:rsidRDefault="00800BD5" w:rsidP="00800BD5">
      <w:pPr>
        <w:jc w:val="both"/>
      </w:pPr>
      <w:r>
        <w:t>По разделу физическая культура и спорт  увеличены плановые назначения  на сумму 178,4 тыс. рублей. По разделу «Спорт» проводиться оплата труда техничкам по клубу и библиотеки и перечисление страховых взносов.  И в связи с «Годом спорта» были выделены деньги в сумме 20,0 тыс. рублей на покупку горных лыж.</w:t>
      </w:r>
    </w:p>
    <w:p w:rsidR="00800BD5" w:rsidRDefault="00800BD5" w:rsidP="00800BD5">
      <w:r>
        <w:t xml:space="preserve"> Дефицит  бюджета за 2013 год составил 131164,18 рублей при </w:t>
      </w:r>
      <w:proofErr w:type="gramStart"/>
      <w:r>
        <w:t>утвержденном</w:t>
      </w:r>
      <w:proofErr w:type="gramEnd"/>
      <w:r>
        <w:t xml:space="preserve">  331100 рублей.</w:t>
      </w:r>
    </w:p>
    <w:p w:rsidR="00800BD5" w:rsidRDefault="00800BD5" w:rsidP="00800BD5"/>
    <w:p w:rsidR="00800BD5" w:rsidRPr="009616AC" w:rsidRDefault="00800BD5" w:rsidP="00800BD5"/>
    <w:p w:rsidR="00800BD5" w:rsidRPr="008F0251" w:rsidRDefault="00800BD5" w:rsidP="00800BD5">
      <w:pPr>
        <w:rPr>
          <w:sz w:val="16"/>
          <w:szCs w:val="16"/>
        </w:rPr>
      </w:pPr>
      <w:r w:rsidRPr="008F0251">
        <w:rPr>
          <w:sz w:val="16"/>
          <w:szCs w:val="16"/>
        </w:rPr>
        <w:t>Исполнитель</w:t>
      </w:r>
      <w:r>
        <w:rPr>
          <w:sz w:val="16"/>
          <w:szCs w:val="16"/>
        </w:rPr>
        <w:t xml:space="preserve"> </w:t>
      </w:r>
      <w:r w:rsidRPr="008F0251">
        <w:rPr>
          <w:sz w:val="16"/>
          <w:szCs w:val="16"/>
        </w:rPr>
        <w:t>Платицина Н.Н.</w:t>
      </w:r>
    </w:p>
    <w:p w:rsidR="00800BD5" w:rsidRDefault="00800BD5" w:rsidP="00800BD5"/>
    <w:p w:rsidR="00800BD5" w:rsidRDefault="00800BD5" w:rsidP="00800BD5"/>
    <w:p w:rsidR="00800BD5" w:rsidRDefault="00800BD5"/>
    <w:sectPr w:rsidR="00800BD5" w:rsidSect="000249F7">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7F" w:rsidRDefault="0057587F">
      <w:pPr>
        <w:spacing w:after="0" w:line="240" w:lineRule="auto"/>
      </w:pPr>
      <w:r>
        <w:separator/>
      </w:r>
    </w:p>
  </w:endnote>
  <w:endnote w:type="continuationSeparator" w:id="0">
    <w:p w:rsidR="0057587F" w:rsidRDefault="0057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5" w:rsidRDefault="00800B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5" w:rsidRDefault="00800B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5" w:rsidRDefault="00800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7F" w:rsidRDefault="0057587F">
      <w:pPr>
        <w:spacing w:after="0" w:line="240" w:lineRule="auto"/>
      </w:pPr>
      <w:r>
        <w:separator/>
      </w:r>
    </w:p>
  </w:footnote>
  <w:footnote w:type="continuationSeparator" w:id="0">
    <w:p w:rsidR="0057587F" w:rsidRDefault="0057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5" w:rsidRDefault="00800B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5" w:rsidRDefault="00800B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D5" w:rsidRDefault="00800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032A"/>
    <w:multiLevelType w:val="hybridMultilevel"/>
    <w:tmpl w:val="47D2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BB"/>
    <w:rsid w:val="00001EA6"/>
    <w:rsid w:val="00001F4B"/>
    <w:rsid w:val="00003BB6"/>
    <w:rsid w:val="000114D5"/>
    <w:rsid w:val="000124C1"/>
    <w:rsid w:val="000151E3"/>
    <w:rsid w:val="000172CF"/>
    <w:rsid w:val="00022BA8"/>
    <w:rsid w:val="000249F7"/>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3079"/>
    <w:rsid w:val="00154C77"/>
    <w:rsid w:val="00157DA5"/>
    <w:rsid w:val="001652FC"/>
    <w:rsid w:val="001665CA"/>
    <w:rsid w:val="00170E1A"/>
    <w:rsid w:val="0017432F"/>
    <w:rsid w:val="00174989"/>
    <w:rsid w:val="001759B4"/>
    <w:rsid w:val="0017756B"/>
    <w:rsid w:val="00180CC4"/>
    <w:rsid w:val="00182403"/>
    <w:rsid w:val="00182733"/>
    <w:rsid w:val="001855F1"/>
    <w:rsid w:val="00190B34"/>
    <w:rsid w:val="001910E9"/>
    <w:rsid w:val="00193FA5"/>
    <w:rsid w:val="001966C7"/>
    <w:rsid w:val="001A4977"/>
    <w:rsid w:val="001A5758"/>
    <w:rsid w:val="001A71C5"/>
    <w:rsid w:val="001B130B"/>
    <w:rsid w:val="001B208B"/>
    <w:rsid w:val="001B2B30"/>
    <w:rsid w:val="001C1A06"/>
    <w:rsid w:val="001C4141"/>
    <w:rsid w:val="001C4C8D"/>
    <w:rsid w:val="001C5C95"/>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1F676C"/>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62305"/>
    <w:rsid w:val="002645D9"/>
    <w:rsid w:val="00266F9D"/>
    <w:rsid w:val="00271275"/>
    <w:rsid w:val="00274049"/>
    <w:rsid w:val="00275818"/>
    <w:rsid w:val="002761D1"/>
    <w:rsid w:val="002817EA"/>
    <w:rsid w:val="00281AED"/>
    <w:rsid w:val="002849F7"/>
    <w:rsid w:val="00285400"/>
    <w:rsid w:val="002874EA"/>
    <w:rsid w:val="0029190D"/>
    <w:rsid w:val="00297278"/>
    <w:rsid w:val="00297EB2"/>
    <w:rsid w:val="002A33BF"/>
    <w:rsid w:val="002B1455"/>
    <w:rsid w:val="002B55F0"/>
    <w:rsid w:val="002C10B2"/>
    <w:rsid w:val="002C4504"/>
    <w:rsid w:val="002C6982"/>
    <w:rsid w:val="002C6B11"/>
    <w:rsid w:val="002D0DAC"/>
    <w:rsid w:val="002D3F85"/>
    <w:rsid w:val="002D41C9"/>
    <w:rsid w:val="002D5228"/>
    <w:rsid w:val="002D537F"/>
    <w:rsid w:val="002E1E45"/>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E0540"/>
    <w:rsid w:val="004E0F52"/>
    <w:rsid w:val="004E770B"/>
    <w:rsid w:val="004E77E9"/>
    <w:rsid w:val="004F41A0"/>
    <w:rsid w:val="004F7F46"/>
    <w:rsid w:val="00504BBE"/>
    <w:rsid w:val="005059BF"/>
    <w:rsid w:val="00506AF2"/>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6590D"/>
    <w:rsid w:val="005677FC"/>
    <w:rsid w:val="00567E5E"/>
    <w:rsid w:val="00571601"/>
    <w:rsid w:val="00573344"/>
    <w:rsid w:val="00573642"/>
    <w:rsid w:val="0057587F"/>
    <w:rsid w:val="00582EE8"/>
    <w:rsid w:val="00582FE1"/>
    <w:rsid w:val="00587770"/>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36F7A"/>
    <w:rsid w:val="00640FEF"/>
    <w:rsid w:val="00641156"/>
    <w:rsid w:val="0064145F"/>
    <w:rsid w:val="00642EA5"/>
    <w:rsid w:val="00643F4F"/>
    <w:rsid w:val="0064746F"/>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6612"/>
    <w:rsid w:val="006969DB"/>
    <w:rsid w:val="006A0556"/>
    <w:rsid w:val="006A129A"/>
    <w:rsid w:val="006A3155"/>
    <w:rsid w:val="006A7338"/>
    <w:rsid w:val="006B2D3D"/>
    <w:rsid w:val="006B5A94"/>
    <w:rsid w:val="006B663A"/>
    <w:rsid w:val="006B685F"/>
    <w:rsid w:val="006B7D98"/>
    <w:rsid w:val="006C01E5"/>
    <w:rsid w:val="006C34EE"/>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805C0"/>
    <w:rsid w:val="00783020"/>
    <w:rsid w:val="00786147"/>
    <w:rsid w:val="00793A49"/>
    <w:rsid w:val="0079594C"/>
    <w:rsid w:val="0079654E"/>
    <w:rsid w:val="007A197A"/>
    <w:rsid w:val="007A5056"/>
    <w:rsid w:val="007A5802"/>
    <w:rsid w:val="007A7ACE"/>
    <w:rsid w:val="007B0D73"/>
    <w:rsid w:val="007B1B55"/>
    <w:rsid w:val="007B4B6B"/>
    <w:rsid w:val="007C0345"/>
    <w:rsid w:val="007C758A"/>
    <w:rsid w:val="007D3D54"/>
    <w:rsid w:val="007E0CFF"/>
    <w:rsid w:val="007E1219"/>
    <w:rsid w:val="007E291E"/>
    <w:rsid w:val="007E5C7B"/>
    <w:rsid w:val="007E61BB"/>
    <w:rsid w:val="007F5980"/>
    <w:rsid w:val="007F794C"/>
    <w:rsid w:val="00800388"/>
    <w:rsid w:val="00800BD5"/>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A57E3"/>
    <w:rsid w:val="008B0887"/>
    <w:rsid w:val="008B1FFD"/>
    <w:rsid w:val="008B567A"/>
    <w:rsid w:val="008C45A5"/>
    <w:rsid w:val="008C6512"/>
    <w:rsid w:val="008C6C6A"/>
    <w:rsid w:val="008D34AB"/>
    <w:rsid w:val="008D40CA"/>
    <w:rsid w:val="008E0EF5"/>
    <w:rsid w:val="008E2A78"/>
    <w:rsid w:val="008E3564"/>
    <w:rsid w:val="008E4A55"/>
    <w:rsid w:val="008E786A"/>
    <w:rsid w:val="008F093D"/>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63C4"/>
    <w:rsid w:val="0094436D"/>
    <w:rsid w:val="00944A77"/>
    <w:rsid w:val="0094757F"/>
    <w:rsid w:val="00950304"/>
    <w:rsid w:val="009513A3"/>
    <w:rsid w:val="00952026"/>
    <w:rsid w:val="00953467"/>
    <w:rsid w:val="00953FC5"/>
    <w:rsid w:val="00955124"/>
    <w:rsid w:val="009635F1"/>
    <w:rsid w:val="00966BB9"/>
    <w:rsid w:val="00971643"/>
    <w:rsid w:val="00972727"/>
    <w:rsid w:val="0097376D"/>
    <w:rsid w:val="0097564D"/>
    <w:rsid w:val="00976195"/>
    <w:rsid w:val="009771BE"/>
    <w:rsid w:val="00981CC9"/>
    <w:rsid w:val="00985A25"/>
    <w:rsid w:val="009867A5"/>
    <w:rsid w:val="0099276B"/>
    <w:rsid w:val="00994AC9"/>
    <w:rsid w:val="00996DD8"/>
    <w:rsid w:val="0099795B"/>
    <w:rsid w:val="009A2EAE"/>
    <w:rsid w:val="009A3124"/>
    <w:rsid w:val="009A43F2"/>
    <w:rsid w:val="009A509C"/>
    <w:rsid w:val="009A5F19"/>
    <w:rsid w:val="009A7BFB"/>
    <w:rsid w:val="009B247A"/>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305EC"/>
    <w:rsid w:val="00A31FC6"/>
    <w:rsid w:val="00A372B0"/>
    <w:rsid w:val="00A37AFC"/>
    <w:rsid w:val="00A37D4F"/>
    <w:rsid w:val="00A43FD6"/>
    <w:rsid w:val="00A441C4"/>
    <w:rsid w:val="00A54F0F"/>
    <w:rsid w:val="00A556AD"/>
    <w:rsid w:val="00A55EFF"/>
    <w:rsid w:val="00A62C5F"/>
    <w:rsid w:val="00A63B03"/>
    <w:rsid w:val="00A653C3"/>
    <w:rsid w:val="00A654C5"/>
    <w:rsid w:val="00A70FE2"/>
    <w:rsid w:val="00A730A7"/>
    <w:rsid w:val="00A8043F"/>
    <w:rsid w:val="00A81B45"/>
    <w:rsid w:val="00A82526"/>
    <w:rsid w:val="00A83630"/>
    <w:rsid w:val="00A83B82"/>
    <w:rsid w:val="00A84496"/>
    <w:rsid w:val="00A84EB1"/>
    <w:rsid w:val="00A961D6"/>
    <w:rsid w:val="00A97568"/>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729F6"/>
    <w:rsid w:val="00B731B2"/>
    <w:rsid w:val="00B816E2"/>
    <w:rsid w:val="00B81B45"/>
    <w:rsid w:val="00B827F7"/>
    <w:rsid w:val="00B83361"/>
    <w:rsid w:val="00B84994"/>
    <w:rsid w:val="00B84D6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229A"/>
    <w:rsid w:val="00BE6C65"/>
    <w:rsid w:val="00BF05EE"/>
    <w:rsid w:val="00BF5BBD"/>
    <w:rsid w:val="00BF645D"/>
    <w:rsid w:val="00C022E5"/>
    <w:rsid w:val="00C07917"/>
    <w:rsid w:val="00C07F4B"/>
    <w:rsid w:val="00C1177E"/>
    <w:rsid w:val="00C13822"/>
    <w:rsid w:val="00C15222"/>
    <w:rsid w:val="00C24E1A"/>
    <w:rsid w:val="00C31A14"/>
    <w:rsid w:val="00C4455A"/>
    <w:rsid w:val="00C47275"/>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278D"/>
    <w:rsid w:val="00C96CD8"/>
    <w:rsid w:val="00CB4830"/>
    <w:rsid w:val="00CB5C01"/>
    <w:rsid w:val="00CB619B"/>
    <w:rsid w:val="00CB7279"/>
    <w:rsid w:val="00CC030D"/>
    <w:rsid w:val="00CC340A"/>
    <w:rsid w:val="00CC44D6"/>
    <w:rsid w:val="00CC5F4B"/>
    <w:rsid w:val="00CC6F7B"/>
    <w:rsid w:val="00CD46BB"/>
    <w:rsid w:val="00CD4DA4"/>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55FE"/>
    <w:rsid w:val="00D65DF1"/>
    <w:rsid w:val="00D73445"/>
    <w:rsid w:val="00D76502"/>
    <w:rsid w:val="00D91142"/>
    <w:rsid w:val="00D92FD9"/>
    <w:rsid w:val="00D961C6"/>
    <w:rsid w:val="00D9702A"/>
    <w:rsid w:val="00DA0142"/>
    <w:rsid w:val="00DA0168"/>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DF79D7"/>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A1FC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44B50"/>
    <w:rsid w:val="00F5646A"/>
    <w:rsid w:val="00F614A6"/>
    <w:rsid w:val="00F62019"/>
    <w:rsid w:val="00F62627"/>
    <w:rsid w:val="00F62C9D"/>
    <w:rsid w:val="00F727F9"/>
    <w:rsid w:val="00F73F17"/>
    <w:rsid w:val="00F75630"/>
    <w:rsid w:val="00F80FCC"/>
    <w:rsid w:val="00F81626"/>
    <w:rsid w:val="00F84F42"/>
    <w:rsid w:val="00F8661D"/>
    <w:rsid w:val="00F912AA"/>
    <w:rsid w:val="00F91308"/>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56FF"/>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79D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DF79D7"/>
    <w:rPr>
      <w:rFonts w:ascii="Times New Roman" w:eastAsia="Times New Roman" w:hAnsi="Times New Roman" w:cs="Times New Roman"/>
      <w:sz w:val="24"/>
      <w:szCs w:val="24"/>
      <w:lang w:val="en-US"/>
    </w:rPr>
  </w:style>
  <w:style w:type="paragraph" w:styleId="a5">
    <w:name w:val="footer"/>
    <w:basedOn w:val="a"/>
    <w:link w:val="a6"/>
    <w:rsid w:val="00DF79D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DF79D7"/>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1F67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676C"/>
    <w:rPr>
      <w:rFonts w:ascii="Tahoma" w:hAnsi="Tahoma" w:cs="Tahoma"/>
      <w:sz w:val="16"/>
      <w:szCs w:val="16"/>
    </w:rPr>
  </w:style>
  <w:style w:type="paragraph" w:styleId="a9">
    <w:name w:val="No Spacing"/>
    <w:uiPriority w:val="1"/>
    <w:qFormat/>
    <w:rsid w:val="00800BD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79D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rsid w:val="00DF79D7"/>
    <w:rPr>
      <w:rFonts w:ascii="Times New Roman" w:eastAsia="Times New Roman" w:hAnsi="Times New Roman" w:cs="Times New Roman"/>
      <w:sz w:val="24"/>
      <w:szCs w:val="24"/>
      <w:lang w:val="en-US"/>
    </w:rPr>
  </w:style>
  <w:style w:type="paragraph" w:styleId="a5">
    <w:name w:val="footer"/>
    <w:basedOn w:val="a"/>
    <w:link w:val="a6"/>
    <w:rsid w:val="00DF79D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DF79D7"/>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1F67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676C"/>
    <w:rPr>
      <w:rFonts w:ascii="Tahoma" w:hAnsi="Tahoma" w:cs="Tahoma"/>
      <w:sz w:val="16"/>
      <w:szCs w:val="16"/>
    </w:rPr>
  </w:style>
  <w:style w:type="paragraph" w:styleId="a9">
    <w:name w:val="No Spacing"/>
    <w:uiPriority w:val="1"/>
    <w:qFormat/>
    <w:rsid w:val="00800BD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970">
      <w:bodyDiv w:val="1"/>
      <w:marLeft w:val="0"/>
      <w:marRight w:val="0"/>
      <w:marTop w:val="0"/>
      <w:marBottom w:val="0"/>
      <w:divBdr>
        <w:top w:val="none" w:sz="0" w:space="0" w:color="auto"/>
        <w:left w:val="none" w:sz="0" w:space="0" w:color="auto"/>
        <w:bottom w:val="none" w:sz="0" w:space="0" w:color="auto"/>
        <w:right w:val="none" w:sz="0" w:space="0" w:color="auto"/>
      </w:divBdr>
    </w:div>
    <w:div w:id="603652934">
      <w:bodyDiv w:val="1"/>
      <w:marLeft w:val="0"/>
      <w:marRight w:val="0"/>
      <w:marTop w:val="0"/>
      <w:marBottom w:val="0"/>
      <w:divBdr>
        <w:top w:val="none" w:sz="0" w:space="0" w:color="auto"/>
        <w:left w:val="none" w:sz="0" w:space="0" w:color="auto"/>
        <w:bottom w:val="none" w:sz="0" w:space="0" w:color="auto"/>
        <w:right w:val="none" w:sz="0" w:space="0" w:color="auto"/>
      </w:divBdr>
    </w:div>
    <w:div w:id="765885899">
      <w:bodyDiv w:val="1"/>
      <w:marLeft w:val="0"/>
      <w:marRight w:val="0"/>
      <w:marTop w:val="0"/>
      <w:marBottom w:val="0"/>
      <w:divBdr>
        <w:top w:val="none" w:sz="0" w:space="0" w:color="auto"/>
        <w:left w:val="none" w:sz="0" w:space="0" w:color="auto"/>
        <w:bottom w:val="none" w:sz="0" w:space="0" w:color="auto"/>
        <w:right w:val="none" w:sz="0" w:space="0" w:color="auto"/>
      </w:divBdr>
    </w:div>
    <w:div w:id="19434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C70A-3F6A-46E6-BA7B-D247A9F4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2014-04-24T06:36:00Z</cp:lastPrinted>
  <dcterms:created xsi:type="dcterms:W3CDTF">2014-04-23T01:41:00Z</dcterms:created>
  <dcterms:modified xsi:type="dcterms:W3CDTF">2014-04-24T08:59:00Z</dcterms:modified>
</cp:coreProperties>
</file>