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F8" w:rsidRPr="001D1252" w:rsidRDefault="00EB0EF8" w:rsidP="00EB0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25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B0EF8" w:rsidRPr="001D1252" w:rsidRDefault="00EB0EF8" w:rsidP="00EB0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252">
        <w:rPr>
          <w:rFonts w:ascii="Times New Roman" w:hAnsi="Times New Roman" w:cs="Times New Roman"/>
          <w:b/>
          <w:sz w:val="28"/>
          <w:szCs w:val="28"/>
        </w:rPr>
        <w:t>РЕСПУБЛИКА АЛТАЙ ЧОЙСКИЙ РАЙОН</w:t>
      </w:r>
    </w:p>
    <w:p w:rsidR="00EB0EF8" w:rsidRPr="001D1252" w:rsidRDefault="00EB0EF8" w:rsidP="00EB0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252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EB0EF8" w:rsidRPr="001D1252" w:rsidRDefault="00EB0EF8" w:rsidP="00EB0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252">
        <w:rPr>
          <w:rFonts w:ascii="Times New Roman" w:hAnsi="Times New Roman" w:cs="Times New Roman"/>
          <w:b/>
          <w:sz w:val="28"/>
          <w:szCs w:val="28"/>
        </w:rPr>
        <w:t>СЕЙКИНСКОЕ СЕЛЬСКОЕ ПОСЕЛЕНИЕ</w:t>
      </w:r>
    </w:p>
    <w:p w:rsidR="00EB0EF8" w:rsidRDefault="00EB0EF8" w:rsidP="00EB0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252">
        <w:rPr>
          <w:rFonts w:ascii="Times New Roman" w:hAnsi="Times New Roman" w:cs="Times New Roman"/>
          <w:b/>
          <w:bCs/>
          <w:sz w:val="28"/>
          <w:szCs w:val="28"/>
        </w:rPr>
        <w:t>ПЯТОГО СОЗЫВА</w:t>
      </w:r>
    </w:p>
    <w:p w:rsidR="00EB0EF8" w:rsidRPr="001D1252" w:rsidRDefault="00EB0EF8" w:rsidP="00EB0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EF8" w:rsidRPr="002B5D62" w:rsidRDefault="00EB0EF8" w:rsidP="00EB0E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D6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B0EF8" w:rsidRPr="00EB0EF8" w:rsidRDefault="000C4FD7" w:rsidP="00EB0EF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4FD7">
        <w:rPr>
          <w:rFonts w:ascii="Times New Roman" w:hAnsi="Times New Roman" w:cs="Times New Roman"/>
          <w:sz w:val="28"/>
          <w:szCs w:val="28"/>
        </w:rPr>
        <w:t>26</w:t>
      </w:r>
      <w:r w:rsidR="00EB0EF8">
        <w:rPr>
          <w:rFonts w:ascii="Times New Roman" w:hAnsi="Times New Roman" w:cs="Times New Roman"/>
          <w:sz w:val="28"/>
          <w:szCs w:val="28"/>
        </w:rPr>
        <w:t>» февраля 2024г.                                                                      № 7-</w:t>
      </w:r>
      <w:r w:rsidR="00EB0EF8" w:rsidRPr="00EB0EF8">
        <w:rPr>
          <w:rFonts w:ascii="Times New Roman" w:hAnsi="Times New Roman" w:cs="Times New Roman"/>
          <w:sz w:val="28"/>
          <w:szCs w:val="28"/>
        </w:rPr>
        <w:t>2</w:t>
      </w:r>
    </w:p>
    <w:p w:rsidR="00EB0EF8" w:rsidRPr="00242BD6" w:rsidRDefault="00EB0EF8" w:rsidP="00EB0EF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0EF8" w:rsidRPr="002B5D62" w:rsidRDefault="00EB0EF8" w:rsidP="00EB0EF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муниципальном контроле в сфере </w:t>
      </w:r>
      <w:r w:rsidRPr="002B5D62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B5D62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2B5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Сейкинское сельское поселение, утвержденные решением Совета депутатов Сейкинского сельского поселения от 29.12.2021 № 26-5</w:t>
      </w:r>
    </w:p>
    <w:p w:rsidR="00EB0EF8" w:rsidRDefault="00EB0EF8" w:rsidP="00EB0E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0EF8" w:rsidRPr="00C96168" w:rsidRDefault="00EB0EF8" w:rsidP="00EB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прокуратуры Чойского района на Положение о муниципальном контроле в сфере благоустройства на территории муниципального образования Сейкинское сельское поселение, утвержденные решением Совета депутатов Сейкинского сельского поселения от 29.12.2021г. № 26-5, руководствуясь</w:t>
      </w:r>
      <w:r w:rsidRPr="00C96168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9616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Сейкинское сельское поселение</w:t>
      </w:r>
      <w:r w:rsidRPr="00C96168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>
        <w:rPr>
          <w:rFonts w:ascii="Times New Roman" w:hAnsi="Times New Roman" w:cs="Times New Roman"/>
          <w:sz w:val="28"/>
          <w:szCs w:val="28"/>
        </w:rPr>
        <w:t>Сейкинского</w:t>
      </w:r>
      <w:r w:rsidRPr="00C961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B0EF8" w:rsidRPr="00C96168" w:rsidRDefault="00EB0EF8" w:rsidP="00EB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EF8" w:rsidRPr="001D1252" w:rsidRDefault="00EB0EF8" w:rsidP="00EB0E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252">
        <w:rPr>
          <w:rFonts w:ascii="Times New Roman" w:hAnsi="Times New Roman" w:cs="Times New Roman"/>
          <w:b/>
          <w:sz w:val="28"/>
          <w:szCs w:val="28"/>
        </w:rPr>
        <w:t>Решил</w:t>
      </w:r>
    </w:p>
    <w:p w:rsidR="00EB0EF8" w:rsidRPr="00C96168" w:rsidRDefault="00EB0EF8" w:rsidP="00EB0EF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B0EF8" w:rsidRPr="00AA78DE" w:rsidRDefault="00EB0EF8" w:rsidP="00EB0EF8">
      <w:pPr>
        <w:pStyle w:val="a4"/>
        <w:numPr>
          <w:ilvl w:val="0"/>
          <w:numId w:val="1"/>
        </w:numPr>
        <w:ind w:left="0" w:firstLine="567"/>
        <w:jc w:val="both"/>
      </w:pPr>
      <w:r w:rsidRPr="00AA78DE">
        <w:rPr>
          <w:rFonts w:ascii="Times New Roman" w:hAnsi="Times New Roman" w:cs="Times New Roman"/>
          <w:sz w:val="28"/>
          <w:szCs w:val="28"/>
        </w:rPr>
        <w:t>Протест прокуратуры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Чойского района на Положение о муниципальном контроле в сфере  благоустройства на территории муниципального образования Сейкинское сельское поселение, утвержденные решением Совета депутатов Сейкинского сельского поселения от 29.12.2021г. № 26-5 удовлетворить.</w:t>
      </w:r>
    </w:p>
    <w:p w:rsidR="00EB0EF8" w:rsidRPr="00394149" w:rsidRDefault="00EB0EF8" w:rsidP="00C806F1">
      <w:pPr>
        <w:pStyle w:val="a4"/>
        <w:numPr>
          <w:ilvl w:val="0"/>
          <w:numId w:val="1"/>
        </w:numPr>
        <w:spacing w:after="0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Положение о муниципальном контроле в сфере  благоустройства на территории муниципального образования Сейкинское сельское поселение, утвержденные решением Совета депутатов Сейкинского сельского поселения от 29.12.2021г. № 26-5:</w:t>
      </w:r>
    </w:p>
    <w:p w:rsidR="00394149" w:rsidRPr="00AA78DE" w:rsidRDefault="00394149" w:rsidP="00394149">
      <w:pPr>
        <w:spacing w:after="0"/>
        <w:jc w:val="both"/>
      </w:pPr>
    </w:p>
    <w:p w:rsidR="00EB0EF8" w:rsidRDefault="00C806F1" w:rsidP="00C806F1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47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474">
        <w:rPr>
          <w:rFonts w:ascii="Times New Roman" w:hAnsi="Times New Roman" w:cs="Times New Roman"/>
          <w:sz w:val="28"/>
          <w:szCs w:val="28"/>
        </w:rPr>
        <w:t>2.7</w:t>
      </w:r>
      <w:proofErr w:type="gramStart"/>
      <w:r w:rsidR="0054647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546474">
        <w:rPr>
          <w:rFonts w:ascii="Times New Roman" w:hAnsi="Times New Roman" w:cs="Times New Roman"/>
          <w:sz w:val="28"/>
          <w:szCs w:val="28"/>
        </w:rPr>
        <w:t>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1815" w:rsidRPr="00C873A6" w:rsidRDefault="0019133B" w:rsidP="00831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«2.7.</w:t>
      </w:r>
      <w:r w:rsidR="00831815" w:rsidRPr="00C873A6">
        <w:rPr>
          <w:rFonts w:ascii="Times New Roman" w:hAnsi="Times New Roman" w:cs="Times New Roman"/>
          <w:sz w:val="28"/>
          <w:szCs w:val="28"/>
        </w:rPr>
        <w:t xml:space="preserve">Администрация ежегодно проводит обобщение правоприменительной практики по осуществлению муниципального </w:t>
      </w:r>
      <w:r w:rsidR="00831815" w:rsidRPr="00C873A6">
        <w:rPr>
          <w:rFonts w:ascii="Times New Roman" w:hAnsi="Times New Roman" w:cs="Times New Roman"/>
          <w:bCs/>
          <w:sz w:val="28"/>
          <w:szCs w:val="28"/>
        </w:rPr>
        <w:t>контроля в сфере благоустройства</w:t>
      </w:r>
      <w:r w:rsidR="00831815" w:rsidRPr="00C873A6">
        <w:rPr>
          <w:rFonts w:ascii="Times New Roman" w:hAnsi="Times New Roman" w:cs="Times New Roman"/>
          <w:sz w:val="28"/>
          <w:szCs w:val="28"/>
        </w:rPr>
        <w:t xml:space="preserve"> путем сбора и анализа данных о проведенных контрольных мероприятиях и их результатах, а также анализа рассмотренных уполномоченным структурным подразделением обращений.</w:t>
      </w:r>
    </w:p>
    <w:p w:rsidR="00831815" w:rsidRDefault="00831815" w:rsidP="00831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3A6">
        <w:rPr>
          <w:rFonts w:ascii="Times New Roman" w:hAnsi="Times New Roman" w:cs="Times New Roman"/>
          <w:sz w:val="28"/>
          <w:szCs w:val="28"/>
        </w:rPr>
        <w:t xml:space="preserve">По итогам обобщения правоприменительной практики готовится доклад, содержащий результаты обобщения правоприменительной практики по осуществлению муниципального </w:t>
      </w:r>
      <w:r w:rsidRPr="00C873A6">
        <w:rPr>
          <w:rFonts w:ascii="Times New Roman" w:hAnsi="Times New Roman" w:cs="Times New Roman"/>
          <w:bCs/>
          <w:sz w:val="28"/>
          <w:szCs w:val="28"/>
        </w:rPr>
        <w:t>контроля в сфере благоустройства</w:t>
      </w:r>
      <w:r w:rsidRPr="00C873A6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C873A6">
        <w:rPr>
          <w:rFonts w:ascii="Times New Roman" w:hAnsi="Times New Roman" w:cs="Times New Roman"/>
          <w:sz w:val="28"/>
          <w:szCs w:val="28"/>
        </w:rPr>
        <w:lastRenderedPageBreak/>
        <w:t>– доклад о правоприменительной практике), который в обязательном порядке проходит публичное обсуждение.</w:t>
      </w:r>
    </w:p>
    <w:p w:rsidR="00831815" w:rsidRPr="00C873A6" w:rsidRDefault="00831815" w:rsidP="00831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56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доклада о правоприменительной практике обеспечивается посредством его размещения в срок до 1 июня года, следующего за отчетным годом,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Сейкинское</w:t>
      </w:r>
      <w:r w:rsidRPr="007F7A56">
        <w:rPr>
          <w:rFonts w:ascii="Times New Roman" w:hAnsi="Times New Roman" w:cs="Times New Roman"/>
          <w:sz w:val="28"/>
          <w:szCs w:val="28"/>
        </w:rPr>
        <w:t xml:space="preserve"> сельское поселение, с указанием способов и срока направления предложений и замечаний. </w:t>
      </w:r>
      <w:r w:rsidRPr="00C873A6">
        <w:rPr>
          <w:rFonts w:ascii="Times New Roman" w:hAnsi="Times New Roman" w:cs="Times New Roman"/>
          <w:sz w:val="28"/>
          <w:szCs w:val="28"/>
        </w:rPr>
        <w:t xml:space="preserve">Срок проведения публичного обсуждения проекта доклада о правоприменительной практике составляет 15 рабочих дней со дня его размещения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Сейкинского </w:t>
      </w:r>
      <w:r w:rsidRPr="00C873A6">
        <w:rPr>
          <w:rFonts w:ascii="Times New Roman" w:hAnsi="Times New Roman" w:cs="Times New Roman"/>
          <w:sz w:val="28"/>
          <w:szCs w:val="28"/>
        </w:rPr>
        <w:t>сельского поселения (стендах).</w:t>
      </w:r>
    </w:p>
    <w:p w:rsidR="00831815" w:rsidRPr="00C873A6" w:rsidRDefault="00831815" w:rsidP="00831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3A6">
        <w:rPr>
          <w:rFonts w:ascii="Times New Roman" w:hAnsi="Times New Roman" w:cs="Times New Roman"/>
          <w:sz w:val="28"/>
          <w:szCs w:val="28"/>
        </w:rPr>
        <w:t>По результатам рассмотрения поступивших предложений и замечаний проект доклада о правоприменительной практике при необходимости дорабатывается. Результаты публичных обсуждений имеют рекомендательный характер.</w:t>
      </w:r>
    </w:p>
    <w:p w:rsidR="00831815" w:rsidRDefault="00831815" w:rsidP="00831815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815">
        <w:rPr>
          <w:rFonts w:ascii="Times New Roman" w:hAnsi="Times New Roman" w:cs="Times New Roman"/>
          <w:sz w:val="28"/>
          <w:szCs w:val="28"/>
        </w:rPr>
        <w:t xml:space="preserve">Доклад о правоприменительной практике утверждается распоряжением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Сейкинское</w:t>
      </w:r>
      <w:r w:rsidRPr="00831815">
        <w:rPr>
          <w:rFonts w:ascii="Times New Roman" w:hAnsi="Times New Roman" w:cs="Times New Roman"/>
          <w:sz w:val="28"/>
          <w:szCs w:val="28"/>
        </w:rPr>
        <w:t xml:space="preserve"> сельское поселение в срок не позднее 1 июля года, следующего за отчетным годом, и размещается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Сейкинское</w:t>
      </w:r>
      <w:r w:rsidRPr="00831815">
        <w:rPr>
          <w:rFonts w:ascii="Times New Roman" w:hAnsi="Times New Roman" w:cs="Times New Roman"/>
          <w:sz w:val="28"/>
          <w:szCs w:val="28"/>
        </w:rPr>
        <w:t xml:space="preserve"> сельское поселение (стенде) в течение 5 рабочих дней со дня его утверждения</w:t>
      </w:r>
      <w:proofErr w:type="gramStart"/>
      <w:r w:rsidRPr="0083181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94149" w:rsidRPr="00831815" w:rsidRDefault="00394149" w:rsidP="00831815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6F1" w:rsidRDefault="0019133B" w:rsidP="00C806F1">
      <w:pPr>
        <w:pStyle w:val="a4"/>
        <w:numPr>
          <w:ilvl w:val="0"/>
          <w:numId w:val="2"/>
        </w:numPr>
        <w:spacing w:after="0"/>
        <w:ind w:hanging="2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2.11 раздела 2 изложить в следующей редакции:</w:t>
      </w:r>
    </w:p>
    <w:p w:rsidR="0019133B" w:rsidRPr="0019133B" w:rsidRDefault="0019133B" w:rsidP="0019133B">
      <w:pPr>
        <w:pStyle w:val="a4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«2.11. </w:t>
      </w:r>
      <w:r w:rsidRPr="0019133B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19133B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1913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133B" w:rsidRPr="0019133B" w:rsidRDefault="0019133B" w:rsidP="0019133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9133B">
        <w:rPr>
          <w:rFonts w:ascii="Times New Roman" w:hAnsi="Times New Roman" w:cs="Times New Roman"/>
          <w:color w:val="000000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  <w:proofErr w:type="gramEnd"/>
    </w:p>
    <w:p w:rsidR="0019133B" w:rsidRPr="0019133B" w:rsidRDefault="0019133B" w:rsidP="0019133B">
      <w:pPr>
        <w:pStyle w:val="a4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33B">
        <w:rPr>
          <w:rFonts w:ascii="Times New Roman" w:hAnsi="Times New Roman" w:cs="Times New Roman"/>
          <w:color w:val="000000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19133B" w:rsidRPr="0019133B" w:rsidRDefault="0019133B" w:rsidP="0019133B">
      <w:pPr>
        <w:pStyle w:val="a4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33B">
        <w:rPr>
          <w:rFonts w:ascii="Times New Roman" w:hAnsi="Times New Roman" w:cs="Times New Roman"/>
          <w:color w:val="000000"/>
          <w:sz w:val="28"/>
          <w:szCs w:val="28"/>
        </w:rPr>
        <w:t>Обязательный профилактический визит проводится в отношении контролируемых лиц, приступающих к осуществлению деятельности в отношении объектов контроля, отнесенных к категории высокого риска.</w:t>
      </w:r>
    </w:p>
    <w:p w:rsidR="0019133B" w:rsidRPr="0019133B" w:rsidRDefault="0019133B" w:rsidP="0019133B">
      <w:pPr>
        <w:pStyle w:val="a4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33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 проведении обязательного профилактического визита контролируемое лицо уведомляется должностным лицом, уполномоченным осуществлять контроль, не позднее, чем за пять рабочих дней до даты его проведения.</w:t>
      </w:r>
    </w:p>
    <w:p w:rsidR="0019133B" w:rsidRPr="0019133B" w:rsidRDefault="0019133B" w:rsidP="0019133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33B">
        <w:rPr>
          <w:rFonts w:ascii="Times New Roman" w:hAnsi="Times New Roman" w:cs="Times New Roman"/>
          <w:color w:val="000000"/>
          <w:sz w:val="28"/>
          <w:szCs w:val="28"/>
        </w:rPr>
        <w:t>Уведомление о проведении обязательного профилактического визита составляется в письменной форме.</w:t>
      </w:r>
    </w:p>
    <w:p w:rsidR="0019133B" w:rsidRPr="0019133B" w:rsidRDefault="0019133B" w:rsidP="0019133B">
      <w:pPr>
        <w:pStyle w:val="a4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33B">
        <w:rPr>
          <w:rFonts w:ascii="Times New Roman" w:hAnsi="Times New Roman" w:cs="Times New Roman"/>
          <w:color w:val="000000"/>
          <w:sz w:val="28"/>
          <w:szCs w:val="28"/>
        </w:rPr>
        <w:t>Уведомление о проведении обязательного профилактического визита направляется в адрес контролируемого лица в порядке, установленном частью 4 статьи 21 Федерального закона «О государственном контроле (надзоре) и муниципальном контроле в Российской Федерации».</w:t>
      </w:r>
    </w:p>
    <w:p w:rsidR="0019133B" w:rsidRPr="0019133B" w:rsidRDefault="0019133B" w:rsidP="0019133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33B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администрацию, не </w:t>
      </w:r>
      <w:proofErr w:type="gramStart"/>
      <w:r w:rsidRPr="0019133B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19133B">
        <w:rPr>
          <w:rFonts w:ascii="Times New Roman" w:hAnsi="Times New Roman" w:cs="Times New Roman"/>
          <w:color w:val="000000"/>
          <w:sz w:val="28"/>
          <w:szCs w:val="28"/>
        </w:rPr>
        <w:t xml:space="preserve"> чем за три рабочих дня до даты его проведения.</w:t>
      </w:r>
    </w:p>
    <w:p w:rsidR="0019133B" w:rsidRPr="0019133B" w:rsidRDefault="0019133B" w:rsidP="0019133B">
      <w:pPr>
        <w:pStyle w:val="a4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33B">
        <w:rPr>
          <w:rFonts w:ascii="Times New Roman" w:hAnsi="Times New Roman" w:cs="Times New Roman"/>
          <w:color w:val="000000"/>
          <w:sz w:val="28"/>
          <w:szCs w:val="28"/>
        </w:rPr>
        <w:t>Срок проведения обязательного профилактического визита определяется должностным лицом, уполномоченным осуществлять контроль, самостоятельно и не должен превышать одного рабочего дня.</w:t>
      </w:r>
    </w:p>
    <w:p w:rsidR="0019133B" w:rsidRPr="0019133B" w:rsidRDefault="0019133B" w:rsidP="0019133B">
      <w:pPr>
        <w:pStyle w:val="a4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33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Контролируемое лицо вправе обратиться в Администрацию с заявлением о проведении в отношении его профилактического визита. </w:t>
      </w:r>
    </w:p>
    <w:p w:rsidR="0019133B" w:rsidRPr="0019133B" w:rsidRDefault="0019133B" w:rsidP="0019133B">
      <w:pPr>
        <w:pStyle w:val="a4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33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Администрация рассматривает заявление контролируемого лица в течение десяти рабочих дней </w:t>
      </w:r>
      <w:proofErr w:type="gramStart"/>
      <w:r w:rsidRPr="0019133B">
        <w:rPr>
          <w:rFonts w:ascii="Times New Roman" w:hAnsi="Times New Roman" w:cs="Times New Roman"/>
          <w:color w:val="000000"/>
          <w:sz w:val="28"/>
          <w:szCs w:val="28"/>
        </w:rPr>
        <w:t>с даты регистрации</w:t>
      </w:r>
      <w:proofErr w:type="gramEnd"/>
      <w:r w:rsidRPr="0019133B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Администрации, категории риска объекта контроля, о чем уведомляет контролируемое лицо.</w:t>
      </w:r>
    </w:p>
    <w:p w:rsidR="0019133B" w:rsidRPr="0019133B" w:rsidRDefault="0019133B" w:rsidP="0019133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33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Администрация принимает решение </w:t>
      </w:r>
      <w:proofErr w:type="gramStart"/>
      <w:r w:rsidRPr="0019133B">
        <w:rPr>
          <w:rFonts w:ascii="Times New Roman" w:hAnsi="Times New Roman" w:cs="Times New Roman"/>
          <w:color w:val="000000"/>
          <w:sz w:val="28"/>
          <w:szCs w:val="28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Pr="0019133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9133B" w:rsidRPr="0019133B" w:rsidRDefault="0019133B" w:rsidP="0019133B">
      <w:pPr>
        <w:pStyle w:val="a4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33B">
        <w:rPr>
          <w:rFonts w:ascii="Times New Roman" w:hAnsi="Times New Roman" w:cs="Times New Roman"/>
          <w:color w:val="000000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19133B" w:rsidRPr="0019133B" w:rsidRDefault="0019133B" w:rsidP="0019133B">
      <w:pPr>
        <w:pStyle w:val="a4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33B">
        <w:rPr>
          <w:rFonts w:ascii="Times New Roman" w:hAnsi="Times New Roman" w:cs="Times New Roman"/>
          <w:color w:val="000000"/>
          <w:sz w:val="28"/>
          <w:szCs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19133B" w:rsidRPr="0019133B" w:rsidRDefault="0019133B" w:rsidP="0019133B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19133B">
        <w:rPr>
          <w:rFonts w:ascii="Times New Roman" w:hAnsi="Times New Roman" w:cs="Times New Roman"/>
          <w:color w:val="000000"/>
          <w:sz w:val="28"/>
          <w:szCs w:val="28"/>
        </w:rPr>
        <w:t xml:space="preserve"> 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19133B" w:rsidRPr="0019133B" w:rsidRDefault="0019133B" w:rsidP="0019133B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Pr="0019133B">
        <w:rPr>
          <w:rFonts w:ascii="Times New Roman" w:hAnsi="Times New Roman" w:cs="Times New Roman"/>
          <w:color w:val="000000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19133B" w:rsidRDefault="0019133B" w:rsidP="0019133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33B">
        <w:rPr>
          <w:rFonts w:ascii="Times New Roman" w:hAnsi="Times New Roman" w:cs="Times New Roman"/>
          <w:color w:val="000000"/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19133B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394149" w:rsidRPr="0019133B" w:rsidRDefault="00394149" w:rsidP="0019133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33B" w:rsidRDefault="0019133B" w:rsidP="0019133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абзаце 3 пункта 3.16. слова «До 31 декабря 2023 года» заменить </w:t>
      </w:r>
      <w:r w:rsidR="00394149">
        <w:rPr>
          <w:rFonts w:ascii="Times New Roman" w:hAnsi="Times New Roman" w:cs="Times New Roman"/>
          <w:sz w:val="28"/>
          <w:szCs w:val="28"/>
        </w:rPr>
        <w:t>словами «До 31 декабря 2025 года»</w:t>
      </w:r>
    </w:p>
    <w:p w:rsidR="00394149" w:rsidRPr="00394149" w:rsidRDefault="00394149" w:rsidP="00394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EF8" w:rsidRDefault="00EB0EF8" w:rsidP="00C806F1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информационных стендах села, разместить на сайте адми</w:t>
      </w:r>
      <w:r w:rsidR="00F07AD6">
        <w:rPr>
          <w:rFonts w:ascii="Times New Roman" w:hAnsi="Times New Roman" w:cs="Times New Roman"/>
          <w:sz w:val="28"/>
          <w:szCs w:val="28"/>
        </w:rPr>
        <w:t xml:space="preserve">нистрации в сети «Интернет» с </w:t>
      </w:r>
      <w:r w:rsidR="000C4FD7" w:rsidRPr="000C4FD7">
        <w:rPr>
          <w:rFonts w:ascii="Times New Roman" w:hAnsi="Times New Roman" w:cs="Times New Roman"/>
          <w:sz w:val="28"/>
          <w:szCs w:val="28"/>
        </w:rPr>
        <w:t xml:space="preserve">27 </w:t>
      </w:r>
      <w:r w:rsidR="000C4FD7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2024г.</w:t>
      </w:r>
    </w:p>
    <w:p w:rsidR="00EB0EF8" w:rsidRDefault="00EB0EF8" w:rsidP="00EB0EF8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обнародования.</w:t>
      </w:r>
    </w:p>
    <w:p w:rsidR="00EB0EF8" w:rsidRDefault="00EB0EF8" w:rsidP="00EB0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EF8" w:rsidRDefault="00EB0EF8" w:rsidP="00EB0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EF8" w:rsidRPr="00757BCD" w:rsidRDefault="00EB0EF8" w:rsidP="00EB0E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BC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B0EF8" w:rsidRPr="00757BCD" w:rsidRDefault="00EB0EF8" w:rsidP="00EB0E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57BCD">
        <w:rPr>
          <w:rFonts w:ascii="Times New Roman" w:hAnsi="Times New Roman" w:cs="Times New Roman"/>
          <w:sz w:val="28"/>
          <w:szCs w:val="28"/>
        </w:rPr>
        <w:t xml:space="preserve">Сейкинское сельское поселение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7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57BC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С.В. Орехова</w:t>
      </w:r>
    </w:p>
    <w:p w:rsidR="004E322C" w:rsidRDefault="004E322C"/>
    <w:sectPr w:rsidR="004E322C" w:rsidSect="004E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F2128"/>
    <w:multiLevelType w:val="hybridMultilevel"/>
    <w:tmpl w:val="202A73E4"/>
    <w:lvl w:ilvl="0" w:tplc="221A86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8F796C"/>
    <w:multiLevelType w:val="hybridMultilevel"/>
    <w:tmpl w:val="E19EEBB8"/>
    <w:lvl w:ilvl="0" w:tplc="95F2D4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EF8"/>
    <w:rsid w:val="000C4FD7"/>
    <w:rsid w:val="0019133B"/>
    <w:rsid w:val="00394149"/>
    <w:rsid w:val="004E322C"/>
    <w:rsid w:val="00546474"/>
    <w:rsid w:val="00592672"/>
    <w:rsid w:val="00674CC5"/>
    <w:rsid w:val="00831815"/>
    <w:rsid w:val="00C44970"/>
    <w:rsid w:val="00C806F1"/>
    <w:rsid w:val="00D03710"/>
    <w:rsid w:val="00D31188"/>
    <w:rsid w:val="00EB0EF8"/>
    <w:rsid w:val="00F0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0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EB0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EB0E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0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2024-02-19T03:59:00Z</dcterms:created>
  <dcterms:modified xsi:type="dcterms:W3CDTF">2024-02-26T04:31:00Z</dcterms:modified>
</cp:coreProperties>
</file>