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94" w:tblpY="-7"/>
        <w:tblW w:w="10013" w:type="dxa"/>
        <w:tblLook w:val="04A0"/>
      </w:tblPr>
      <w:tblGrid>
        <w:gridCol w:w="4361"/>
        <w:gridCol w:w="1559"/>
        <w:gridCol w:w="4093"/>
      </w:tblGrid>
      <w:tr w:rsidR="0075748F" w:rsidRPr="000B710C" w:rsidTr="00E00EFC">
        <w:trPr>
          <w:trHeight w:val="1896"/>
        </w:trPr>
        <w:tc>
          <w:tcPr>
            <w:tcW w:w="4361" w:type="dxa"/>
          </w:tcPr>
          <w:p w:rsidR="0075748F" w:rsidRPr="000B710C" w:rsidRDefault="0075748F" w:rsidP="00E00EF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710C">
              <w:rPr>
                <w:rFonts w:eastAsia="Times New Roman"/>
                <w:b/>
                <w:sz w:val="28"/>
                <w:szCs w:val="28"/>
              </w:rPr>
              <w:t>Российская  Федерация</w:t>
            </w:r>
          </w:p>
          <w:p w:rsidR="0075748F" w:rsidRPr="000B710C" w:rsidRDefault="0075748F" w:rsidP="00E00EF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710C">
              <w:rPr>
                <w:rFonts w:eastAsia="Times New Roman"/>
                <w:b/>
                <w:sz w:val="28"/>
                <w:szCs w:val="28"/>
              </w:rPr>
              <w:t>Республика Алтай</w:t>
            </w:r>
          </w:p>
          <w:p w:rsidR="0075748F" w:rsidRPr="000B710C" w:rsidRDefault="0075748F" w:rsidP="00E00EF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710C">
              <w:rPr>
                <w:rFonts w:eastAsia="Times New Roman"/>
                <w:b/>
                <w:sz w:val="28"/>
                <w:szCs w:val="28"/>
              </w:rPr>
              <w:t>Чойский район</w:t>
            </w:r>
          </w:p>
          <w:p w:rsidR="0075748F" w:rsidRPr="000B710C" w:rsidRDefault="0075748F" w:rsidP="00E00EF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710C">
              <w:rPr>
                <w:rFonts w:eastAsia="Times New Roman"/>
                <w:b/>
                <w:sz w:val="28"/>
                <w:szCs w:val="28"/>
              </w:rPr>
              <w:t>Сейкинская    сельская   администрация</w:t>
            </w:r>
          </w:p>
          <w:p w:rsidR="0075748F" w:rsidRPr="000B710C" w:rsidRDefault="0075748F" w:rsidP="00E00EFC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75748F" w:rsidRPr="000B710C" w:rsidRDefault="0075748F" w:rsidP="00E00EFC">
            <w:pPr>
              <w:rPr>
                <w:rFonts w:eastAsia="Times New Roman"/>
                <w:b/>
                <w:sz w:val="28"/>
                <w:szCs w:val="28"/>
              </w:rPr>
            </w:pPr>
            <w:r w:rsidRPr="000B710C">
              <w:rPr>
                <w:rFonts w:eastAsia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</w:tcPr>
          <w:p w:rsidR="0075748F" w:rsidRPr="000B710C" w:rsidRDefault="0075748F" w:rsidP="00E00EFC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75748F" w:rsidRPr="000B710C" w:rsidRDefault="0075748F" w:rsidP="00E00EF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710C">
              <w:rPr>
                <w:rFonts w:eastAsia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0B710C">
              <w:rPr>
                <w:rFonts w:eastAsia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5748F" w:rsidRPr="000B710C" w:rsidRDefault="0075748F" w:rsidP="00E00EF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710C">
              <w:rPr>
                <w:rFonts w:eastAsia="Times New Roman"/>
                <w:b/>
                <w:sz w:val="28"/>
                <w:szCs w:val="28"/>
              </w:rPr>
              <w:t>Алтай Республика</w:t>
            </w:r>
          </w:p>
          <w:p w:rsidR="0075748F" w:rsidRPr="000B710C" w:rsidRDefault="0075748F" w:rsidP="00E00EF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0B710C">
              <w:rPr>
                <w:rFonts w:eastAsia="Times New Roman"/>
                <w:b/>
                <w:sz w:val="28"/>
                <w:szCs w:val="28"/>
              </w:rPr>
              <w:t>Чой</w:t>
            </w:r>
            <w:proofErr w:type="gramStart"/>
            <w:r w:rsidRPr="000B710C">
              <w:rPr>
                <w:rFonts w:eastAsia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0B710C">
              <w:rPr>
                <w:rFonts w:eastAsia="Times New Roman"/>
                <w:b/>
                <w:sz w:val="28"/>
                <w:szCs w:val="28"/>
              </w:rPr>
              <w:t xml:space="preserve"> аймак</w:t>
            </w:r>
          </w:p>
          <w:p w:rsidR="0075748F" w:rsidRPr="000B710C" w:rsidRDefault="0075748F" w:rsidP="00E00EF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0B710C">
              <w:rPr>
                <w:rFonts w:eastAsia="Times New Roman"/>
                <w:b/>
                <w:sz w:val="28"/>
                <w:szCs w:val="28"/>
              </w:rPr>
              <w:t>Сööк</w:t>
            </w:r>
            <w:proofErr w:type="spellEnd"/>
          </w:p>
          <w:p w:rsidR="0075748F" w:rsidRPr="000B710C" w:rsidRDefault="0075748F" w:rsidP="00E00EF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B710C">
              <w:rPr>
                <w:rFonts w:eastAsia="Times New Roman"/>
                <w:b/>
                <w:sz w:val="28"/>
                <w:szCs w:val="28"/>
              </w:rPr>
              <w:t>iyp</w:t>
            </w:r>
            <w:proofErr w:type="gramEnd"/>
            <w:r w:rsidRPr="000B710C">
              <w:rPr>
                <w:rFonts w:eastAsia="Times New Roman"/>
                <w:b/>
                <w:sz w:val="28"/>
                <w:szCs w:val="28"/>
              </w:rPr>
              <w:t>тынг</w:t>
            </w:r>
            <w:proofErr w:type="spellEnd"/>
            <w:r w:rsidRPr="000B710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710C">
              <w:rPr>
                <w:rFonts w:eastAsia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5748F" w:rsidRPr="000B710C" w:rsidRDefault="0075748F" w:rsidP="00E00EFC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75748F" w:rsidRPr="000B710C" w:rsidRDefault="0075748F" w:rsidP="00E00EFC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2667D" w:rsidRPr="0075748F" w:rsidRDefault="0082667D" w:rsidP="0075748F">
      <w:pPr>
        <w:pStyle w:val="a4"/>
        <w:rPr>
          <w:b/>
        </w:rPr>
      </w:pPr>
      <w:r w:rsidRPr="0075748F">
        <w:rPr>
          <w:b/>
        </w:rPr>
        <w:t>ПОСТАНОВЛЕНИЕ</w:t>
      </w:r>
    </w:p>
    <w:p w:rsidR="009E5CC4" w:rsidRPr="0075748F" w:rsidRDefault="009E5CC4" w:rsidP="0075748F">
      <w:pPr>
        <w:pStyle w:val="a4"/>
      </w:pPr>
    </w:p>
    <w:p w:rsidR="009E5CC4" w:rsidRPr="00BF2B41" w:rsidRDefault="009E5CC4" w:rsidP="00706B8D">
      <w:pPr>
        <w:pStyle w:val="a4"/>
        <w:jc w:val="center"/>
        <w:rPr>
          <w:b/>
        </w:rPr>
      </w:pPr>
      <w:r w:rsidRPr="00BF2B41">
        <w:rPr>
          <w:b/>
        </w:rPr>
        <w:t xml:space="preserve">от </w:t>
      </w:r>
      <w:r w:rsidR="0075748F" w:rsidRPr="00BF2B41">
        <w:rPr>
          <w:b/>
        </w:rPr>
        <w:t xml:space="preserve"> </w:t>
      </w:r>
      <w:r w:rsidR="00706B8D" w:rsidRPr="00BF2B41">
        <w:rPr>
          <w:b/>
        </w:rPr>
        <w:t>20</w:t>
      </w:r>
      <w:r w:rsidR="0075748F" w:rsidRPr="00BF2B41">
        <w:rPr>
          <w:b/>
        </w:rPr>
        <w:t>.04</w:t>
      </w:r>
      <w:r w:rsidR="003D453F" w:rsidRPr="00BF2B41">
        <w:rPr>
          <w:b/>
        </w:rPr>
        <w:t>.</w:t>
      </w:r>
      <w:r w:rsidR="00BF2B41" w:rsidRPr="00BF2B41">
        <w:rPr>
          <w:b/>
        </w:rPr>
        <w:t>2022</w:t>
      </w:r>
      <w:r w:rsidR="003D453F" w:rsidRPr="00BF2B41">
        <w:rPr>
          <w:b/>
        </w:rPr>
        <w:t xml:space="preserve"> </w:t>
      </w:r>
      <w:r w:rsidRPr="00BF2B41">
        <w:rPr>
          <w:b/>
        </w:rPr>
        <w:t xml:space="preserve">г. </w:t>
      </w:r>
      <w:r w:rsidR="00EB4F26" w:rsidRPr="00BF2B41">
        <w:rPr>
          <w:b/>
        </w:rPr>
        <w:t xml:space="preserve">       </w:t>
      </w:r>
      <w:r w:rsidR="003D453F" w:rsidRPr="00BF2B41">
        <w:rPr>
          <w:b/>
        </w:rPr>
        <w:t xml:space="preserve">                                        </w:t>
      </w:r>
      <w:r w:rsidR="00EB4F26" w:rsidRPr="00BF2B41">
        <w:rPr>
          <w:b/>
        </w:rPr>
        <w:t xml:space="preserve"> </w:t>
      </w:r>
      <w:r w:rsidRPr="00BF2B41">
        <w:rPr>
          <w:b/>
        </w:rPr>
        <w:t xml:space="preserve">№ </w:t>
      </w:r>
      <w:r w:rsidR="00706B8D" w:rsidRPr="00BF2B41">
        <w:rPr>
          <w:b/>
        </w:rPr>
        <w:t>24</w:t>
      </w:r>
      <w:r w:rsidRPr="00BF2B41">
        <w:rPr>
          <w:b/>
        </w:rPr>
        <w:t xml:space="preserve"> </w:t>
      </w:r>
      <w:r w:rsidR="0075748F" w:rsidRPr="00BF2B41">
        <w:rPr>
          <w:b/>
        </w:rPr>
        <w:t xml:space="preserve">                                                 с. </w:t>
      </w:r>
      <w:proofErr w:type="spellStart"/>
      <w:r w:rsidR="0075748F" w:rsidRPr="00BF2B41">
        <w:rPr>
          <w:b/>
        </w:rPr>
        <w:t>Сейка</w:t>
      </w:r>
      <w:proofErr w:type="spellEnd"/>
    </w:p>
    <w:p w:rsidR="00A962FE" w:rsidRPr="0075748F" w:rsidRDefault="00A962FE" w:rsidP="0075748F">
      <w:pPr>
        <w:pStyle w:val="a4"/>
      </w:pPr>
    </w:p>
    <w:p w:rsidR="00A962FE" w:rsidRPr="0075748F" w:rsidRDefault="009E5CC4" w:rsidP="0075748F">
      <w:pPr>
        <w:pStyle w:val="a4"/>
        <w:rPr>
          <w:b/>
        </w:rPr>
      </w:pPr>
      <w:r w:rsidRPr="0075748F">
        <w:rPr>
          <w:b/>
        </w:rPr>
        <w:t xml:space="preserve">«О порядке обеспечения </w:t>
      </w:r>
      <w:proofErr w:type="gramStart"/>
      <w:r w:rsidRPr="0075748F">
        <w:rPr>
          <w:b/>
        </w:rPr>
        <w:t>первичных</w:t>
      </w:r>
      <w:proofErr w:type="gramEnd"/>
      <w:r w:rsidRPr="0075748F">
        <w:rPr>
          <w:b/>
        </w:rPr>
        <w:t xml:space="preserve"> </w:t>
      </w:r>
    </w:p>
    <w:p w:rsidR="00A962FE" w:rsidRPr="0075748F" w:rsidRDefault="009E5CC4" w:rsidP="0075748F">
      <w:pPr>
        <w:pStyle w:val="a4"/>
        <w:rPr>
          <w:b/>
        </w:rPr>
      </w:pPr>
      <w:r w:rsidRPr="0075748F">
        <w:rPr>
          <w:b/>
        </w:rPr>
        <w:t xml:space="preserve">мер пожарной безопасности на территории </w:t>
      </w:r>
    </w:p>
    <w:p w:rsidR="009E5CC4" w:rsidRPr="0075748F" w:rsidRDefault="003D453F" w:rsidP="0075748F">
      <w:pPr>
        <w:pStyle w:val="a4"/>
        <w:rPr>
          <w:b/>
        </w:rPr>
      </w:pPr>
      <w:r w:rsidRPr="0075748F">
        <w:rPr>
          <w:b/>
        </w:rPr>
        <w:t>Сейкинского</w:t>
      </w:r>
      <w:r w:rsidR="009415D2" w:rsidRPr="0075748F">
        <w:rPr>
          <w:b/>
        </w:rPr>
        <w:t xml:space="preserve"> </w:t>
      </w:r>
      <w:r w:rsidR="009E5CC4" w:rsidRPr="0075748F">
        <w:rPr>
          <w:b/>
        </w:rPr>
        <w:t>сельского поселения»</w:t>
      </w:r>
    </w:p>
    <w:p w:rsidR="009E5CC4" w:rsidRPr="0075748F" w:rsidRDefault="009E5CC4" w:rsidP="0075748F">
      <w:pPr>
        <w:pStyle w:val="a4"/>
        <w:rPr>
          <w:b/>
        </w:rPr>
      </w:pPr>
    </w:p>
    <w:p w:rsidR="009E5CC4" w:rsidRPr="0075748F" w:rsidRDefault="009E5CC4" w:rsidP="0075748F">
      <w:pPr>
        <w:pStyle w:val="a4"/>
        <w:ind w:firstLine="567"/>
        <w:jc w:val="both"/>
      </w:pPr>
      <w:r w:rsidRPr="0075748F">
        <w:t xml:space="preserve">В соответствии со статьей 19 Федерального закона от 21 </w:t>
      </w:r>
      <w:r w:rsidRPr="00706B8D">
        <w:rPr>
          <w:color w:val="auto"/>
        </w:rPr>
        <w:t xml:space="preserve">декабря </w:t>
      </w:r>
      <w:smartTag w:uri="urn:schemas-microsoft-com:office:smarttags" w:element="metricconverter">
        <w:smartTagPr>
          <w:attr w:name="ProductID" w:val="1994 г"/>
        </w:smartTagPr>
        <w:r w:rsidRPr="00706B8D">
          <w:rPr>
            <w:color w:val="auto"/>
          </w:rPr>
          <w:t>1994 г</w:t>
        </w:r>
      </w:smartTag>
      <w:r w:rsidRPr="00706B8D">
        <w:rPr>
          <w:color w:val="auto"/>
        </w:rPr>
        <w:t>. №</w:t>
      </w:r>
      <w:r w:rsidRPr="0075748F">
        <w:t xml:space="preserve"> 69-ФЗ «О пож</w:t>
      </w:r>
      <w:r w:rsidR="00A962FE" w:rsidRPr="0075748F">
        <w:t xml:space="preserve">арной безопасности», </w:t>
      </w:r>
      <w:r w:rsidRPr="0075748F">
        <w:t xml:space="preserve">Устава </w:t>
      </w:r>
      <w:r w:rsidR="003D453F" w:rsidRPr="0075748F">
        <w:t>Сейкинского</w:t>
      </w:r>
      <w:r w:rsidR="00A962FE" w:rsidRPr="0075748F">
        <w:t xml:space="preserve"> </w:t>
      </w:r>
      <w:r w:rsidRPr="0075748F">
        <w:t xml:space="preserve">сельского поселения </w:t>
      </w:r>
    </w:p>
    <w:p w:rsidR="009E5CC4" w:rsidRPr="0075748F" w:rsidRDefault="009E5CC4" w:rsidP="0075748F">
      <w:pPr>
        <w:pStyle w:val="a4"/>
      </w:pPr>
    </w:p>
    <w:p w:rsidR="009E5CC4" w:rsidRPr="0075748F" w:rsidRDefault="009E5CC4" w:rsidP="0075748F">
      <w:pPr>
        <w:pStyle w:val="a4"/>
        <w:jc w:val="center"/>
      </w:pPr>
      <w:r w:rsidRPr="0075748F">
        <w:t>ПОСТАНОВЛЯЮ</w:t>
      </w:r>
    </w:p>
    <w:p w:rsidR="009E5CC4" w:rsidRPr="0075748F" w:rsidRDefault="009E5CC4" w:rsidP="0075748F">
      <w:pPr>
        <w:pStyle w:val="a4"/>
      </w:pPr>
    </w:p>
    <w:p w:rsidR="009E5CC4" w:rsidRPr="0075748F" w:rsidRDefault="009E5CC4" w:rsidP="0075748F">
      <w:pPr>
        <w:pStyle w:val="a4"/>
        <w:ind w:firstLine="567"/>
        <w:jc w:val="both"/>
      </w:pPr>
      <w:r w:rsidRPr="0075748F">
        <w:t xml:space="preserve">1. Утвердить Положение о порядке обеспечения первичных мер пожарной безопасности в границах </w:t>
      </w:r>
      <w:r w:rsidR="003D453F" w:rsidRPr="0075748F">
        <w:t>Сейкинского</w:t>
      </w:r>
      <w:r w:rsidR="00A962FE" w:rsidRPr="0075748F">
        <w:t xml:space="preserve"> </w:t>
      </w:r>
      <w:r w:rsidRPr="0075748F">
        <w:t>се</w:t>
      </w:r>
      <w:r w:rsidR="00A962FE" w:rsidRPr="0075748F">
        <w:t>льского поселения</w:t>
      </w:r>
      <w:r w:rsidRPr="0075748F">
        <w:t xml:space="preserve"> </w:t>
      </w:r>
      <w:r w:rsidR="00706B8D">
        <w:t>согласно приложению №1</w:t>
      </w:r>
      <w:r w:rsidRPr="0075748F">
        <w:t>.</w:t>
      </w:r>
    </w:p>
    <w:p w:rsidR="009E5CC4" w:rsidRPr="0075748F" w:rsidRDefault="000B48BC" w:rsidP="0075748F">
      <w:pPr>
        <w:pStyle w:val="a4"/>
        <w:ind w:firstLine="567"/>
        <w:jc w:val="both"/>
      </w:pPr>
      <w:r>
        <w:t>2</w:t>
      </w:r>
      <w:r w:rsidR="009E5CC4" w:rsidRPr="0075748F">
        <w:t>.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9E5CC4" w:rsidRPr="0075748F" w:rsidRDefault="000B48BC" w:rsidP="000B48BC">
      <w:pPr>
        <w:pStyle w:val="a4"/>
        <w:ind w:firstLine="567"/>
        <w:jc w:val="both"/>
      </w:pPr>
      <w:r>
        <w:t>2</w:t>
      </w:r>
      <w:r w:rsidR="009E5CC4" w:rsidRPr="0075748F">
        <w:t>.1. По согласованным графикам обеспечивать проведение сезонных осмотр</w:t>
      </w:r>
      <w:r>
        <w:t>ов</w:t>
      </w:r>
      <w:r w:rsidR="009E5CC4" w:rsidRPr="0075748F">
        <w:t xml:space="preserve">  источников наружного противопожарного водоснабжения подразделениями пожарной охраны в соответствии с их районами выезда.</w:t>
      </w:r>
    </w:p>
    <w:p w:rsidR="009E5CC4" w:rsidRPr="0075748F" w:rsidRDefault="000B48BC" w:rsidP="000B48BC">
      <w:pPr>
        <w:pStyle w:val="a4"/>
        <w:ind w:firstLine="567"/>
        <w:jc w:val="both"/>
      </w:pPr>
      <w:r>
        <w:t>2</w:t>
      </w:r>
      <w:r w:rsidR="009E5CC4" w:rsidRPr="0075748F">
        <w:t>.2.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9E5CC4" w:rsidRPr="0075748F" w:rsidRDefault="000B48BC" w:rsidP="009D5CFB">
      <w:pPr>
        <w:pStyle w:val="a4"/>
        <w:ind w:firstLine="567"/>
        <w:jc w:val="both"/>
      </w:pPr>
      <w:r>
        <w:t>3</w:t>
      </w:r>
      <w:r w:rsidR="009E5CC4" w:rsidRPr="0075748F">
        <w:t>. С целью обеспечения необходимых условий для успешной деятельности добровольной пожарной</w:t>
      </w:r>
      <w:r w:rsidR="009D5CFB">
        <w:t xml:space="preserve"> охраны и добровольных пожарных о</w:t>
      </w:r>
      <w:r w:rsidR="00A962FE" w:rsidRPr="0075748F">
        <w:t>пределить</w:t>
      </w:r>
      <w:r>
        <w:t xml:space="preserve"> </w:t>
      </w:r>
      <w:r w:rsidR="00A962FE" w:rsidRPr="0075748F">
        <w:t xml:space="preserve"> </w:t>
      </w:r>
      <w:r w:rsidR="009E5CC4" w:rsidRPr="0075748F">
        <w:t xml:space="preserve">специалиста </w:t>
      </w:r>
      <w:r>
        <w:t>по работе с населением</w:t>
      </w:r>
      <w:r w:rsidR="00A962FE" w:rsidRPr="0075748F">
        <w:t xml:space="preserve"> </w:t>
      </w:r>
      <w:r w:rsidR="009E5CC4" w:rsidRPr="0075748F">
        <w:t>администрации</w:t>
      </w:r>
      <w:r w:rsidR="003D453F" w:rsidRPr="0075748F">
        <w:t xml:space="preserve"> Сейкинского</w:t>
      </w:r>
      <w:r w:rsidR="00A962FE" w:rsidRPr="0075748F">
        <w:t xml:space="preserve"> с</w:t>
      </w:r>
      <w:r w:rsidR="003D453F" w:rsidRPr="0075748F">
        <w:t xml:space="preserve">ельского поселения </w:t>
      </w:r>
      <w:r w:rsidR="009E5CC4" w:rsidRPr="0075748F">
        <w:t>исполняющего функции в области защит</w:t>
      </w:r>
      <w:r>
        <w:t>ы</w:t>
      </w:r>
      <w:r w:rsidR="009E5CC4" w:rsidRPr="0075748F">
        <w:t xml:space="preserve"> от чрезвычайных ситуаций, обеспечения перв</w:t>
      </w:r>
      <w:r w:rsidR="00A962FE" w:rsidRPr="0075748F">
        <w:t>ичных мер пожарной безопасности</w:t>
      </w:r>
      <w:r w:rsidR="009E5CC4" w:rsidRPr="0075748F">
        <w:t xml:space="preserve"> ответственным за обеспечение необходимых условий для успешной деятельности подразделений добровольной пожарной охраны </w:t>
      </w:r>
      <w:r w:rsidR="003D453F" w:rsidRPr="0075748F">
        <w:t>Сейкинского</w:t>
      </w:r>
      <w:r w:rsidR="00A962FE" w:rsidRPr="0075748F">
        <w:t xml:space="preserve"> </w:t>
      </w:r>
      <w:r w:rsidR="009E5CC4" w:rsidRPr="0075748F">
        <w:t>се</w:t>
      </w:r>
      <w:r w:rsidR="00A962FE" w:rsidRPr="0075748F">
        <w:t>льского поселения</w:t>
      </w:r>
      <w:r w:rsidR="009E5CC4" w:rsidRPr="0075748F">
        <w:t>.</w:t>
      </w:r>
    </w:p>
    <w:p w:rsidR="009E5CC4" w:rsidRPr="0075748F" w:rsidRDefault="000B48BC" w:rsidP="000B48BC">
      <w:pPr>
        <w:pStyle w:val="a4"/>
        <w:ind w:firstLine="567"/>
        <w:jc w:val="both"/>
      </w:pPr>
      <w:r>
        <w:t>4</w:t>
      </w:r>
      <w:r w:rsidR="009E5CC4" w:rsidRPr="0075748F">
        <w:t>. Основными направлениями работы по противопожарной пропаганде и агитации считать:</w:t>
      </w:r>
    </w:p>
    <w:p w:rsidR="009D5CFB" w:rsidRDefault="000B48BC" w:rsidP="000B48BC">
      <w:pPr>
        <w:pStyle w:val="a4"/>
        <w:ind w:firstLine="567"/>
        <w:jc w:val="both"/>
      </w:pPr>
      <w:r>
        <w:t>4</w:t>
      </w:r>
      <w:r w:rsidR="009E5CC4" w:rsidRPr="0075748F">
        <w:t xml:space="preserve">.1. Работу с населением по месту жительства путем проведения собраний, </w:t>
      </w:r>
      <w:r>
        <w:t>индивидуальных бесед</w:t>
      </w:r>
      <w:r w:rsidR="009D5CFB">
        <w:t>.</w:t>
      </w:r>
      <w:r>
        <w:t xml:space="preserve"> </w:t>
      </w:r>
    </w:p>
    <w:p w:rsidR="009D5CFB" w:rsidRDefault="009D5CFB" w:rsidP="000B48BC">
      <w:pPr>
        <w:pStyle w:val="a4"/>
        <w:ind w:firstLine="567"/>
        <w:jc w:val="both"/>
      </w:pPr>
      <w:r>
        <w:t>4.2. П</w:t>
      </w:r>
      <w:r w:rsidR="009E5CC4" w:rsidRPr="0075748F">
        <w:t>ривлечение к работе общественных объединений</w:t>
      </w:r>
      <w:r>
        <w:t>.</w:t>
      </w:r>
    </w:p>
    <w:p w:rsidR="009E5CC4" w:rsidRPr="0075748F" w:rsidRDefault="009D5CFB" w:rsidP="000B48BC">
      <w:pPr>
        <w:pStyle w:val="a4"/>
        <w:ind w:firstLine="567"/>
        <w:jc w:val="both"/>
      </w:pPr>
      <w:r>
        <w:t>4.3. И</w:t>
      </w:r>
      <w:r w:rsidR="009E5CC4" w:rsidRPr="0075748F">
        <w:t>спользование средств наружной рекламы</w:t>
      </w:r>
      <w:r w:rsidR="000B48BC">
        <w:t>, р</w:t>
      </w:r>
      <w:r w:rsidR="009E5CC4" w:rsidRPr="0075748F">
        <w:t>азмещение материалов по противопожарной пропаганде в средствах массовой информации, на информационных стендах.</w:t>
      </w:r>
    </w:p>
    <w:p w:rsidR="009E5CC4" w:rsidRPr="0075748F" w:rsidRDefault="000B48BC" w:rsidP="000B48BC">
      <w:pPr>
        <w:pStyle w:val="a4"/>
        <w:ind w:firstLine="567"/>
        <w:jc w:val="both"/>
        <w:rPr>
          <w:highlight w:val="yellow"/>
        </w:rPr>
      </w:pPr>
      <w:r>
        <w:t>5</w:t>
      </w:r>
      <w:r w:rsidR="009E5CC4" w:rsidRPr="0075748F">
        <w:t xml:space="preserve">. Обучение работников муниципальных организаций, населения (и лиц, обучающихся в муниципальных образовательных учреждениях </w:t>
      </w:r>
      <w:r w:rsidR="003D453F" w:rsidRPr="0075748F">
        <w:t>Сейкинского</w:t>
      </w:r>
      <w:r w:rsidR="00A962FE" w:rsidRPr="0075748F">
        <w:t xml:space="preserve"> </w:t>
      </w:r>
      <w:r w:rsidR="009E5CC4" w:rsidRPr="0075748F">
        <w:t>се</w:t>
      </w:r>
      <w:r w:rsidR="00A962FE" w:rsidRPr="0075748F">
        <w:t>льского поселения</w:t>
      </w:r>
      <w:r w:rsidR="009E5CC4" w:rsidRPr="0075748F">
        <w:t xml:space="preserve"> мерам пожарной безопасности осуществлять в соответствии с порядком, установленным </w:t>
      </w:r>
      <w:r>
        <w:t>законодательством Российской Федерации</w:t>
      </w:r>
      <w:r w:rsidR="009E5CC4" w:rsidRPr="0075748F">
        <w:t>.</w:t>
      </w:r>
    </w:p>
    <w:p w:rsidR="009E5CC4" w:rsidRPr="0075748F" w:rsidRDefault="000B48BC" w:rsidP="000B48BC">
      <w:pPr>
        <w:pStyle w:val="a4"/>
        <w:ind w:firstLine="567"/>
        <w:jc w:val="both"/>
      </w:pPr>
      <w:r>
        <w:t>6</w:t>
      </w:r>
      <w:r w:rsidR="009E5CC4" w:rsidRPr="0075748F">
        <w:t xml:space="preserve">. Рекомендовать руководителям организаций, расположенных на территории </w:t>
      </w:r>
      <w:r w:rsidR="003D453F" w:rsidRPr="0075748F">
        <w:t>Сейкинского</w:t>
      </w:r>
      <w:r w:rsidR="00A962FE" w:rsidRPr="0075748F">
        <w:t xml:space="preserve"> </w:t>
      </w:r>
      <w:r w:rsidR="009E5CC4" w:rsidRPr="0075748F">
        <w:t>се</w:t>
      </w:r>
      <w:r w:rsidR="00A962FE" w:rsidRPr="0075748F">
        <w:t>льского поселения</w:t>
      </w:r>
      <w:r w:rsidR="009E5CC4" w:rsidRPr="0075748F">
        <w:t>:</w:t>
      </w:r>
    </w:p>
    <w:p w:rsidR="009E5CC4" w:rsidRPr="0075748F" w:rsidRDefault="000B48BC" w:rsidP="009D5CFB">
      <w:pPr>
        <w:pStyle w:val="a4"/>
        <w:ind w:firstLine="567"/>
        <w:jc w:val="both"/>
      </w:pPr>
      <w:r>
        <w:lastRenderedPageBreak/>
        <w:t>6</w:t>
      </w:r>
      <w:r w:rsidR="009E5CC4" w:rsidRPr="0075748F">
        <w:t>.1. Разрабатывать и осуществлять меры по обеспечению пожарной безопасности.</w:t>
      </w:r>
    </w:p>
    <w:p w:rsidR="009E5CC4" w:rsidRPr="0075748F" w:rsidRDefault="000B48BC" w:rsidP="009D5CFB">
      <w:pPr>
        <w:pStyle w:val="a4"/>
        <w:ind w:firstLine="567"/>
        <w:jc w:val="both"/>
      </w:pPr>
      <w:r>
        <w:t>6</w:t>
      </w:r>
      <w:r w:rsidR="009E5CC4" w:rsidRPr="0075748F">
        <w:t>.2. Проводить противопожарную пропаганду, а также обучение работников мерам пожарной безопасности.</w:t>
      </w:r>
    </w:p>
    <w:p w:rsidR="009E5CC4" w:rsidRPr="0075748F" w:rsidRDefault="000B48BC" w:rsidP="009D5CFB">
      <w:pPr>
        <w:pStyle w:val="a4"/>
        <w:ind w:firstLine="567"/>
        <w:jc w:val="both"/>
      </w:pPr>
      <w:r>
        <w:t>6</w:t>
      </w:r>
      <w:r w:rsidR="009E5CC4" w:rsidRPr="0075748F">
        <w:t>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9E5CC4" w:rsidRDefault="000B48BC" w:rsidP="009D5CFB">
      <w:pPr>
        <w:pStyle w:val="a4"/>
        <w:ind w:firstLine="567"/>
        <w:jc w:val="both"/>
      </w:pPr>
      <w:r>
        <w:t>6</w:t>
      </w:r>
      <w:r w:rsidR="009E5CC4" w:rsidRPr="0075748F">
        <w:t>.4. Согласовывать порядок и сроки проведения пожарно-тактических учений, занятий, проводимых учреждениями противопожарной службы, подразделениями добровольной пожарной охраны на объектах организации.</w:t>
      </w:r>
    </w:p>
    <w:p w:rsidR="00E930A6" w:rsidRDefault="00E930A6" w:rsidP="009D5CFB">
      <w:pPr>
        <w:pStyle w:val="a4"/>
        <w:ind w:firstLine="567"/>
        <w:jc w:val="both"/>
      </w:pPr>
    </w:p>
    <w:p w:rsidR="00E930A6" w:rsidRPr="00E930A6" w:rsidRDefault="00E930A6" w:rsidP="00E930A6">
      <w:pPr>
        <w:pStyle w:val="a4"/>
        <w:ind w:firstLine="567"/>
        <w:jc w:val="both"/>
      </w:pPr>
      <w:r>
        <w:t>2</w:t>
      </w:r>
      <w:r w:rsidRPr="00E930A6">
        <w:t>. Признать утратившим силу постановление от 16.09.2013г. № 121 «О порядке обеспечения первичных мер пожарной безопасности на территории Сейкинского сельского поселения»</w:t>
      </w:r>
      <w:r>
        <w:t>.</w:t>
      </w:r>
    </w:p>
    <w:p w:rsidR="009E5CC4" w:rsidRDefault="00E930A6" w:rsidP="009D5CFB">
      <w:pPr>
        <w:pStyle w:val="a4"/>
        <w:ind w:firstLine="567"/>
        <w:jc w:val="both"/>
      </w:pPr>
      <w:r>
        <w:t>3</w:t>
      </w:r>
      <w:r w:rsidR="009E5CC4" w:rsidRPr="0075748F">
        <w:t xml:space="preserve">. </w:t>
      </w:r>
      <w:proofErr w:type="gramStart"/>
      <w:r w:rsidR="009E5CC4" w:rsidRPr="0075748F">
        <w:t>Контроль за</w:t>
      </w:r>
      <w:proofErr w:type="gramEnd"/>
      <w:r w:rsidR="009E5CC4" w:rsidRPr="0075748F">
        <w:t xml:space="preserve"> выполнением настоящего постановления оставляю за собой.</w:t>
      </w:r>
    </w:p>
    <w:p w:rsidR="00BF2B41" w:rsidRPr="0075748F" w:rsidRDefault="00E930A6" w:rsidP="009D5CFB">
      <w:pPr>
        <w:pStyle w:val="a4"/>
        <w:ind w:firstLine="567"/>
        <w:jc w:val="both"/>
      </w:pPr>
      <w:r>
        <w:t>4</w:t>
      </w:r>
      <w:r w:rsidR="00BF2B41">
        <w:t>. Обнародовать настоящее постановление на информационных стендах села, разместить на сайте администрации в сети «Интернет» с 21.04.2022г.</w:t>
      </w:r>
    </w:p>
    <w:p w:rsidR="009E5CC4" w:rsidRPr="0075748F" w:rsidRDefault="00E930A6" w:rsidP="009D5CFB">
      <w:pPr>
        <w:pStyle w:val="a4"/>
        <w:ind w:firstLine="567"/>
        <w:jc w:val="both"/>
      </w:pPr>
      <w:r>
        <w:t>5</w:t>
      </w:r>
      <w:r w:rsidR="009E5CC4" w:rsidRPr="0075748F">
        <w:t>. Настоящее постановление вступает в силу со дня его официального обнародования.</w:t>
      </w:r>
    </w:p>
    <w:p w:rsidR="009E5CC4" w:rsidRDefault="009E5CC4" w:rsidP="0075748F">
      <w:pPr>
        <w:pStyle w:val="a4"/>
      </w:pPr>
    </w:p>
    <w:p w:rsidR="009D5CFB" w:rsidRPr="0075748F" w:rsidRDefault="009D5CFB" w:rsidP="0075748F">
      <w:pPr>
        <w:pStyle w:val="a4"/>
      </w:pPr>
    </w:p>
    <w:p w:rsidR="009E5CC4" w:rsidRPr="0075748F" w:rsidRDefault="009E5CC4" w:rsidP="0075748F">
      <w:pPr>
        <w:pStyle w:val="a4"/>
      </w:pPr>
    </w:p>
    <w:p w:rsidR="000B48BC" w:rsidRDefault="003D453F" w:rsidP="0075748F">
      <w:pPr>
        <w:pStyle w:val="a4"/>
      </w:pPr>
      <w:r w:rsidRPr="0075748F">
        <w:t xml:space="preserve">Глава </w:t>
      </w:r>
      <w:r w:rsidR="000B48BC">
        <w:t>муниципального образования</w:t>
      </w:r>
    </w:p>
    <w:p w:rsidR="009E5CC4" w:rsidRPr="0075748F" w:rsidRDefault="000B48BC" w:rsidP="0075748F">
      <w:pPr>
        <w:pStyle w:val="a4"/>
      </w:pPr>
      <w:r>
        <w:t>Сейкинское сельское</w:t>
      </w:r>
      <w:r w:rsidR="009E5CC4" w:rsidRPr="0075748F">
        <w:t xml:space="preserve"> </w:t>
      </w:r>
      <w:r>
        <w:t xml:space="preserve">поселение                                               </w:t>
      </w:r>
      <w:r w:rsidR="009E5CC4" w:rsidRPr="0075748F">
        <w:t xml:space="preserve"> </w:t>
      </w:r>
      <w:r w:rsidR="003D453F" w:rsidRPr="0075748F">
        <w:t xml:space="preserve">                                </w:t>
      </w:r>
      <w:r>
        <w:t>Ю.В. Семикина</w:t>
      </w:r>
    </w:p>
    <w:p w:rsidR="009E5CC4" w:rsidRPr="0075748F" w:rsidRDefault="00A962FE" w:rsidP="0075748F">
      <w:pPr>
        <w:pStyle w:val="a4"/>
      </w:pPr>
      <w:r w:rsidRPr="0075748F">
        <w:t xml:space="preserve">               </w:t>
      </w:r>
      <w:r w:rsidR="003D453F" w:rsidRPr="0075748F">
        <w:t xml:space="preserve">                  </w:t>
      </w:r>
    </w:p>
    <w:p w:rsidR="009E5CC4" w:rsidRPr="0075748F" w:rsidRDefault="009E5CC4" w:rsidP="0075748F">
      <w:pPr>
        <w:pStyle w:val="a4"/>
      </w:pPr>
    </w:p>
    <w:p w:rsidR="009E5CC4" w:rsidRPr="0075748F" w:rsidRDefault="009E5CC4" w:rsidP="0075748F">
      <w:pPr>
        <w:pStyle w:val="a4"/>
      </w:pPr>
    </w:p>
    <w:p w:rsidR="009E5CC4" w:rsidRPr="0075748F" w:rsidRDefault="009E5CC4" w:rsidP="0075748F">
      <w:pPr>
        <w:pStyle w:val="a4"/>
      </w:pPr>
    </w:p>
    <w:p w:rsidR="009E5CC4" w:rsidRDefault="009E5CC4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Default="000B48BC" w:rsidP="0075748F">
      <w:pPr>
        <w:pStyle w:val="a4"/>
      </w:pPr>
    </w:p>
    <w:p w:rsidR="000B48BC" w:rsidRPr="0075748F" w:rsidRDefault="000B48BC" w:rsidP="0075748F">
      <w:pPr>
        <w:pStyle w:val="a4"/>
      </w:pPr>
    </w:p>
    <w:p w:rsidR="009E5CC4" w:rsidRPr="0075748F" w:rsidRDefault="009E5CC4" w:rsidP="0075748F">
      <w:pPr>
        <w:pStyle w:val="a4"/>
      </w:pPr>
    </w:p>
    <w:p w:rsidR="009E5CC4" w:rsidRPr="0075748F" w:rsidRDefault="009E5CC4" w:rsidP="000B48BC">
      <w:pPr>
        <w:pStyle w:val="a4"/>
        <w:jc w:val="right"/>
      </w:pPr>
      <w:r w:rsidRPr="0075748F">
        <w:t>Приложение № 1</w:t>
      </w:r>
    </w:p>
    <w:p w:rsidR="009E5CC4" w:rsidRPr="0075748F" w:rsidRDefault="009E5CC4" w:rsidP="000B48BC">
      <w:pPr>
        <w:pStyle w:val="a4"/>
        <w:jc w:val="right"/>
      </w:pPr>
      <w:r w:rsidRPr="0075748F">
        <w:t xml:space="preserve">к постановлению Главы </w:t>
      </w:r>
      <w:r w:rsidR="000B48BC">
        <w:t>муниципального образования</w:t>
      </w:r>
    </w:p>
    <w:p w:rsidR="009E5CC4" w:rsidRPr="0075748F" w:rsidRDefault="00A962FE" w:rsidP="000B48BC">
      <w:pPr>
        <w:pStyle w:val="a4"/>
        <w:jc w:val="right"/>
      </w:pPr>
      <w:r w:rsidRPr="0075748F">
        <w:t xml:space="preserve">                                          </w:t>
      </w:r>
      <w:r w:rsidR="000B48BC">
        <w:t xml:space="preserve">                    Сейкинское</w:t>
      </w:r>
      <w:r w:rsidR="00580123" w:rsidRPr="0075748F">
        <w:t xml:space="preserve"> </w:t>
      </w:r>
      <w:r w:rsidR="009E5CC4" w:rsidRPr="0075748F">
        <w:t>се</w:t>
      </w:r>
      <w:r w:rsidR="000B48BC">
        <w:t>льское</w:t>
      </w:r>
      <w:r w:rsidRPr="0075748F">
        <w:t xml:space="preserve"> поселени</w:t>
      </w:r>
      <w:r w:rsidR="000B48BC">
        <w:t>е</w:t>
      </w:r>
      <w:r w:rsidRPr="0075748F">
        <w:t xml:space="preserve"> </w:t>
      </w:r>
      <w:r w:rsidR="009E5CC4" w:rsidRPr="0075748F">
        <w:br/>
      </w:r>
      <w:r w:rsidRPr="0075748F">
        <w:t xml:space="preserve">                                                                                    </w:t>
      </w:r>
      <w:r w:rsidR="000B48BC">
        <w:t>от 20.04</w:t>
      </w:r>
      <w:r w:rsidR="00580123" w:rsidRPr="0075748F">
        <w:t>.</w:t>
      </w:r>
      <w:r w:rsidR="000B48BC">
        <w:t>2022</w:t>
      </w:r>
      <w:r w:rsidR="009E5CC4" w:rsidRPr="0075748F">
        <w:t xml:space="preserve">г. № </w:t>
      </w:r>
      <w:r w:rsidR="000B48BC">
        <w:t>24</w:t>
      </w:r>
      <w:r w:rsidR="009E5CC4" w:rsidRPr="0075748F">
        <w:rPr>
          <w:u w:val="single"/>
        </w:rPr>
        <w:br/>
      </w:r>
    </w:p>
    <w:p w:rsidR="009E5CC4" w:rsidRPr="009D5CFB" w:rsidRDefault="009E5CC4" w:rsidP="000B48BC">
      <w:pPr>
        <w:pStyle w:val="a4"/>
        <w:jc w:val="center"/>
        <w:rPr>
          <w:rFonts w:eastAsia="Times New Roman"/>
          <w:b/>
          <w:kern w:val="0"/>
          <w:lang w:eastAsia="ru-RU"/>
        </w:rPr>
      </w:pPr>
      <w:r w:rsidRPr="009D5CFB">
        <w:rPr>
          <w:rFonts w:eastAsia="Times New Roman"/>
          <w:b/>
          <w:kern w:val="0"/>
          <w:lang w:eastAsia="ru-RU"/>
        </w:rPr>
        <w:t>ПОЛОЖЕНИЕ</w:t>
      </w:r>
    </w:p>
    <w:p w:rsidR="000B48BC" w:rsidRPr="009D5CFB" w:rsidRDefault="009E5CC4" w:rsidP="000B48BC">
      <w:pPr>
        <w:pStyle w:val="a4"/>
        <w:jc w:val="center"/>
        <w:rPr>
          <w:rFonts w:eastAsia="Times New Roman"/>
          <w:b/>
          <w:kern w:val="0"/>
          <w:lang w:eastAsia="ru-RU"/>
        </w:rPr>
      </w:pPr>
      <w:r w:rsidRPr="009D5CFB">
        <w:rPr>
          <w:rFonts w:eastAsia="Times New Roman"/>
          <w:b/>
          <w:kern w:val="0"/>
          <w:lang w:eastAsia="ru-RU"/>
        </w:rPr>
        <w:t xml:space="preserve">о порядке обеспечения первичных мер пожарной безопасности в границах </w:t>
      </w:r>
    </w:p>
    <w:p w:rsidR="009E5CC4" w:rsidRPr="009D5CFB" w:rsidRDefault="00580123" w:rsidP="000B48BC">
      <w:pPr>
        <w:pStyle w:val="a4"/>
        <w:jc w:val="center"/>
        <w:rPr>
          <w:rFonts w:eastAsia="Times New Roman"/>
          <w:b/>
          <w:kern w:val="0"/>
          <w:lang w:eastAsia="ru-RU"/>
        </w:rPr>
      </w:pPr>
      <w:r w:rsidRPr="009D5CFB">
        <w:rPr>
          <w:rFonts w:eastAsia="Times New Roman"/>
          <w:b/>
          <w:kern w:val="0"/>
          <w:lang w:eastAsia="ru-RU"/>
        </w:rPr>
        <w:t>Сейкинского</w:t>
      </w:r>
      <w:r w:rsidR="00A962FE" w:rsidRPr="009D5CFB">
        <w:rPr>
          <w:rFonts w:eastAsia="Times New Roman"/>
          <w:b/>
          <w:kern w:val="0"/>
          <w:lang w:eastAsia="ru-RU"/>
        </w:rPr>
        <w:t xml:space="preserve"> </w:t>
      </w:r>
      <w:r w:rsidR="009E5CC4" w:rsidRPr="009D5CFB">
        <w:rPr>
          <w:b/>
        </w:rPr>
        <w:t>се</w:t>
      </w:r>
      <w:r w:rsidR="00A962FE" w:rsidRPr="009D5CFB">
        <w:rPr>
          <w:b/>
        </w:rPr>
        <w:t>льского поселения</w:t>
      </w:r>
    </w:p>
    <w:p w:rsidR="009E5CC4" w:rsidRPr="0075748F" w:rsidRDefault="009E5CC4" w:rsidP="0075748F">
      <w:pPr>
        <w:pStyle w:val="a4"/>
        <w:rPr>
          <w:rFonts w:eastAsia="Times New Roman"/>
          <w:kern w:val="0"/>
          <w:lang w:eastAsia="ru-RU"/>
        </w:rPr>
      </w:pPr>
    </w:p>
    <w:p w:rsidR="009E5CC4" w:rsidRPr="0075748F" w:rsidRDefault="009E5CC4" w:rsidP="000B48BC">
      <w:pPr>
        <w:pStyle w:val="a4"/>
        <w:jc w:val="center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val="en-US" w:eastAsia="ru-RU"/>
        </w:rPr>
        <w:t>I</w:t>
      </w:r>
      <w:r w:rsidRPr="0075748F">
        <w:rPr>
          <w:rFonts w:eastAsia="Times New Roman"/>
          <w:kern w:val="0"/>
          <w:lang w:eastAsia="ru-RU"/>
        </w:rPr>
        <w:t>. Общие положения</w:t>
      </w:r>
    </w:p>
    <w:p w:rsidR="009E5CC4" w:rsidRPr="0075748F" w:rsidRDefault="009E5CC4" w:rsidP="0075748F">
      <w:pPr>
        <w:pStyle w:val="a4"/>
        <w:rPr>
          <w:rFonts w:eastAsia="Times New Roman"/>
          <w:kern w:val="0"/>
          <w:highlight w:val="yellow"/>
          <w:lang w:eastAsia="ru-RU"/>
        </w:rPr>
      </w:pPr>
    </w:p>
    <w:p w:rsidR="009E5CC4" w:rsidRPr="0075748F" w:rsidRDefault="009E5CC4" w:rsidP="000B48BC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 xml:space="preserve">1.1. Настоящее Положение устанавливает порядок деятельности по обеспечению первичных мер пожарной безопасности в населенных пунктах </w:t>
      </w:r>
      <w:r w:rsidR="00580123" w:rsidRPr="0075748F">
        <w:rPr>
          <w:rFonts w:eastAsia="Times New Roman"/>
          <w:kern w:val="0"/>
          <w:lang w:eastAsia="ru-RU"/>
        </w:rPr>
        <w:t>Сейкинского</w:t>
      </w:r>
      <w:r w:rsidR="00A962FE" w:rsidRPr="0075748F">
        <w:rPr>
          <w:rFonts w:eastAsia="Times New Roman"/>
          <w:kern w:val="0"/>
          <w:lang w:eastAsia="ru-RU"/>
        </w:rPr>
        <w:t xml:space="preserve"> </w:t>
      </w:r>
      <w:r w:rsidRPr="0075748F">
        <w:t>се</w:t>
      </w:r>
      <w:r w:rsidR="00A962FE" w:rsidRPr="0075748F">
        <w:t>льского поселения</w:t>
      </w:r>
      <w:r w:rsidRPr="0075748F">
        <w:t>.</w:t>
      </w:r>
    </w:p>
    <w:p w:rsidR="009E5CC4" w:rsidRPr="0075748F" w:rsidRDefault="009E5CC4" w:rsidP="000B48BC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 w:rsidR="00580123" w:rsidRPr="0075748F">
        <w:rPr>
          <w:rFonts w:eastAsia="Times New Roman"/>
          <w:kern w:val="0"/>
          <w:lang w:eastAsia="ru-RU"/>
        </w:rPr>
        <w:t>Сейкинского</w:t>
      </w:r>
      <w:r w:rsidR="00A962FE" w:rsidRPr="0075748F">
        <w:rPr>
          <w:rFonts w:eastAsia="Times New Roman"/>
          <w:kern w:val="0"/>
          <w:lang w:eastAsia="ru-RU"/>
        </w:rPr>
        <w:t xml:space="preserve"> </w:t>
      </w:r>
      <w:r w:rsidRPr="0075748F">
        <w:t>се</w:t>
      </w:r>
      <w:r w:rsidR="00A962FE" w:rsidRPr="0075748F">
        <w:t>льского поселения</w:t>
      </w:r>
      <w:r w:rsidRPr="0075748F">
        <w:rPr>
          <w:rFonts w:eastAsia="Times New Roman"/>
          <w:kern w:val="0"/>
          <w:lang w:eastAsia="ru-RU"/>
        </w:rPr>
        <w:t>, нормативными документами по пожарной безопасности.</w:t>
      </w:r>
    </w:p>
    <w:p w:rsidR="009E5CC4" w:rsidRPr="0075748F" w:rsidRDefault="009E5CC4" w:rsidP="000B48BC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9E5CC4" w:rsidRPr="0075748F" w:rsidRDefault="009E5CC4" w:rsidP="000B48BC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9E5CC4" w:rsidRPr="0075748F" w:rsidRDefault="000B48BC" w:rsidP="000B48BC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1.4</w:t>
      </w:r>
      <w:r w:rsidR="009E5CC4" w:rsidRPr="0075748F">
        <w:rPr>
          <w:rFonts w:eastAsia="Times New Roman"/>
          <w:kern w:val="0"/>
          <w:lang w:eastAsia="ru-RU"/>
        </w:rPr>
        <w:t>. Первичные меры пожарной безопасности разрабатываются в соответствии с законодательством Россий</w:t>
      </w:r>
      <w:r w:rsidR="009415D2" w:rsidRPr="0075748F">
        <w:rPr>
          <w:rFonts w:eastAsia="Times New Roman"/>
          <w:kern w:val="0"/>
          <w:lang w:eastAsia="ru-RU"/>
        </w:rPr>
        <w:t>ской Федерации и Р</w:t>
      </w:r>
      <w:r w:rsidR="009E5CC4" w:rsidRPr="0075748F">
        <w:rPr>
          <w:rFonts w:eastAsia="Times New Roman"/>
          <w:kern w:val="0"/>
          <w:lang w:eastAsia="ru-RU"/>
        </w:rPr>
        <w:t>еспублики</w:t>
      </w:r>
      <w:r w:rsidR="009415D2" w:rsidRPr="0075748F">
        <w:rPr>
          <w:rFonts w:eastAsia="Times New Roman"/>
          <w:kern w:val="0"/>
          <w:lang w:eastAsia="ru-RU"/>
        </w:rPr>
        <w:t xml:space="preserve"> Алтай, </w:t>
      </w:r>
      <w:r w:rsidR="009E5CC4" w:rsidRPr="0075748F">
        <w:rPr>
          <w:rFonts w:eastAsia="Times New Roman"/>
          <w:kern w:val="0"/>
          <w:lang w:eastAsia="ru-RU"/>
        </w:rPr>
        <w:t xml:space="preserve">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9E5CC4" w:rsidRPr="0075748F" w:rsidRDefault="009E5CC4" w:rsidP="000B48BC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9E5CC4" w:rsidRDefault="009E5CC4" w:rsidP="000B48BC">
      <w:pPr>
        <w:pStyle w:val="a4"/>
        <w:ind w:firstLine="567"/>
        <w:jc w:val="both"/>
        <w:rPr>
          <w:rFonts w:eastAsia="Times New Roman"/>
          <w:bCs/>
          <w:kern w:val="0"/>
          <w:lang w:eastAsia="ru-RU"/>
        </w:rPr>
      </w:pPr>
      <w:r w:rsidRPr="0075748F">
        <w:rPr>
          <w:rFonts w:eastAsia="Times New Roman"/>
          <w:bCs/>
          <w:kern w:val="0"/>
          <w:lang w:eastAsia="ru-RU"/>
        </w:rPr>
        <w:t xml:space="preserve">1.6. </w:t>
      </w:r>
      <w:proofErr w:type="gramStart"/>
      <w:r w:rsidRPr="0075748F">
        <w:rPr>
          <w:rFonts w:eastAsia="Times New Roman"/>
          <w:bCs/>
          <w:kern w:val="0"/>
          <w:lang w:eastAsia="ru-RU"/>
        </w:rPr>
        <w:t>Деятельность по</w:t>
      </w:r>
      <w:r w:rsidRPr="0075748F">
        <w:rPr>
          <w:rFonts w:eastAsia="Times New Roman"/>
          <w:kern w:val="0"/>
          <w:lang w:eastAsia="ru-RU"/>
        </w:rPr>
        <w:t xml:space="preserve"> обеспечению первичных мер пожарной безопасности </w:t>
      </w:r>
      <w:r w:rsidRPr="0075748F">
        <w:rPr>
          <w:rFonts w:eastAsia="Times New Roman"/>
          <w:bCs/>
          <w:kern w:val="0"/>
          <w:lang w:eastAsia="ru-RU"/>
        </w:rPr>
        <w:t>осуществляется администрацией</w:t>
      </w:r>
      <w:r w:rsidR="00580123" w:rsidRPr="0075748F">
        <w:rPr>
          <w:rFonts w:eastAsia="Times New Roman"/>
          <w:bCs/>
          <w:kern w:val="0"/>
          <w:lang w:eastAsia="ru-RU"/>
        </w:rPr>
        <w:t xml:space="preserve"> Сейкинского</w:t>
      </w:r>
      <w:r w:rsidRPr="0075748F">
        <w:rPr>
          <w:rFonts w:eastAsia="Times New Roman"/>
          <w:bCs/>
          <w:kern w:val="0"/>
          <w:lang w:eastAsia="ru-RU"/>
        </w:rPr>
        <w:t xml:space="preserve"> </w:t>
      </w:r>
      <w:r w:rsidRPr="0075748F">
        <w:t>се</w:t>
      </w:r>
      <w:r w:rsidR="00A962FE" w:rsidRPr="0075748F">
        <w:t>льского поселения</w:t>
      </w:r>
      <w:r w:rsidRPr="0075748F">
        <w:rPr>
          <w:rFonts w:eastAsia="Times New Roman"/>
          <w:bCs/>
          <w:kern w:val="0"/>
          <w:lang w:eastAsia="ru-RU"/>
        </w:rPr>
        <w:t>, муниципальными предприятиями и учреждениями (далее – муници</w:t>
      </w:r>
      <w:r w:rsidR="009415D2" w:rsidRPr="0075748F">
        <w:rPr>
          <w:rFonts w:eastAsia="Times New Roman"/>
          <w:bCs/>
          <w:kern w:val="0"/>
          <w:lang w:eastAsia="ru-RU"/>
        </w:rPr>
        <w:t xml:space="preserve">пальные организации), </w:t>
      </w:r>
      <w:r w:rsidRPr="0075748F">
        <w:rPr>
          <w:rFonts w:eastAsia="Times New Roman"/>
          <w:bCs/>
          <w:kern w:val="0"/>
          <w:lang w:eastAsia="ru-RU"/>
        </w:rPr>
        <w:t xml:space="preserve"> и гражданами в соответствии с требованиями пожарной безопасности, установл</w:t>
      </w:r>
      <w:r w:rsidR="009415D2" w:rsidRPr="0075748F">
        <w:rPr>
          <w:rFonts w:eastAsia="Times New Roman"/>
          <w:bCs/>
          <w:kern w:val="0"/>
          <w:lang w:eastAsia="ru-RU"/>
        </w:rPr>
        <w:t>енными федеральными и республиканскими</w:t>
      </w:r>
      <w:r w:rsidRPr="0075748F">
        <w:rPr>
          <w:rFonts w:eastAsia="Times New Roman"/>
          <w:bCs/>
          <w:kern w:val="0"/>
          <w:lang w:eastAsia="ru-RU"/>
        </w:rPr>
        <w:t xml:space="preserve">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proofErr w:type="gramEnd"/>
    </w:p>
    <w:p w:rsidR="00886F8E" w:rsidRPr="0075748F" w:rsidRDefault="00886F8E" w:rsidP="000B48BC">
      <w:pPr>
        <w:pStyle w:val="a4"/>
        <w:ind w:firstLine="567"/>
        <w:jc w:val="both"/>
        <w:rPr>
          <w:rFonts w:eastAsia="Times New Roman"/>
          <w:kern w:val="0"/>
          <w:highlight w:val="yellow"/>
          <w:u w:val="single"/>
          <w:lang w:eastAsia="ru-RU"/>
        </w:rPr>
      </w:pPr>
    </w:p>
    <w:p w:rsidR="009E5CC4" w:rsidRDefault="00886F8E" w:rsidP="00886F8E">
      <w:pPr>
        <w:pStyle w:val="a4"/>
        <w:ind w:firstLine="567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val="en-US" w:eastAsia="ru-RU"/>
        </w:rPr>
        <w:t>II</w:t>
      </w:r>
      <w:r>
        <w:rPr>
          <w:rFonts w:eastAsia="Times New Roman"/>
          <w:kern w:val="0"/>
          <w:lang w:eastAsia="ru-RU"/>
        </w:rPr>
        <w:t>.</w:t>
      </w:r>
      <w:r w:rsidR="009E5CC4" w:rsidRPr="0075748F">
        <w:rPr>
          <w:rFonts w:eastAsia="Times New Roman"/>
          <w:kern w:val="0"/>
          <w:lang w:eastAsia="ru-RU"/>
        </w:rPr>
        <w:t xml:space="preserve"> Деятельность должностных лиц администрации </w:t>
      </w:r>
      <w:r w:rsidR="00580123" w:rsidRPr="0075748F">
        <w:rPr>
          <w:rFonts w:eastAsia="Times New Roman"/>
          <w:kern w:val="0"/>
          <w:lang w:eastAsia="ru-RU"/>
        </w:rPr>
        <w:t>Сейкинского</w:t>
      </w:r>
      <w:r w:rsidR="00A962FE" w:rsidRPr="0075748F">
        <w:rPr>
          <w:rFonts w:eastAsia="Times New Roman"/>
          <w:kern w:val="0"/>
          <w:lang w:eastAsia="ru-RU"/>
        </w:rPr>
        <w:t xml:space="preserve"> </w:t>
      </w:r>
      <w:r w:rsidR="009E5CC4" w:rsidRPr="0075748F">
        <w:t xml:space="preserve">сельского </w:t>
      </w:r>
      <w:proofErr w:type="gramStart"/>
      <w:r w:rsidR="009E5CC4" w:rsidRPr="0075748F">
        <w:t xml:space="preserve">поселения  </w:t>
      </w:r>
      <w:r w:rsidR="009E5CC4" w:rsidRPr="0075748F">
        <w:rPr>
          <w:rFonts w:eastAsia="Times New Roman"/>
          <w:kern w:val="0"/>
          <w:lang w:eastAsia="ru-RU"/>
        </w:rPr>
        <w:t>и</w:t>
      </w:r>
      <w:proofErr w:type="gramEnd"/>
      <w:r w:rsidR="009E5CC4" w:rsidRPr="0075748F">
        <w:rPr>
          <w:rFonts w:eastAsia="Times New Roman"/>
          <w:kern w:val="0"/>
          <w:lang w:eastAsia="ru-RU"/>
        </w:rPr>
        <w:t xml:space="preserve"> руководителей муниципальных организаций по обеспечению первичных мер пожарной безопасности</w:t>
      </w:r>
    </w:p>
    <w:p w:rsidR="00886F8E" w:rsidRPr="0075748F" w:rsidRDefault="00886F8E" w:rsidP="00886F8E">
      <w:pPr>
        <w:pStyle w:val="a4"/>
        <w:ind w:firstLine="567"/>
        <w:jc w:val="center"/>
        <w:rPr>
          <w:rFonts w:eastAsia="Times New Roman"/>
          <w:kern w:val="0"/>
          <w:lang w:eastAsia="ru-RU"/>
        </w:rPr>
      </w:pPr>
    </w:p>
    <w:p w:rsidR="009E5CC4" w:rsidRPr="0075748F" w:rsidRDefault="00886F8E" w:rsidP="00AC09A6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2.1. </w:t>
      </w:r>
      <w:r w:rsidR="009E5CC4" w:rsidRPr="0075748F">
        <w:rPr>
          <w:rFonts w:eastAsia="Times New Roman"/>
          <w:kern w:val="0"/>
          <w:lang w:eastAsia="ru-RU"/>
        </w:rPr>
        <w:t xml:space="preserve">Глава </w:t>
      </w:r>
      <w:r w:rsidR="00580123" w:rsidRPr="0075748F">
        <w:rPr>
          <w:rFonts w:eastAsia="Times New Roman"/>
          <w:kern w:val="0"/>
          <w:lang w:eastAsia="ru-RU"/>
        </w:rPr>
        <w:t>Сейкинского</w:t>
      </w:r>
      <w:r w:rsidR="00A962FE" w:rsidRPr="0075748F">
        <w:rPr>
          <w:rFonts w:eastAsia="Times New Roman"/>
          <w:kern w:val="0"/>
          <w:lang w:eastAsia="ru-RU"/>
        </w:rPr>
        <w:t xml:space="preserve"> </w:t>
      </w:r>
      <w:r w:rsidR="009E5CC4" w:rsidRPr="0075748F">
        <w:t>се</w:t>
      </w:r>
      <w:r w:rsidR="00A962FE" w:rsidRPr="0075748F">
        <w:t>льского поселения</w:t>
      </w:r>
      <w:r w:rsidR="009E5CC4" w:rsidRPr="0075748F">
        <w:rPr>
          <w:rFonts w:eastAsia="Times New Roman"/>
          <w:kern w:val="0"/>
          <w:lang w:eastAsia="ru-RU"/>
        </w:rPr>
        <w:t xml:space="preserve">, уполномоченные им должностные лица администрации </w:t>
      </w:r>
      <w:r w:rsidR="00580123" w:rsidRPr="0075748F">
        <w:rPr>
          <w:rFonts w:eastAsia="Times New Roman"/>
          <w:kern w:val="0"/>
          <w:lang w:eastAsia="ru-RU"/>
        </w:rPr>
        <w:t>Сейкинского</w:t>
      </w:r>
      <w:r w:rsidR="00A962FE" w:rsidRPr="0075748F">
        <w:rPr>
          <w:rFonts w:eastAsia="Times New Roman"/>
          <w:kern w:val="0"/>
          <w:lang w:eastAsia="ru-RU"/>
        </w:rPr>
        <w:t xml:space="preserve"> </w:t>
      </w:r>
      <w:r w:rsidR="009E5CC4" w:rsidRPr="0075748F">
        <w:t>се</w:t>
      </w:r>
      <w:r w:rsidR="00A962FE" w:rsidRPr="0075748F">
        <w:t>льского поселения</w:t>
      </w:r>
      <w:r w:rsidR="009E5CC4" w:rsidRPr="0075748F">
        <w:rPr>
          <w:rFonts w:eastAsia="Times New Roman"/>
          <w:kern w:val="0"/>
          <w:lang w:eastAsia="ru-RU"/>
        </w:rPr>
        <w:t>, а также руководители муниципальных организаций:</w:t>
      </w:r>
    </w:p>
    <w:p w:rsidR="009E5CC4" w:rsidRPr="0075748F" w:rsidRDefault="00886F8E" w:rsidP="009D5CFB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2.1.1. </w:t>
      </w:r>
      <w:r w:rsidR="009E5CC4" w:rsidRPr="0075748F">
        <w:rPr>
          <w:rFonts w:eastAsia="Times New Roman"/>
          <w:kern w:val="0"/>
          <w:lang w:eastAsia="ru-RU"/>
        </w:rPr>
        <w:t xml:space="preserve">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</w:t>
      </w:r>
      <w:r w:rsidR="009E5CC4" w:rsidRPr="0075748F">
        <w:rPr>
          <w:rFonts w:eastAsia="Times New Roman"/>
          <w:kern w:val="0"/>
          <w:lang w:eastAsia="ru-RU"/>
        </w:rPr>
        <w:lastRenderedPageBreak/>
        <w:t xml:space="preserve">границах населенных пунктов, в зданиях и сооружениях муниципальных организаций </w:t>
      </w:r>
      <w:r w:rsidR="00580123" w:rsidRPr="0075748F">
        <w:rPr>
          <w:rFonts w:eastAsia="Times New Roman"/>
          <w:kern w:val="0"/>
          <w:lang w:eastAsia="ru-RU"/>
        </w:rPr>
        <w:t>Сейкинского</w:t>
      </w:r>
      <w:r w:rsidR="008F4B10" w:rsidRPr="0075748F">
        <w:rPr>
          <w:rFonts w:eastAsia="Times New Roman"/>
          <w:kern w:val="0"/>
          <w:lang w:eastAsia="ru-RU"/>
        </w:rPr>
        <w:t xml:space="preserve"> </w:t>
      </w:r>
      <w:r w:rsidR="009E5CC4" w:rsidRPr="0075748F">
        <w:t>сел</w:t>
      </w:r>
      <w:r w:rsidR="00A962FE" w:rsidRPr="0075748F">
        <w:t>ьского поселения</w:t>
      </w:r>
      <w:r w:rsidR="009E5CC4" w:rsidRPr="0075748F">
        <w:rPr>
          <w:rFonts w:eastAsia="Times New Roman"/>
          <w:kern w:val="0"/>
          <w:lang w:eastAsia="ru-RU"/>
        </w:rPr>
        <w:t xml:space="preserve">. </w:t>
      </w:r>
    </w:p>
    <w:p w:rsidR="009E5CC4" w:rsidRPr="0075748F" w:rsidRDefault="009E5CC4" w:rsidP="00AC09A6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>2.</w:t>
      </w:r>
      <w:r w:rsidR="00886F8E">
        <w:rPr>
          <w:rFonts w:eastAsia="Times New Roman"/>
          <w:kern w:val="0"/>
          <w:lang w:eastAsia="ru-RU"/>
        </w:rPr>
        <w:t>1.</w:t>
      </w:r>
      <w:r w:rsidRPr="0075748F">
        <w:rPr>
          <w:rFonts w:eastAsia="Times New Roman"/>
          <w:kern w:val="0"/>
          <w:lang w:eastAsia="ru-RU"/>
        </w:rPr>
        <w:t xml:space="preserve">2.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</w:t>
      </w:r>
      <w:r w:rsidR="00580123" w:rsidRPr="0075748F">
        <w:rPr>
          <w:rFonts w:eastAsia="Times New Roman"/>
          <w:kern w:val="0"/>
          <w:lang w:eastAsia="ru-RU"/>
        </w:rPr>
        <w:t>Сейкинского</w:t>
      </w:r>
      <w:r w:rsidR="00A962FE" w:rsidRPr="0075748F">
        <w:rPr>
          <w:rFonts w:eastAsia="Times New Roman"/>
          <w:kern w:val="0"/>
          <w:lang w:eastAsia="ru-RU"/>
        </w:rPr>
        <w:t xml:space="preserve"> </w:t>
      </w:r>
      <w:r w:rsidRPr="0075748F">
        <w:t>се</w:t>
      </w:r>
      <w:r w:rsidR="00A962FE" w:rsidRPr="0075748F">
        <w:t>льского поселения</w:t>
      </w:r>
      <w:r w:rsidRPr="0075748F">
        <w:rPr>
          <w:rFonts w:eastAsia="Times New Roman"/>
          <w:kern w:val="0"/>
          <w:lang w:eastAsia="ru-RU"/>
        </w:rPr>
        <w:t>, выполняют ее решения, вносят предложения на ее заседания.</w:t>
      </w:r>
    </w:p>
    <w:p w:rsidR="009E5CC4" w:rsidRPr="0075748F" w:rsidRDefault="00886F8E" w:rsidP="00AC09A6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2.1.</w:t>
      </w:r>
      <w:r w:rsidR="00706B8D">
        <w:rPr>
          <w:rFonts w:eastAsia="Times New Roman"/>
          <w:kern w:val="0"/>
          <w:lang w:eastAsia="ru-RU"/>
        </w:rPr>
        <w:t>3</w:t>
      </w:r>
      <w:r w:rsidR="009E5CC4" w:rsidRPr="0075748F">
        <w:rPr>
          <w:rFonts w:eastAsia="Times New Roman"/>
          <w:kern w:val="0"/>
          <w:lang w:eastAsia="ru-RU"/>
        </w:rPr>
        <w:t>. Организуют в порядке, установленном федеральными и республиканскими  правовыми актами, обучение работников администрации</w:t>
      </w:r>
      <w:r w:rsidR="00A962FE" w:rsidRPr="0075748F">
        <w:rPr>
          <w:rFonts w:eastAsia="Times New Roman"/>
          <w:kern w:val="0"/>
          <w:lang w:eastAsia="ru-RU"/>
        </w:rPr>
        <w:t xml:space="preserve"> </w:t>
      </w:r>
      <w:r w:rsidR="00580123" w:rsidRPr="0075748F">
        <w:rPr>
          <w:rFonts w:eastAsia="Times New Roman"/>
          <w:kern w:val="0"/>
          <w:lang w:eastAsia="ru-RU"/>
        </w:rPr>
        <w:t>Сейкинского</w:t>
      </w:r>
      <w:r w:rsidR="009E5CC4" w:rsidRPr="0075748F">
        <w:rPr>
          <w:rFonts w:eastAsia="Times New Roman"/>
          <w:kern w:val="0"/>
          <w:lang w:eastAsia="ru-RU"/>
        </w:rPr>
        <w:t xml:space="preserve"> </w:t>
      </w:r>
      <w:r w:rsidR="009E5CC4" w:rsidRPr="0075748F">
        <w:t>се</w:t>
      </w:r>
      <w:r w:rsidR="00A962FE" w:rsidRPr="0075748F">
        <w:t>льского поселения</w:t>
      </w:r>
      <w:r w:rsidR="009E5CC4" w:rsidRPr="0075748F">
        <w:t xml:space="preserve">, </w:t>
      </w:r>
      <w:r w:rsidR="009E5CC4" w:rsidRPr="0075748F">
        <w:rPr>
          <w:rFonts w:eastAsia="Times New Roman"/>
          <w:kern w:val="0"/>
          <w:lang w:eastAsia="ru-RU"/>
        </w:rPr>
        <w:t>муниципальных организаций мерам пожарной безопасности.</w:t>
      </w:r>
    </w:p>
    <w:p w:rsidR="009E5CC4" w:rsidRPr="0075748F" w:rsidRDefault="009E5CC4" w:rsidP="00AC09A6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>2.</w:t>
      </w:r>
      <w:r w:rsidR="00886F8E">
        <w:rPr>
          <w:rFonts w:eastAsia="Times New Roman"/>
          <w:kern w:val="0"/>
          <w:lang w:eastAsia="ru-RU"/>
        </w:rPr>
        <w:t>1.</w:t>
      </w:r>
      <w:r w:rsidR="00706B8D">
        <w:rPr>
          <w:rFonts w:eastAsia="Times New Roman"/>
          <w:kern w:val="0"/>
          <w:lang w:eastAsia="ru-RU"/>
        </w:rPr>
        <w:t>4</w:t>
      </w:r>
      <w:r w:rsidRPr="0075748F">
        <w:rPr>
          <w:rFonts w:eastAsia="Times New Roman"/>
          <w:kern w:val="0"/>
          <w:lang w:eastAsia="ru-RU"/>
        </w:rPr>
        <w:t>. Согласовывают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9E5CC4" w:rsidRPr="0075748F" w:rsidRDefault="009E5CC4" w:rsidP="00AC09A6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>2.</w:t>
      </w:r>
      <w:r w:rsidR="00886F8E">
        <w:rPr>
          <w:rFonts w:eastAsia="Times New Roman"/>
          <w:kern w:val="0"/>
          <w:lang w:eastAsia="ru-RU"/>
        </w:rPr>
        <w:t>1.</w:t>
      </w:r>
      <w:r w:rsidR="00706B8D">
        <w:rPr>
          <w:rFonts w:eastAsia="Times New Roman"/>
          <w:kern w:val="0"/>
          <w:lang w:eastAsia="ru-RU"/>
        </w:rPr>
        <w:t>5</w:t>
      </w:r>
      <w:r w:rsidRPr="0075748F">
        <w:rPr>
          <w:rFonts w:eastAsia="Times New Roman"/>
          <w:kern w:val="0"/>
          <w:lang w:eastAsia="ru-RU"/>
        </w:rPr>
        <w:t>. 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9E5CC4" w:rsidRPr="0075748F" w:rsidRDefault="009E5CC4" w:rsidP="00AC09A6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>2.</w:t>
      </w:r>
      <w:r w:rsidR="00886F8E">
        <w:rPr>
          <w:rFonts w:eastAsia="Times New Roman"/>
          <w:kern w:val="0"/>
          <w:lang w:eastAsia="ru-RU"/>
        </w:rPr>
        <w:t>1.</w:t>
      </w:r>
      <w:r w:rsidR="00706B8D">
        <w:rPr>
          <w:rFonts w:eastAsia="Times New Roman"/>
          <w:kern w:val="0"/>
          <w:lang w:eastAsia="ru-RU"/>
        </w:rPr>
        <w:t>6</w:t>
      </w:r>
      <w:r w:rsidRPr="0075748F">
        <w:rPr>
          <w:rFonts w:eastAsia="Times New Roman"/>
          <w:kern w:val="0"/>
          <w:lang w:eastAsia="ru-RU"/>
        </w:rPr>
        <w:t>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9E5CC4" w:rsidRPr="0075748F" w:rsidRDefault="009E5CC4" w:rsidP="00AC09A6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>2.</w:t>
      </w:r>
      <w:r w:rsidR="00886F8E">
        <w:rPr>
          <w:rFonts w:eastAsia="Times New Roman"/>
          <w:kern w:val="0"/>
          <w:lang w:eastAsia="ru-RU"/>
        </w:rPr>
        <w:t>1.</w:t>
      </w:r>
      <w:r w:rsidR="00706B8D">
        <w:rPr>
          <w:rFonts w:eastAsia="Times New Roman"/>
          <w:kern w:val="0"/>
          <w:lang w:eastAsia="ru-RU"/>
        </w:rPr>
        <w:t>7</w:t>
      </w:r>
      <w:r w:rsidRPr="0075748F">
        <w:rPr>
          <w:rFonts w:eastAsia="Times New Roman"/>
          <w:kern w:val="0"/>
          <w:lang w:eastAsia="ru-RU"/>
        </w:rPr>
        <w:t>. Организуют и проводят противопожарную пропаганду в муниципальных организациях</w:t>
      </w:r>
      <w:r w:rsidR="00AC09A6">
        <w:rPr>
          <w:rFonts w:eastAsia="Times New Roman"/>
          <w:kern w:val="0"/>
          <w:lang w:eastAsia="ru-RU"/>
        </w:rPr>
        <w:t>, п</w:t>
      </w:r>
      <w:r w:rsidRPr="0075748F">
        <w:rPr>
          <w:rFonts w:eastAsia="Times New Roman"/>
          <w:kern w:val="0"/>
          <w:lang w:eastAsia="ru-RU"/>
        </w:rPr>
        <w:t>ри этом:</w:t>
      </w:r>
    </w:p>
    <w:p w:rsidR="009E5CC4" w:rsidRPr="0075748F" w:rsidRDefault="009E5CC4" w:rsidP="00AC09A6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>организуют информирование работников муниципальной организации о проблемах и путях обеспечения пожарной безопасности;</w:t>
      </w:r>
    </w:p>
    <w:p w:rsidR="009E5CC4" w:rsidRPr="0075748F" w:rsidRDefault="009E5CC4" w:rsidP="00AC09A6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="00580123" w:rsidRPr="0075748F">
        <w:rPr>
          <w:rFonts w:eastAsia="Times New Roman"/>
          <w:kern w:val="0"/>
          <w:lang w:eastAsia="ru-RU"/>
        </w:rPr>
        <w:t>Сейкинского</w:t>
      </w:r>
      <w:r w:rsidR="00A962FE" w:rsidRPr="0075748F">
        <w:t xml:space="preserve"> </w:t>
      </w:r>
      <w:r w:rsidRPr="0075748F">
        <w:t>се</w:t>
      </w:r>
      <w:r w:rsidR="00A962FE" w:rsidRPr="0075748F">
        <w:t>льского поселения</w:t>
      </w:r>
      <w:r w:rsidRPr="0075748F">
        <w:t>;</w:t>
      </w:r>
    </w:p>
    <w:p w:rsidR="009E5CC4" w:rsidRPr="0075748F" w:rsidRDefault="009E5CC4" w:rsidP="00AC09A6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>участвуют в организации тематических выставок, смотров, конкурсов и конференций;</w:t>
      </w:r>
    </w:p>
    <w:p w:rsidR="009E5CC4" w:rsidRPr="0075748F" w:rsidRDefault="009E5CC4" w:rsidP="00AC09A6">
      <w:pPr>
        <w:pStyle w:val="a4"/>
        <w:ind w:firstLine="567"/>
        <w:jc w:val="both"/>
        <w:rPr>
          <w:rFonts w:eastAsia="Times New Roman"/>
          <w:kern w:val="0"/>
          <w:lang w:eastAsia="ru-RU"/>
        </w:rPr>
      </w:pPr>
      <w:r w:rsidRPr="0075748F">
        <w:rPr>
          <w:rFonts w:eastAsia="Times New Roman"/>
          <w:kern w:val="0"/>
          <w:lang w:eastAsia="ru-RU"/>
        </w:rPr>
        <w:t>привлекают к деятельности по осуществлению противопожарной пропаганды организации и граждан.</w:t>
      </w:r>
    </w:p>
    <w:p w:rsidR="009E5CC4" w:rsidRPr="0075748F" w:rsidRDefault="009E5CC4" w:rsidP="00AC09A6">
      <w:pPr>
        <w:pStyle w:val="a4"/>
        <w:ind w:firstLine="567"/>
      </w:pPr>
    </w:p>
    <w:p w:rsidR="009E5CC4" w:rsidRPr="0075748F" w:rsidRDefault="009E5CC4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A962FE" w:rsidRPr="0075748F" w:rsidRDefault="00A962FE" w:rsidP="0075748F">
      <w:pPr>
        <w:pStyle w:val="a4"/>
      </w:pPr>
    </w:p>
    <w:p w:rsidR="008F4B10" w:rsidRDefault="008F4B10" w:rsidP="0075748F">
      <w:pPr>
        <w:pStyle w:val="a4"/>
      </w:pPr>
    </w:p>
    <w:p w:rsidR="00706B8D" w:rsidRDefault="00706B8D" w:rsidP="0075748F">
      <w:pPr>
        <w:pStyle w:val="a4"/>
      </w:pPr>
    </w:p>
    <w:p w:rsidR="00706B8D" w:rsidRDefault="00706B8D" w:rsidP="0075748F">
      <w:pPr>
        <w:pStyle w:val="a4"/>
      </w:pPr>
    </w:p>
    <w:sectPr w:rsidR="00706B8D" w:rsidSect="007574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5CC4"/>
    <w:rsid w:val="00051F65"/>
    <w:rsid w:val="000B48BC"/>
    <w:rsid w:val="00163178"/>
    <w:rsid w:val="0025422F"/>
    <w:rsid w:val="00263314"/>
    <w:rsid w:val="00273588"/>
    <w:rsid w:val="00307ECA"/>
    <w:rsid w:val="00387465"/>
    <w:rsid w:val="003D453F"/>
    <w:rsid w:val="004C4965"/>
    <w:rsid w:val="00551E17"/>
    <w:rsid w:val="00580123"/>
    <w:rsid w:val="005B488D"/>
    <w:rsid w:val="005C0153"/>
    <w:rsid w:val="005F4113"/>
    <w:rsid w:val="006D109E"/>
    <w:rsid w:val="00706B8D"/>
    <w:rsid w:val="0075748F"/>
    <w:rsid w:val="007715BE"/>
    <w:rsid w:val="007909B9"/>
    <w:rsid w:val="00810A33"/>
    <w:rsid w:val="0082667D"/>
    <w:rsid w:val="00834A26"/>
    <w:rsid w:val="00886F8E"/>
    <w:rsid w:val="00891F28"/>
    <w:rsid w:val="008B16A4"/>
    <w:rsid w:val="008F4B10"/>
    <w:rsid w:val="009415D2"/>
    <w:rsid w:val="0098631D"/>
    <w:rsid w:val="00986944"/>
    <w:rsid w:val="009D5CFB"/>
    <w:rsid w:val="009E5CC4"/>
    <w:rsid w:val="009F102F"/>
    <w:rsid w:val="00A231F4"/>
    <w:rsid w:val="00A962FE"/>
    <w:rsid w:val="00AC09A6"/>
    <w:rsid w:val="00B24652"/>
    <w:rsid w:val="00B67AD8"/>
    <w:rsid w:val="00B82413"/>
    <w:rsid w:val="00BF2B41"/>
    <w:rsid w:val="00C334A5"/>
    <w:rsid w:val="00C45393"/>
    <w:rsid w:val="00C95337"/>
    <w:rsid w:val="00DC2BA2"/>
    <w:rsid w:val="00E930A6"/>
    <w:rsid w:val="00EB4F26"/>
    <w:rsid w:val="00F034AD"/>
    <w:rsid w:val="00F11D3F"/>
    <w:rsid w:val="00F4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C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E5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paragraph" w:customStyle="1" w:styleId="Postan">
    <w:name w:val="Postan"/>
    <w:basedOn w:val="a"/>
    <w:rsid w:val="009E5CC4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3">
    <w:name w:val="Цветовое выделение"/>
    <w:rsid w:val="00EB4F26"/>
    <w:rPr>
      <w:b/>
      <w:bCs w:val="0"/>
      <w:color w:val="000080"/>
    </w:rPr>
  </w:style>
  <w:style w:type="paragraph" w:styleId="a4">
    <w:name w:val="No Spacing"/>
    <w:uiPriority w:val="1"/>
    <w:qFormat/>
    <w:rsid w:val="0075748F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6</vt:lpstr>
    </vt:vector>
  </TitlesOfParts>
  <Company>MoBIL GROUP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6</dc:title>
  <dc:creator>defenc_03</dc:creator>
  <cp:lastModifiedBy>Admin</cp:lastModifiedBy>
  <cp:revision>4</cp:revision>
  <cp:lastPrinted>2022-04-25T04:41:00Z</cp:lastPrinted>
  <dcterms:created xsi:type="dcterms:W3CDTF">2022-04-25T03:28:00Z</dcterms:created>
  <dcterms:modified xsi:type="dcterms:W3CDTF">2022-04-25T04:45:00Z</dcterms:modified>
</cp:coreProperties>
</file>