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46DA" w:rsidRDefault="007146DA">
      <w:pPr>
        <w:rPr>
          <w:rFonts w:ascii="Times New Roman" w:hAnsi="Times New Roman" w:cs="Times New Roman"/>
          <w:sz w:val="28"/>
          <w:szCs w:val="28"/>
        </w:rPr>
      </w:pPr>
    </w:p>
    <w:p w:rsidR="003F1B73" w:rsidRDefault="0018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111">
        <w:rPr>
          <w:rFonts w:ascii="Times New Roman" w:hAnsi="Times New Roman" w:cs="Times New Roman"/>
          <w:sz w:val="28"/>
          <w:szCs w:val="28"/>
        </w:rPr>
        <w:t>17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» </w:t>
      </w:r>
      <w:r w:rsidR="001B7111">
        <w:rPr>
          <w:rFonts w:ascii="Times New Roman" w:hAnsi="Times New Roman" w:cs="Times New Roman"/>
          <w:sz w:val="28"/>
          <w:szCs w:val="28"/>
        </w:rPr>
        <w:t>мая</w:t>
      </w:r>
      <w:r w:rsidR="00060CED">
        <w:rPr>
          <w:rFonts w:ascii="Times New Roman" w:hAnsi="Times New Roman" w:cs="Times New Roman"/>
          <w:sz w:val="28"/>
          <w:szCs w:val="28"/>
        </w:rPr>
        <w:t xml:space="preserve"> </w:t>
      </w:r>
      <w:r w:rsidR="00CC2C13">
        <w:rPr>
          <w:rFonts w:ascii="Times New Roman" w:hAnsi="Times New Roman" w:cs="Times New Roman"/>
          <w:sz w:val="28"/>
          <w:szCs w:val="28"/>
        </w:rPr>
        <w:t xml:space="preserve"> 2017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572F0A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1B7111">
        <w:rPr>
          <w:rFonts w:ascii="Times New Roman" w:hAnsi="Times New Roman" w:cs="Times New Roman"/>
          <w:sz w:val="28"/>
          <w:szCs w:val="28"/>
        </w:rPr>
        <w:t>24</w:t>
      </w:r>
    </w:p>
    <w:p w:rsidR="00572F0A" w:rsidRDefault="00572F0A" w:rsidP="00413E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7111" w:rsidRDefault="001B7111" w:rsidP="00413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МУП «Сейкинское жилищно-коммунальное хозяйство», утверждённый распоряжением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</w:p>
    <w:p w:rsidR="001B7111" w:rsidRDefault="001B7111" w:rsidP="00413E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 28.08.2006г. № 13</w:t>
      </w:r>
    </w:p>
    <w:p w:rsidR="00413E44" w:rsidRDefault="00413E44" w:rsidP="00413E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3E44" w:rsidRDefault="00413E44" w:rsidP="00413E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7111" w:rsidRDefault="001B7111" w:rsidP="001B7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соответствия Федеральному закону от 14.11.2006г. № 161-ФЗ (в ред. от 23.05.2016г.) «О государственных и муниципальных унитарных предприятиях»</w:t>
      </w:r>
    </w:p>
    <w:p w:rsidR="00A711EA" w:rsidRDefault="00A711EA" w:rsidP="001B71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7111" w:rsidRDefault="001B7111" w:rsidP="005C2B20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МУП «Сейкинское жилищно-коммунальное хозяйство» следующие изменения:</w:t>
      </w:r>
    </w:p>
    <w:p w:rsidR="001B7111" w:rsidRDefault="005C2B20" w:rsidP="00C71021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B7111">
        <w:rPr>
          <w:rFonts w:ascii="Times New Roman" w:hAnsi="Times New Roman" w:cs="Times New Roman"/>
          <w:sz w:val="28"/>
          <w:szCs w:val="28"/>
        </w:rPr>
        <w:t xml:space="preserve"> 1.2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B7111">
        <w:rPr>
          <w:rFonts w:ascii="Times New Roman" w:hAnsi="Times New Roman" w:cs="Times New Roman"/>
          <w:sz w:val="28"/>
          <w:szCs w:val="28"/>
        </w:rPr>
        <w:t>Устава изложить в следующей редакции</w:t>
      </w:r>
    </w:p>
    <w:p w:rsidR="001B7111" w:rsidRDefault="001B7111" w:rsidP="005C2B20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Предприятия является сельская администрация Сейкинского сельского поселения. Имущество  МУП «Сейкинское ЖКХ» находится в муниципальной собственности и принадлежит предприятию на праве хозяйственного ведения.</w:t>
      </w:r>
    </w:p>
    <w:p w:rsidR="005C2B20" w:rsidRDefault="005C2B20" w:rsidP="005C2B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6E7F4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части 4 Устава дополнить подпунктами следующего содержания:</w:t>
      </w:r>
    </w:p>
    <w:p w:rsidR="006E7F4D" w:rsidRPr="00C71021" w:rsidRDefault="00441660" w:rsidP="00C7102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021">
        <w:rPr>
          <w:rFonts w:ascii="Times New Roman" w:hAnsi="Times New Roman" w:cs="Times New Roman"/>
          <w:sz w:val="28"/>
          <w:szCs w:val="28"/>
        </w:rPr>
        <w:t xml:space="preserve">- </w:t>
      </w:r>
      <w:r w:rsidR="00C54F6A"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="00C54F6A"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C54F6A"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C54F6A" w:rsidRPr="00C71021" w:rsidRDefault="00C54F6A" w:rsidP="00C7102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</w:t>
      </w:r>
      <w:proofErr w:type="gramEnd"/>
      <w:r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показатели экономической эффективности деятельности унитарного предприятия и контролирует их выполнение;</w:t>
      </w:r>
    </w:p>
    <w:p w:rsidR="00C71021" w:rsidRPr="00C71021" w:rsidRDefault="00C54F6A" w:rsidP="00C7102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71021" w:rsidRPr="00C71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021"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:rsidR="00C71021" w:rsidRPr="00C71021" w:rsidRDefault="00C71021" w:rsidP="00C7102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333"/>
      <w:bookmarkEnd w:id="0"/>
      <w:r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случае, предусмотренном </w:t>
      </w:r>
      <w:hyperlink r:id="rId6" w:anchor="dst100505" w:history="1">
        <w:r w:rsidRPr="00C71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</w:t>
      </w:r>
      <w:bookmarkStart w:id="1" w:name="_GoBack"/>
      <w:bookmarkEnd w:id="1"/>
      <w:r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C71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F6A" w:rsidRPr="00C54F6A" w:rsidRDefault="00C54F6A" w:rsidP="006E7F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629" w:rsidRDefault="005C2B20" w:rsidP="009F44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38D1">
        <w:rPr>
          <w:rFonts w:ascii="Times New Roman" w:hAnsi="Times New Roman" w:cs="Times New Roman"/>
          <w:sz w:val="28"/>
          <w:szCs w:val="28"/>
        </w:rPr>
        <w:t>5.5</w:t>
      </w:r>
      <w:r w:rsidR="00AA6629">
        <w:rPr>
          <w:rFonts w:ascii="Times New Roman" w:hAnsi="Times New Roman" w:cs="Times New Roman"/>
          <w:sz w:val="28"/>
          <w:szCs w:val="28"/>
        </w:rPr>
        <w:t xml:space="preserve"> части 5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66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1021" w:rsidRDefault="00AA6629" w:rsidP="00AA6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AA6629">
        <w:rPr>
          <w:rFonts w:ascii="Times New Roman" w:hAnsi="Times New Roman" w:cs="Times New Roman"/>
          <w:sz w:val="28"/>
          <w:szCs w:val="28"/>
        </w:rPr>
        <w:t xml:space="preserve">Устав унитарного предприятия должен содержать сведения о его филиалах и представительствах. Сообщения об изменениях в уставе унитарного </w:t>
      </w:r>
      <w:r w:rsidRPr="00AA6629">
        <w:rPr>
          <w:rFonts w:ascii="Times New Roman" w:hAnsi="Times New Roman" w:cs="Times New Roman"/>
          <w:sz w:val="28"/>
          <w:szCs w:val="28"/>
        </w:rPr>
        <w:lastRenderedPageBreak/>
        <w:t>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</w:t>
      </w:r>
      <w:r w:rsidR="00C71021">
        <w:rPr>
          <w:rFonts w:ascii="Times New Roman" w:hAnsi="Times New Roman" w:cs="Times New Roman"/>
          <w:sz w:val="28"/>
          <w:szCs w:val="28"/>
        </w:rPr>
        <w:t>.</w:t>
      </w:r>
    </w:p>
    <w:p w:rsidR="00C71021" w:rsidRDefault="00C71021" w:rsidP="00AA66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B20" w:rsidRPr="00AA6629" w:rsidRDefault="00137552" w:rsidP="0013755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информационных стендах села и на сайте администрации в сети «Интернет».</w:t>
      </w:r>
    </w:p>
    <w:p w:rsidR="001B7111" w:rsidRPr="00AA6629" w:rsidRDefault="001B7111" w:rsidP="00AA66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111" w:rsidRDefault="001B7111" w:rsidP="001B711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3E44" w:rsidRDefault="00413E44" w:rsidP="00413E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585B" w:rsidRDefault="00C0585B" w:rsidP="004B00C1">
      <w:pPr>
        <w:rPr>
          <w:rFonts w:ascii="Times New Roman" w:hAnsi="Times New Roman" w:cs="Times New Roman"/>
          <w:sz w:val="28"/>
          <w:szCs w:val="28"/>
        </w:rPr>
      </w:pPr>
    </w:p>
    <w:p w:rsidR="004B00C1" w:rsidRPr="004B00C1" w:rsidRDefault="00C0585B" w:rsidP="004B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00C1" w:rsidRPr="004B00C1">
        <w:rPr>
          <w:rFonts w:ascii="Times New Roman" w:hAnsi="Times New Roman" w:cs="Times New Roman"/>
          <w:sz w:val="28"/>
          <w:szCs w:val="28"/>
        </w:rPr>
        <w:t xml:space="preserve">лава Сейкинской сельской администрации        </w:t>
      </w:r>
      <w:r w:rsidR="00413DC5">
        <w:rPr>
          <w:rFonts w:ascii="Times New Roman" w:hAnsi="Times New Roman" w:cs="Times New Roman"/>
          <w:sz w:val="28"/>
          <w:szCs w:val="28"/>
        </w:rPr>
        <w:t xml:space="preserve">       </w:t>
      </w:r>
      <w:r w:rsidR="004B00C1" w:rsidRPr="004B00C1">
        <w:rPr>
          <w:rFonts w:ascii="Times New Roman" w:hAnsi="Times New Roman" w:cs="Times New Roman"/>
          <w:sz w:val="28"/>
          <w:szCs w:val="28"/>
        </w:rPr>
        <w:t xml:space="preserve">       </w:t>
      </w:r>
      <w:r w:rsidR="00081086">
        <w:rPr>
          <w:rFonts w:ascii="Times New Roman" w:hAnsi="Times New Roman" w:cs="Times New Roman"/>
          <w:sz w:val="28"/>
          <w:szCs w:val="28"/>
        </w:rPr>
        <w:t xml:space="preserve">    </w:t>
      </w:r>
      <w:r w:rsidR="004B00C1" w:rsidRPr="004B00C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965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413E44" w:rsidRDefault="00413E44" w:rsidP="00413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C26" w:rsidRDefault="00835C26" w:rsidP="00413E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5C26" w:rsidSect="00413E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B1D4F"/>
    <w:multiLevelType w:val="hybridMultilevel"/>
    <w:tmpl w:val="1D7A2F6A"/>
    <w:lvl w:ilvl="0" w:tplc="3104F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236D"/>
    <w:multiLevelType w:val="multilevel"/>
    <w:tmpl w:val="E064F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74372572"/>
    <w:multiLevelType w:val="hybridMultilevel"/>
    <w:tmpl w:val="DD409398"/>
    <w:lvl w:ilvl="0" w:tplc="A57C178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8D1"/>
    <w:rsid w:val="00053E2C"/>
    <w:rsid w:val="000552E7"/>
    <w:rsid w:val="00056B1E"/>
    <w:rsid w:val="00060CED"/>
    <w:rsid w:val="00061AA9"/>
    <w:rsid w:val="00063727"/>
    <w:rsid w:val="00065353"/>
    <w:rsid w:val="00067EE5"/>
    <w:rsid w:val="00072B5A"/>
    <w:rsid w:val="000748CD"/>
    <w:rsid w:val="00081086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37552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12AF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7111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45C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550C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5965"/>
    <w:rsid w:val="003E66E2"/>
    <w:rsid w:val="003F1B73"/>
    <w:rsid w:val="003F1EB1"/>
    <w:rsid w:val="003F517E"/>
    <w:rsid w:val="003F6715"/>
    <w:rsid w:val="003F73BA"/>
    <w:rsid w:val="00401493"/>
    <w:rsid w:val="00402A5F"/>
    <w:rsid w:val="00402B69"/>
    <w:rsid w:val="00404470"/>
    <w:rsid w:val="00410FB3"/>
    <w:rsid w:val="0041376E"/>
    <w:rsid w:val="00413DC5"/>
    <w:rsid w:val="00413E44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660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23E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2F0A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4CA2"/>
    <w:rsid w:val="005C1E7B"/>
    <w:rsid w:val="005C255C"/>
    <w:rsid w:val="005C2B20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E7F4D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E6D2A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35C26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1C24"/>
    <w:rsid w:val="009F276E"/>
    <w:rsid w:val="009F3288"/>
    <w:rsid w:val="009F4445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11EA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629"/>
    <w:rsid w:val="00AA6FF8"/>
    <w:rsid w:val="00AB3F08"/>
    <w:rsid w:val="00AC07B0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585B"/>
    <w:rsid w:val="00C07917"/>
    <w:rsid w:val="00C07F4B"/>
    <w:rsid w:val="00C1177E"/>
    <w:rsid w:val="00C12516"/>
    <w:rsid w:val="00C13822"/>
    <w:rsid w:val="00C15222"/>
    <w:rsid w:val="00C24E1A"/>
    <w:rsid w:val="00C31A14"/>
    <w:rsid w:val="00C4455A"/>
    <w:rsid w:val="00C50FDD"/>
    <w:rsid w:val="00C51ECD"/>
    <w:rsid w:val="00C54852"/>
    <w:rsid w:val="00C54F6A"/>
    <w:rsid w:val="00C60FD2"/>
    <w:rsid w:val="00C6131F"/>
    <w:rsid w:val="00C6237D"/>
    <w:rsid w:val="00C623CF"/>
    <w:rsid w:val="00C64F0D"/>
    <w:rsid w:val="00C65CA3"/>
    <w:rsid w:val="00C67CA7"/>
    <w:rsid w:val="00C70F38"/>
    <w:rsid w:val="00C71021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268D"/>
    <w:rsid w:val="00CB4830"/>
    <w:rsid w:val="00CB5C01"/>
    <w:rsid w:val="00CB619B"/>
    <w:rsid w:val="00CB7279"/>
    <w:rsid w:val="00CC030D"/>
    <w:rsid w:val="00CC2C13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122A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5E7D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874A5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1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71021"/>
  </w:style>
  <w:style w:type="character" w:customStyle="1" w:styleId="apple-converted-space">
    <w:name w:val="apple-converted-space"/>
    <w:basedOn w:val="a0"/>
    <w:rsid w:val="00C71021"/>
  </w:style>
  <w:style w:type="character" w:styleId="a7">
    <w:name w:val="Hyperlink"/>
    <w:basedOn w:val="a0"/>
    <w:uiPriority w:val="99"/>
    <w:semiHidden/>
    <w:unhideWhenUsed/>
    <w:rsid w:val="00C71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1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71021"/>
  </w:style>
  <w:style w:type="character" w:customStyle="1" w:styleId="apple-converted-space">
    <w:name w:val="apple-converted-space"/>
    <w:basedOn w:val="a0"/>
    <w:rsid w:val="00C71021"/>
  </w:style>
  <w:style w:type="character" w:styleId="a7">
    <w:name w:val="Hyperlink"/>
    <w:basedOn w:val="a0"/>
    <w:uiPriority w:val="99"/>
    <w:semiHidden/>
    <w:unhideWhenUsed/>
    <w:rsid w:val="00C7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8d6a98cb45464aa8bd2fcbdb5d17760f0c6746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2017-05-17T09:19:00Z</cp:lastPrinted>
  <dcterms:created xsi:type="dcterms:W3CDTF">2015-03-03T03:46:00Z</dcterms:created>
  <dcterms:modified xsi:type="dcterms:W3CDTF">2017-05-17T09:22:00Z</dcterms:modified>
</cp:coreProperties>
</file>