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174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» </w:t>
      </w:r>
      <w:r w:rsidR="0095174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951749">
        <w:rPr>
          <w:b/>
          <w:sz w:val="28"/>
          <w:szCs w:val="28"/>
        </w:rPr>
        <w:t xml:space="preserve"> 52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разрешени</w:t>
      </w:r>
      <w:r w:rsidR="007C7F38">
        <w:rPr>
          <w:b/>
          <w:bCs/>
          <w:sz w:val="28"/>
          <w:szCs w:val="28"/>
        </w:rPr>
        <w:t>я</w:t>
      </w:r>
      <w:r w:rsidR="007C7F38" w:rsidRPr="00817C3A">
        <w:rPr>
          <w:b/>
          <w:bCs/>
          <w:sz w:val="28"/>
          <w:szCs w:val="28"/>
        </w:rPr>
        <w:t xml:space="preserve"> на строительство, реконструкцию объектов капитального строительства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7C7F38">
        <w:rPr>
          <w:b/>
          <w:sz w:val="28"/>
          <w:szCs w:val="28"/>
        </w:rPr>
        <w:t>кинское сельское поселение от 14 апреля 2016 г. № 30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>Предоставление разрешения на строительство, реконструкцию объектов капитального строительства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Сейкинское сельское поселение от 14 апреля 2016 г. № 30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>Часть 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4469A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34469A">
        <w:rPr>
          <w:b/>
          <w:sz w:val="28"/>
          <w:szCs w:val="28"/>
        </w:rPr>
        <w:t xml:space="preserve">Часть 11 раздела 2 регламента изложить в следующей редакции: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817C3A">
        <w:rPr>
          <w:rFonts w:eastAsia="Batang"/>
          <w:sz w:val="28"/>
          <w:szCs w:val="28"/>
          <w:lang w:eastAsia="ko-KR"/>
        </w:rPr>
        <w:t xml:space="preserve">11. </w:t>
      </w:r>
      <w:r w:rsidRPr="00817C3A">
        <w:rPr>
          <w:sz w:val="28"/>
          <w:szCs w:val="28"/>
        </w:rPr>
        <w:t xml:space="preserve">Общий срок предоставления Муниципальной услуги не должен превышать </w:t>
      </w:r>
      <w:r>
        <w:rPr>
          <w:sz w:val="28"/>
          <w:szCs w:val="28"/>
        </w:rPr>
        <w:t>семи</w:t>
      </w:r>
      <w:r w:rsidRPr="0034469A">
        <w:rPr>
          <w:sz w:val="28"/>
          <w:szCs w:val="28"/>
        </w:rPr>
        <w:t xml:space="preserve"> рабочих дней </w:t>
      </w:r>
      <w:proofErr w:type="gramStart"/>
      <w:r w:rsidRPr="00817C3A">
        <w:rPr>
          <w:sz w:val="28"/>
          <w:szCs w:val="28"/>
        </w:rPr>
        <w:t>с даты поступления</w:t>
      </w:r>
      <w:proofErr w:type="gramEnd"/>
      <w:r w:rsidRPr="00817C3A">
        <w:rPr>
          <w:sz w:val="28"/>
          <w:szCs w:val="28"/>
        </w:rPr>
        <w:t xml:space="preserve"> в Админ</w:t>
      </w:r>
      <w:r>
        <w:rPr>
          <w:sz w:val="28"/>
          <w:szCs w:val="28"/>
        </w:rPr>
        <w:t>истрацию  заявления застройщика;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310E61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34469A" w:rsidRPr="00344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34469A" w:rsidRPr="0034469A">
        <w:rPr>
          <w:b/>
          <w:sz w:val="28"/>
          <w:szCs w:val="28"/>
        </w:rPr>
        <w:t xml:space="preserve"> раздела 2 дополнить пунктом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951749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5174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C5ABE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1749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2018-05-10T09:12:00Z</dcterms:created>
  <dcterms:modified xsi:type="dcterms:W3CDTF">2018-05-10T09:12:00Z</dcterms:modified>
</cp:coreProperties>
</file>