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"/>
        <w:tblW w:w="10189" w:type="dxa"/>
        <w:tblLook w:val="04A0"/>
      </w:tblPr>
      <w:tblGrid>
        <w:gridCol w:w="3739"/>
        <w:gridCol w:w="3081"/>
        <w:gridCol w:w="3369"/>
      </w:tblGrid>
      <w:tr w:rsidR="00AF1687" w:rsidRPr="0013143C" w:rsidTr="00E15455">
        <w:trPr>
          <w:trHeight w:val="1448"/>
        </w:trPr>
        <w:tc>
          <w:tcPr>
            <w:tcW w:w="3739" w:type="dxa"/>
          </w:tcPr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AF1687" w:rsidRPr="0013143C" w:rsidRDefault="00AF1687" w:rsidP="00E154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</w:tcPr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AF1687" w:rsidRPr="0013143C" w:rsidRDefault="00AF1687" w:rsidP="00E154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F1687" w:rsidRPr="0013143C" w:rsidRDefault="00AF1687" w:rsidP="00E154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687" w:rsidRPr="0013143C" w:rsidRDefault="00AF1687" w:rsidP="00E154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1687" w:rsidRPr="00413437" w:rsidRDefault="00AF1687" w:rsidP="00AF16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34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J </w:t>
      </w:r>
      <w:r w:rsidRPr="00413437">
        <w:rPr>
          <w:rFonts w:ascii="Times New Roman" w:hAnsi="Times New Roman" w:cs="Times New Roman"/>
          <w:b/>
          <w:bCs/>
          <w:sz w:val="28"/>
          <w:szCs w:val="28"/>
        </w:rPr>
        <w:sym w:font="Courier New" w:char="00D6"/>
      </w:r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</w:p>
    <w:p w:rsidR="00AF1687" w:rsidRPr="002E326C" w:rsidRDefault="00AF1687" w:rsidP="00AF16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502CD7" w:rsidRPr="002E326C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b/>
          <w:bCs/>
          <w:sz w:val="28"/>
          <w:szCs w:val="28"/>
        </w:rPr>
        <w:t>апреля  2024</w:t>
      </w:r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Сейка</w:t>
      </w:r>
      <w:r w:rsidRPr="004134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E326C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</w:p>
    <w:p w:rsidR="00D54619" w:rsidRPr="00413437" w:rsidRDefault="00AF1687" w:rsidP="00D546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54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обследованию технического состояния транспортных средств МУП «Сейкинское ЖКХ»</w:t>
      </w:r>
    </w:p>
    <w:p w:rsidR="00AF1687" w:rsidRPr="00413437" w:rsidRDefault="00AF1687" w:rsidP="00AF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87" w:rsidRDefault="00AF1687" w:rsidP="00AF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37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статьями 61-</w:t>
      </w:r>
      <w:r w:rsidRPr="0041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41343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</w:p>
    <w:p w:rsidR="00D54619" w:rsidRPr="00413437" w:rsidRDefault="00D54619" w:rsidP="00AF1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87" w:rsidRDefault="00D54619" w:rsidP="00AF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54619" w:rsidRDefault="00D54619" w:rsidP="00AF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7" w:rsidRPr="00D54619" w:rsidRDefault="00D54619" w:rsidP="00AF16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619"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D5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обследованию технического состояния транспортных средств МУП «Сейкинское ЖКХ»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54619" w:rsidRPr="00D54619" w:rsidRDefault="00D54619" w:rsidP="00D54619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 комиссии </w:t>
      </w:r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D5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ликвидационной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«Сейкинское ЖКХ»</w:t>
      </w:r>
      <w:proofErr w:type="gramEnd"/>
    </w:p>
    <w:p w:rsidR="00D54619" w:rsidRDefault="00D54619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Специалист администрации Сейкинского сельского поселения – </w:t>
      </w:r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 Анастасия Николаевна</w:t>
      </w:r>
    </w:p>
    <w:p w:rsidR="00D54619" w:rsidRDefault="00D54619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Сейкинского</w:t>
      </w:r>
      <w:r w:rsidR="0015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Анянов Михаил Юрьевич</w:t>
      </w:r>
    </w:p>
    <w:p w:rsidR="00D54619" w:rsidRDefault="00D54619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Депутат С</w:t>
      </w:r>
      <w:r w:rsidR="0015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ейкинского сельского поселения </w:t>
      </w:r>
      <w:proofErr w:type="gramStart"/>
      <w:r w:rsidR="0015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ерданцева Александра Михайловна</w:t>
      </w:r>
    </w:p>
    <w:p w:rsidR="00D54619" w:rsidRDefault="00D54619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Сейкинского сельского поселения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Просверикова Светлана Анатольевна</w:t>
      </w:r>
    </w:p>
    <w:p w:rsidR="00D54619" w:rsidRDefault="00D54619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еханик – </w:t>
      </w:r>
      <w:r w:rsidR="0050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 Александр Александрович</w:t>
      </w:r>
      <w:r w:rsidR="008A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8A60BC" w:rsidRDefault="008A60BC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Комиссии провести обследование технического состояния и подготовить акты технического состояния следующих транспортных средств МУП «Сейкинское ЖКХ»:</w:t>
      </w:r>
    </w:p>
    <w:p w:rsidR="008A60BC" w:rsidRDefault="008A60BC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A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КО-440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A60BC" w:rsidRDefault="008A60BC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A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 43362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2001г.</w:t>
      </w:r>
    </w:p>
    <w:p w:rsidR="008A60BC" w:rsidRDefault="008A60BC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8A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вакуумная КО-503</w:t>
      </w:r>
      <w:proofErr w:type="gramStart"/>
      <w:r w:rsidRPr="008A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2003 г. </w:t>
      </w:r>
    </w:p>
    <w:p w:rsidR="00152439" w:rsidRPr="00D54619" w:rsidRDefault="00152439" w:rsidP="00D5461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87" w:rsidRPr="00152439" w:rsidRDefault="00152439" w:rsidP="001524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39">
        <w:rPr>
          <w:rFonts w:ascii="Times New Roman" w:hAnsi="Times New Roman" w:cs="Times New Roman"/>
          <w:sz w:val="28"/>
          <w:szCs w:val="28"/>
        </w:rPr>
        <w:t>2. Признать утратив</w:t>
      </w:r>
      <w:r>
        <w:rPr>
          <w:rFonts w:ascii="Times New Roman" w:hAnsi="Times New Roman" w:cs="Times New Roman"/>
          <w:sz w:val="28"/>
          <w:szCs w:val="28"/>
        </w:rPr>
        <w:t xml:space="preserve">шим силу постановление от 24 </w:t>
      </w:r>
      <w:r w:rsidR="00502CD7">
        <w:rPr>
          <w:rFonts w:ascii="Times New Roman" w:hAnsi="Times New Roman" w:cs="Times New Roman"/>
          <w:sz w:val="28"/>
          <w:szCs w:val="28"/>
        </w:rPr>
        <w:t xml:space="preserve">мая 2023г. №  </w:t>
      </w:r>
      <w:r w:rsidR="002E326C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502CD7">
        <w:rPr>
          <w:rFonts w:ascii="Times New Roman" w:hAnsi="Times New Roman" w:cs="Times New Roman"/>
          <w:sz w:val="28"/>
          <w:szCs w:val="28"/>
        </w:rPr>
        <w:t xml:space="preserve"> </w:t>
      </w:r>
      <w:r w:rsidRPr="00152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439" w:rsidRDefault="00152439" w:rsidP="00AF168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AE" w:rsidRDefault="00CA6895" w:rsidP="008A6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37AE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1F37AE" w:rsidRPr="00AF1687" w:rsidRDefault="001F37AE" w:rsidP="008A6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</w:t>
      </w:r>
      <w:r w:rsidR="008A60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2CD7">
        <w:rPr>
          <w:rFonts w:ascii="Times New Roman" w:hAnsi="Times New Roman" w:cs="Times New Roman"/>
          <w:sz w:val="28"/>
          <w:szCs w:val="28"/>
        </w:rPr>
        <w:t>С.В. Орехова</w:t>
      </w:r>
    </w:p>
    <w:sectPr w:rsidR="001F37AE" w:rsidRPr="00AF1687" w:rsidSect="001F37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61C7"/>
    <w:multiLevelType w:val="hybridMultilevel"/>
    <w:tmpl w:val="9D72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687"/>
    <w:rsid w:val="00152439"/>
    <w:rsid w:val="001A4076"/>
    <w:rsid w:val="001F37AE"/>
    <w:rsid w:val="00256731"/>
    <w:rsid w:val="002E326C"/>
    <w:rsid w:val="004E322C"/>
    <w:rsid w:val="004E4FAC"/>
    <w:rsid w:val="00502CD7"/>
    <w:rsid w:val="008A60BC"/>
    <w:rsid w:val="009E7B7B"/>
    <w:rsid w:val="00AF1687"/>
    <w:rsid w:val="00CA6895"/>
    <w:rsid w:val="00D54619"/>
    <w:rsid w:val="00D9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7"/>
  </w:style>
  <w:style w:type="paragraph" w:styleId="1">
    <w:name w:val="heading 1"/>
    <w:basedOn w:val="a"/>
    <w:next w:val="a"/>
    <w:link w:val="10"/>
    <w:qFormat/>
    <w:rsid w:val="00AF16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687"/>
    <w:pPr>
      <w:ind w:left="720"/>
      <w:contextualSpacing/>
    </w:pPr>
  </w:style>
  <w:style w:type="table" w:styleId="a5">
    <w:name w:val="Table Grid"/>
    <w:basedOn w:val="a1"/>
    <w:uiPriority w:val="59"/>
    <w:rsid w:val="00AF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1687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a6">
    <w:name w:val="Гипертекстовая ссылка"/>
    <w:rsid w:val="00AF1687"/>
    <w:rPr>
      <w:b/>
      <w:color w:val="008000"/>
    </w:rPr>
  </w:style>
  <w:style w:type="paragraph" w:customStyle="1" w:styleId="11">
    <w:name w:val="Абзац списка1"/>
    <w:basedOn w:val="a"/>
    <w:rsid w:val="00AF16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F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2022-06-24T05:45:00Z</cp:lastPrinted>
  <dcterms:created xsi:type="dcterms:W3CDTF">2022-02-25T04:19:00Z</dcterms:created>
  <dcterms:modified xsi:type="dcterms:W3CDTF">2024-04-02T09:21:00Z</dcterms:modified>
</cp:coreProperties>
</file>