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B1" w:rsidRPr="00FD222A" w:rsidRDefault="00657CB1" w:rsidP="00DA2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57CB1" w:rsidRPr="00DA28CF" w:rsidRDefault="00657CB1" w:rsidP="0065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57CB1" w:rsidRPr="00DA28CF" w:rsidRDefault="00657CB1" w:rsidP="0065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АЛТАЙ</w:t>
      </w:r>
    </w:p>
    <w:p w:rsidR="00657CB1" w:rsidRPr="00DA28CF" w:rsidRDefault="00657CB1" w:rsidP="0065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ЧОЙСКИЙ РАЙОН</w:t>
      </w:r>
    </w:p>
    <w:p w:rsidR="00657CB1" w:rsidRPr="00DA28CF" w:rsidRDefault="00657CB1" w:rsidP="0065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 ДЕПУТАТОВ МУНИЦИПАЛЬНОГО ОБРАЗОВАНИЯ</w:t>
      </w:r>
    </w:p>
    <w:p w:rsidR="00657CB1" w:rsidRPr="00DA28CF" w:rsidRDefault="00657CB1" w:rsidP="0065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СЕЙКИНСКОЕ СЕЛЬСКОЕ ПОСЕЛЕНИЕ</w:t>
      </w:r>
    </w:p>
    <w:p w:rsidR="00DA28CF" w:rsidRPr="00FD222A" w:rsidRDefault="00DA28CF" w:rsidP="00657C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57CB1" w:rsidRPr="00FD222A" w:rsidRDefault="00657CB1" w:rsidP="00657C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D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FD22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657CB1" w:rsidRPr="00FD222A" w:rsidRDefault="00657CB1" w:rsidP="00657CB1">
      <w:pPr>
        <w:tabs>
          <w:tab w:val="left" w:pos="900"/>
        </w:tabs>
        <w:spacing w:after="0" w:line="240" w:lineRule="auto"/>
        <w:rPr>
          <w:sz w:val="24"/>
          <w:szCs w:val="28"/>
        </w:rPr>
      </w:pPr>
    </w:p>
    <w:p w:rsidR="00657CB1" w:rsidRDefault="00657CB1" w:rsidP="00DA28CF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2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15.06.2013г.                                                 с. Сейка                       </w:t>
      </w:r>
      <w:r w:rsidR="00B56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№ 29-6</w:t>
      </w:r>
    </w:p>
    <w:p w:rsidR="00DA28CF" w:rsidRPr="00DA28CF" w:rsidRDefault="00DA28CF" w:rsidP="00DA28CF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CB1" w:rsidRPr="00657CB1" w:rsidRDefault="00657CB1" w:rsidP="00657CB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657CB1">
        <w:rPr>
          <w:rFonts w:ascii="Times New Roman" w:hAnsi="Times New Roman" w:cs="Times New Roman"/>
        </w:rPr>
        <w:t>Об установлении дополнительных оснований</w:t>
      </w:r>
    </w:p>
    <w:p w:rsidR="00657CB1" w:rsidRPr="00657CB1" w:rsidRDefault="00657CB1" w:rsidP="00657CB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657CB1">
        <w:rPr>
          <w:rFonts w:ascii="Times New Roman" w:hAnsi="Times New Roman" w:cs="Times New Roman"/>
        </w:rPr>
        <w:t xml:space="preserve">признания </w:t>
      </w:r>
      <w:proofErr w:type="gramStart"/>
      <w:r w:rsidRPr="00657CB1">
        <w:rPr>
          <w:rFonts w:ascii="Times New Roman" w:hAnsi="Times New Roman" w:cs="Times New Roman"/>
        </w:rPr>
        <w:t>безнадежными</w:t>
      </w:r>
      <w:proofErr w:type="gramEnd"/>
      <w:r w:rsidRPr="00657CB1">
        <w:rPr>
          <w:rFonts w:ascii="Times New Roman" w:hAnsi="Times New Roman" w:cs="Times New Roman"/>
        </w:rPr>
        <w:t xml:space="preserve"> к взысканию и списания</w:t>
      </w:r>
    </w:p>
    <w:p w:rsidR="00657CB1" w:rsidRPr="00657CB1" w:rsidRDefault="00657CB1" w:rsidP="00657CB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657CB1">
        <w:rPr>
          <w:rFonts w:ascii="Times New Roman" w:hAnsi="Times New Roman" w:cs="Times New Roman"/>
        </w:rPr>
        <w:t xml:space="preserve">недоимки и задолженности по пеням и штрафам </w:t>
      </w:r>
      <w:proofErr w:type="gramStart"/>
      <w:r w:rsidRPr="00657CB1">
        <w:rPr>
          <w:rFonts w:ascii="Times New Roman" w:hAnsi="Times New Roman" w:cs="Times New Roman"/>
        </w:rPr>
        <w:t>по</w:t>
      </w:r>
      <w:proofErr w:type="gramEnd"/>
      <w:r w:rsidRPr="00657CB1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657CB1" w:rsidRDefault="00657CB1" w:rsidP="00657CB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657CB1">
        <w:rPr>
          <w:rFonts w:ascii="Times New Roman" w:hAnsi="Times New Roman" w:cs="Times New Roman"/>
        </w:rPr>
        <w:t>местным налогам</w:t>
      </w:r>
    </w:p>
    <w:p w:rsidR="00DA28CF" w:rsidRDefault="00DA28CF" w:rsidP="00DA2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57CB1" w:rsidRDefault="00657CB1" w:rsidP="00657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 пунктом 3 статьи 59 Налогового кодекса Российской Федерации, на основании приказа Федеральной налоговой службы Российской Федерации от 19.08.2010 № ЯК-7-8/393</w:t>
      </w:r>
      <w:r w:rsidRPr="00657CB1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 xml:space="preserve"> 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безнадёжными к взысканию недоимки, задолженности по пеням, штрафам и процентам», руководствуясь Уставом Сейкинского сельского поселения</w:t>
      </w:r>
      <w:proofErr w:type="gramEnd"/>
      <w:r>
        <w:rPr>
          <w:rFonts w:ascii="Times New Roman" w:hAnsi="Times New Roman" w:cs="Times New Roman"/>
        </w:rPr>
        <w:t>, Совет депутатов решил:</w:t>
      </w:r>
    </w:p>
    <w:p w:rsidR="00657CB1" w:rsidRDefault="00A82D30" w:rsidP="00A82D3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A82D30">
        <w:rPr>
          <w:rFonts w:ascii="Times New Roman" w:hAnsi="Times New Roman" w:cs="Times New Roman"/>
        </w:rPr>
        <w:t>Установить, что кроме случаев, установленных приказом Федеральной налоговой службы Российской Федерации от 19.08.2010 № ЯК-7-8/393@ 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безнадёжными к взысканию недоимки, задолженности по пеням, штрафам и процентам</w:t>
      </w:r>
      <w:r>
        <w:rPr>
          <w:rFonts w:ascii="Times New Roman" w:hAnsi="Times New Roman" w:cs="Times New Roman"/>
        </w:rPr>
        <w:t>», также признаются безнадежными к взысканию и списываются недоимки и задолженности по пеням, штрафам и процентам по местным налогам в следующих случаях:</w:t>
      </w:r>
    </w:p>
    <w:p w:rsidR="00A82D30" w:rsidRDefault="00A82D30" w:rsidP="00A82D30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EB1624">
        <w:rPr>
          <w:rFonts w:ascii="Times New Roman" w:hAnsi="Times New Roman" w:cs="Times New Roman"/>
          <w:b/>
        </w:rPr>
        <w:t>а)</w:t>
      </w:r>
      <w:r>
        <w:rPr>
          <w:rFonts w:ascii="Times New Roman" w:hAnsi="Times New Roman" w:cs="Times New Roman"/>
        </w:rPr>
        <w:t xml:space="preserve"> смерти физического лица, в случае не наследования имущества в течени</w:t>
      </w:r>
      <w:proofErr w:type="gramStart"/>
      <w:r w:rsidR="00426EB8"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срока, установленного федеральным законодательством на основании следующих документов:</w:t>
      </w:r>
    </w:p>
    <w:p w:rsidR="00A82D30" w:rsidRDefault="00A82D30" w:rsidP="00A82D30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копии свидетельства о смерти физического лица или копии судебного решения об объявлении физического лица умершим, заверенной гербовой печатью, а также на основании сведений о факте смерти, полученных от органов, указанных в п.3 статьи 85 Налогового Кодекса Российской Федерации;</w:t>
      </w:r>
    </w:p>
    <w:p w:rsidR="00A82D30" w:rsidRDefault="00A82D30" w:rsidP="00A82D30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справки налогового органа по месту жительства физического лица о суммах недоимки и задолженности по пеням, штрафам и процентам, подлежащей списанию;</w:t>
      </w:r>
    </w:p>
    <w:p w:rsidR="00A82D30" w:rsidRDefault="00A82D30" w:rsidP="00A82D30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EB1624">
        <w:rPr>
          <w:rFonts w:ascii="Times New Roman" w:hAnsi="Times New Roman" w:cs="Times New Roman"/>
          <w:b/>
        </w:rPr>
        <w:t>б)</w:t>
      </w:r>
      <w:r>
        <w:rPr>
          <w:rFonts w:ascii="Times New Roman" w:hAnsi="Times New Roman" w:cs="Times New Roman"/>
        </w:rPr>
        <w:t xml:space="preserve"> </w:t>
      </w:r>
      <w:r w:rsidR="00426EB8">
        <w:rPr>
          <w:rFonts w:ascii="Times New Roman" w:hAnsi="Times New Roman" w:cs="Times New Roman"/>
        </w:rPr>
        <w:t>невозможности принудительного взыскания задолженности по земельному налогу и налогу на имущество физических лиц по исполнительным листам по основаниям, предусмотренным пунктами 3,4 части 1 статьи 46 Федерального закона от 02.10.2007 № 229-ФЗ «Об исполнительном производстве» на основании следующих документов:</w:t>
      </w:r>
    </w:p>
    <w:p w:rsidR="00EB1624" w:rsidRDefault="00EB1624" w:rsidP="00A82D30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копии постановления судебного пристава-исполнителя об окончании исполнительного производства по основаниям, предусмотренным пунктами 3,4 части 1 статьи 46 Федерального закона от 02.10.2007 № 229-ФЗ «Об исполнительном производстве»;</w:t>
      </w:r>
    </w:p>
    <w:p w:rsidR="00EB1624" w:rsidRDefault="00EB1624" w:rsidP="00A82D30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справки налогового органа по месту жительства физического лица о суммах недоимки и задолженности по пеням, штрафам и процентам, подлежащей списанию;</w:t>
      </w:r>
    </w:p>
    <w:p w:rsidR="00EB1624" w:rsidRDefault="00EB1624" w:rsidP="00A82D30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EB1624">
        <w:rPr>
          <w:rFonts w:ascii="Times New Roman" w:hAnsi="Times New Roman" w:cs="Times New Roman"/>
          <w:b/>
        </w:rPr>
        <w:t xml:space="preserve">в) </w:t>
      </w:r>
      <w:r w:rsidR="00A175EB" w:rsidRPr="00A175EB">
        <w:rPr>
          <w:rFonts w:ascii="Times New Roman" w:hAnsi="Times New Roman" w:cs="Times New Roman"/>
        </w:rPr>
        <w:t>заложенности</w:t>
      </w:r>
      <w:r w:rsidR="00A175EB">
        <w:rPr>
          <w:rFonts w:ascii="Times New Roman" w:hAnsi="Times New Roman" w:cs="Times New Roman"/>
        </w:rPr>
        <w:t xml:space="preserve"> с истекшим сроком для ее взыскания на основании следующих документов:</w:t>
      </w:r>
    </w:p>
    <w:p w:rsidR="00A175EB" w:rsidRDefault="00A175EB" w:rsidP="00A82D30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- </w:t>
      </w:r>
      <w:r w:rsidRPr="00A175EB">
        <w:rPr>
          <w:rFonts w:ascii="Times New Roman" w:hAnsi="Times New Roman" w:cs="Times New Roman"/>
        </w:rPr>
        <w:t>справки</w:t>
      </w:r>
      <w:r>
        <w:rPr>
          <w:rFonts w:ascii="Times New Roman" w:hAnsi="Times New Roman" w:cs="Times New Roman"/>
        </w:rPr>
        <w:t xml:space="preserve"> налогового органа по месту жительства физического лица о суммах недоимки и задолженности по пеням и штрафам;</w:t>
      </w:r>
    </w:p>
    <w:p w:rsidR="00A175EB" w:rsidRPr="00F16129" w:rsidRDefault="00A175EB" w:rsidP="00A82D30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F16129">
        <w:rPr>
          <w:rFonts w:ascii="Times New Roman" w:hAnsi="Times New Roman" w:cs="Times New Roman"/>
        </w:rPr>
        <w:t>- справки, подтверждающей истечение срока для взыскания задолженности;</w:t>
      </w:r>
    </w:p>
    <w:p w:rsidR="00A175EB" w:rsidRDefault="00A175EB" w:rsidP="00A82D30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F16129">
        <w:rPr>
          <w:rFonts w:ascii="Times New Roman" w:hAnsi="Times New Roman" w:cs="Times New Roman"/>
        </w:rPr>
        <w:t>- выписки из лицевого счета на дату возникновения.</w:t>
      </w:r>
    </w:p>
    <w:p w:rsidR="00F16129" w:rsidRDefault="00F16129" w:rsidP="00A82D30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Опубликовать настоящее Решение в районной газете «</w:t>
      </w:r>
      <w:proofErr w:type="spellStart"/>
      <w:r>
        <w:rPr>
          <w:rFonts w:ascii="Times New Roman" w:hAnsi="Times New Roman" w:cs="Times New Roman"/>
        </w:rPr>
        <w:t>Чойские</w:t>
      </w:r>
      <w:proofErr w:type="spellEnd"/>
      <w:r>
        <w:rPr>
          <w:rFonts w:ascii="Times New Roman" w:hAnsi="Times New Roman" w:cs="Times New Roman"/>
        </w:rPr>
        <w:t xml:space="preserve"> вести».</w:t>
      </w:r>
    </w:p>
    <w:p w:rsidR="00F16129" w:rsidRPr="00F16129" w:rsidRDefault="00F16129" w:rsidP="00A82D30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Настоящее Решение вступает в силу со дня его официального опубликования.</w:t>
      </w:r>
    </w:p>
    <w:p w:rsidR="00DA28CF" w:rsidRDefault="00DA28CF" w:rsidP="00DA28C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657CB1" w:rsidRPr="00DA28CF" w:rsidRDefault="00657CB1" w:rsidP="00DA28C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F16129">
        <w:rPr>
          <w:rFonts w:ascii="Times New Roman" w:hAnsi="Times New Roman" w:cs="Times New Roman"/>
        </w:rPr>
        <w:t xml:space="preserve"> </w:t>
      </w:r>
    </w:p>
    <w:p w:rsidR="00657CB1" w:rsidRPr="00DA28CF" w:rsidRDefault="00DA28CF" w:rsidP="00DA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8CF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A28CF" w:rsidRPr="00DA28CF" w:rsidRDefault="00DA28CF" w:rsidP="00DA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8CF">
        <w:rPr>
          <w:rFonts w:ascii="Times New Roman" w:hAnsi="Times New Roman" w:cs="Times New Roman"/>
          <w:sz w:val="24"/>
          <w:szCs w:val="24"/>
        </w:rPr>
        <w:t xml:space="preserve">Сейкинское сельское поселение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A28CF">
        <w:rPr>
          <w:rFonts w:ascii="Times New Roman" w:hAnsi="Times New Roman" w:cs="Times New Roman"/>
          <w:sz w:val="24"/>
          <w:szCs w:val="24"/>
        </w:rPr>
        <w:t xml:space="preserve">                          Е.В. Ложкин</w:t>
      </w:r>
    </w:p>
    <w:p w:rsidR="00657CB1" w:rsidRDefault="00657CB1"/>
    <w:sectPr w:rsidR="00657CB1" w:rsidSect="00DA28C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CF1"/>
    <w:multiLevelType w:val="hybridMultilevel"/>
    <w:tmpl w:val="FE769FE2"/>
    <w:lvl w:ilvl="0" w:tplc="9D3205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C6548A"/>
    <w:multiLevelType w:val="hybridMultilevel"/>
    <w:tmpl w:val="C162719E"/>
    <w:lvl w:ilvl="0" w:tplc="A7B8F2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7D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21A8C"/>
    <w:rsid w:val="0032267D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26EB8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57CB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175E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2D30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1569F"/>
    <w:rsid w:val="00B20577"/>
    <w:rsid w:val="00B21C9F"/>
    <w:rsid w:val="00B22FFF"/>
    <w:rsid w:val="00B230A1"/>
    <w:rsid w:val="00B24230"/>
    <w:rsid w:val="00B2650C"/>
    <w:rsid w:val="00B32B4B"/>
    <w:rsid w:val="00B36A9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56A0D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28CF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624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129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525</Words>
  <Characters>2995</Characters>
  <Application>Microsoft Office Word</Application>
  <DocSecurity>0</DocSecurity>
  <Lines>24</Lines>
  <Paragraphs>7</Paragraphs>
  <ScaleCrop>false</ScaleCrop>
  <Company>Home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2013-06-14T03:31:00Z</dcterms:created>
  <dcterms:modified xsi:type="dcterms:W3CDTF">2013-06-17T03:53:00Z</dcterms:modified>
</cp:coreProperties>
</file>