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67" w:rsidRPr="004C2E67" w:rsidRDefault="004C2E67" w:rsidP="004C2E67">
      <w:pPr>
        <w:ind w:left="5103"/>
        <w:jc w:val="center"/>
        <w:rPr>
          <w:b/>
          <w:sz w:val="28"/>
          <w:szCs w:val="28"/>
        </w:rPr>
      </w:pPr>
      <w:r w:rsidRPr="004C2E67">
        <w:rPr>
          <w:b/>
          <w:sz w:val="28"/>
          <w:szCs w:val="28"/>
        </w:rPr>
        <w:t>УТВЕРЖДАЮ</w:t>
      </w:r>
    </w:p>
    <w:p w:rsidR="004C2E67" w:rsidRPr="004C2E67" w:rsidRDefault="004C2E67" w:rsidP="004C2E67">
      <w:pPr>
        <w:ind w:left="5103"/>
        <w:rPr>
          <w:sz w:val="28"/>
          <w:szCs w:val="28"/>
        </w:rPr>
      </w:pPr>
      <w:r w:rsidRPr="004C2E67">
        <w:rPr>
          <w:sz w:val="28"/>
          <w:szCs w:val="28"/>
        </w:rPr>
        <w:t>Глава муниципального образования</w:t>
      </w:r>
    </w:p>
    <w:p w:rsidR="004C2E67" w:rsidRPr="004C2E67" w:rsidRDefault="004C2E67" w:rsidP="004C2E67">
      <w:pPr>
        <w:ind w:left="5103"/>
        <w:rPr>
          <w:sz w:val="28"/>
          <w:szCs w:val="28"/>
        </w:rPr>
      </w:pPr>
      <w:r w:rsidRPr="004C2E67">
        <w:rPr>
          <w:sz w:val="28"/>
          <w:szCs w:val="28"/>
        </w:rPr>
        <w:t>Сейкинское сельское поселение</w:t>
      </w:r>
    </w:p>
    <w:p w:rsidR="004C2E67" w:rsidRPr="004C2E67" w:rsidRDefault="004C2E67" w:rsidP="004C2E67">
      <w:pPr>
        <w:ind w:left="5103"/>
        <w:rPr>
          <w:sz w:val="28"/>
          <w:szCs w:val="28"/>
        </w:rPr>
      </w:pPr>
      <w:r w:rsidRPr="004C2E67">
        <w:rPr>
          <w:sz w:val="28"/>
          <w:szCs w:val="28"/>
        </w:rPr>
        <w:t>Орехова С.В.</w:t>
      </w:r>
      <w:r>
        <w:rPr>
          <w:sz w:val="28"/>
          <w:szCs w:val="28"/>
        </w:rPr>
        <w:t>____________________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681"/>
        <w:gridCol w:w="85"/>
        <w:gridCol w:w="624"/>
      </w:tblGrid>
      <w:tr w:rsidR="004C2E67" w:rsidRPr="004C2E67" w:rsidTr="00285CB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E67" w:rsidRPr="004C2E67" w:rsidRDefault="004C2E67" w:rsidP="00285CB1">
            <w:pPr>
              <w:jc w:val="right"/>
              <w:rPr>
                <w:sz w:val="28"/>
                <w:szCs w:val="28"/>
              </w:rPr>
            </w:pPr>
            <w:r w:rsidRPr="004C2E6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2E67" w:rsidRPr="004C2E67" w:rsidRDefault="004C2E67" w:rsidP="0028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E67" w:rsidRPr="004C2E67" w:rsidRDefault="004C2E67" w:rsidP="00285CB1">
            <w:pPr>
              <w:rPr>
                <w:sz w:val="28"/>
                <w:szCs w:val="28"/>
              </w:rPr>
            </w:pPr>
            <w:r w:rsidRPr="004C2E67"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2E67" w:rsidRPr="004C2E67" w:rsidRDefault="004C2E67" w:rsidP="0028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E67" w:rsidRPr="004C2E67" w:rsidRDefault="004C2E67" w:rsidP="00285CB1">
            <w:pPr>
              <w:jc w:val="right"/>
              <w:rPr>
                <w:sz w:val="28"/>
                <w:szCs w:val="28"/>
                <w:u w:val="single"/>
                <w:lang w:val="en-US"/>
              </w:rPr>
            </w:pPr>
            <w:r w:rsidRPr="004C2E67">
              <w:rPr>
                <w:sz w:val="28"/>
                <w:szCs w:val="28"/>
                <w:u w:val="single"/>
              </w:rPr>
              <w:t>202</w:t>
            </w:r>
            <w:r w:rsidRPr="004C2E67">
              <w:rPr>
                <w:sz w:val="28"/>
                <w:szCs w:val="28"/>
                <w:u w:val="single"/>
                <w:lang w:val="en-US"/>
              </w:rPr>
              <w:t>4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2E67" w:rsidRPr="004C2E67" w:rsidRDefault="004C2E67" w:rsidP="00285CB1">
            <w:pPr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E67" w:rsidRPr="004C2E67" w:rsidRDefault="004C2E67" w:rsidP="00285CB1">
            <w:pPr>
              <w:ind w:left="57"/>
              <w:rPr>
                <w:sz w:val="28"/>
                <w:szCs w:val="28"/>
              </w:rPr>
            </w:pPr>
            <w:proofErr w:type="gramStart"/>
            <w:r w:rsidRPr="004C2E67">
              <w:rPr>
                <w:sz w:val="28"/>
                <w:szCs w:val="28"/>
              </w:rPr>
              <w:t>г</w:t>
            </w:r>
            <w:proofErr w:type="gramEnd"/>
            <w:r w:rsidRPr="004C2E67">
              <w:rPr>
                <w:sz w:val="28"/>
                <w:szCs w:val="28"/>
              </w:rPr>
              <w:t>.</w:t>
            </w:r>
          </w:p>
        </w:tc>
      </w:tr>
    </w:tbl>
    <w:p w:rsidR="00290A93" w:rsidRPr="004C2E67" w:rsidRDefault="00290A93" w:rsidP="00290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290A93" w:rsidRPr="006D1E38" w:rsidRDefault="00290A93" w:rsidP="0026059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1E38">
        <w:rPr>
          <w:rFonts w:ascii="Times New Roman" w:hAnsi="Times New Roman" w:cs="Times New Roman"/>
          <w:b/>
          <w:sz w:val="48"/>
          <w:szCs w:val="48"/>
        </w:rPr>
        <w:t>Комплексный план противодействия идеологии</w:t>
      </w:r>
      <w:r w:rsidRPr="006D1E38">
        <w:rPr>
          <w:rFonts w:ascii="Times New Roman" w:hAnsi="Times New Roman" w:cs="Times New Roman"/>
          <w:b/>
          <w:spacing w:val="-9"/>
          <w:sz w:val="48"/>
          <w:szCs w:val="48"/>
        </w:rPr>
        <w:t xml:space="preserve"> </w:t>
      </w:r>
      <w:r w:rsidRPr="006D1E38">
        <w:rPr>
          <w:rFonts w:ascii="Times New Roman" w:hAnsi="Times New Roman" w:cs="Times New Roman"/>
          <w:b/>
          <w:sz w:val="48"/>
          <w:szCs w:val="48"/>
        </w:rPr>
        <w:t>терроризма</w:t>
      </w:r>
      <w:r w:rsidRPr="006D1E38">
        <w:rPr>
          <w:rFonts w:ascii="Times New Roman" w:hAnsi="Times New Roman" w:cs="Times New Roman"/>
          <w:b/>
          <w:spacing w:val="-8"/>
          <w:sz w:val="48"/>
          <w:szCs w:val="48"/>
        </w:rPr>
        <w:t xml:space="preserve"> </w:t>
      </w:r>
      <w:r w:rsidRPr="006D1E38">
        <w:rPr>
          <w:rFonts w:ascii="Times New Roman" w:hAnsi="Times New Roman" w:cs="Times New Roman"/>
          <w:b/>
          <w:sz w:val="48"/>
          <w:szCs w:val="48"/>
        </w:rPr>
        <w:t>в</w:t>
      </w:r>
      <w:r w:rsidRPr="006D1E38">
        <w:rPr>
          <w:rFonts w:ascii="Times New Roman" w:hAnsi="Times New Roman" w:cs="Times New Roman"/>
          <w:b/>
          <w:spacing w:val="-9"/>
          <w:sz w:val="48"/>
          <w:szCs w:val="48"/>
        </w:rPr>
        <w:t xml:space="preserve"> </w:t>
      </w:r>
      <w:r w:rsidRPr="006D1E38">
        <w:rPr>
          <w:rFonts w:ascii="Times New Roman" w:hAnsi="Times New Roman" w:cs="Times New Roman"/>
          <w:b/>
          <w:sz w:val="48"/>
          <w:szCs w:val="48"/>
        </w:rPr>
        <w:t>муниципальном образовании «</w:t>
      </w:r>
      <w:r w:rsidR="00260595">
        <w:rPr>
          <w:rFonts w:ascii="Times New Roman" w:hAnsi="Times New Roman" w:cs="Times New Roman"/>
          <w:b/>
          <w:sz w:val="48"/>
          <w:szCs w:val="48"/>
        </w:rPr>
        <w:t>Сейкинское сельское поселение</w:t>
      </w:r>
      <w:r w:rsidRPr="006D1E38">
        <w:rPr>
          <w:rFonts w:ascii="Times New Roman" w:hAnsi="Times New Roman" w:cs="Times New Roman"/>
          <w:b/>
          <w:sz w:val="48"/>
          <w:szCs w:val="48"/>
        </w:rPr>
        <w:t>»</w:t>
      </w:r>
      <w:r w:rsidR="0026059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D1E38">
        <w:rPr>
          <w:rFonts w:ascii="Times New Roman" w:hAnsi="Times New Roman" w:cs="Times New Roman"/>
          <w:b/>
          <w:sz w:val="48"/>
          <w:szCs w:val="48"/>
        </w:rPr>
        <w:t>на 2024–2028 годы</w:t>
      </w: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A93" w:rsidRPr="006D1E38" w:rsidRDefault="00290A93" w:rsidP="00290A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A93" w:rsidRPr="006D1E38" w:rsidRDefault="00290A93" w:rsidP="00290A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A93" w:rsidRPr="006D1E38" w:rsidRDefault="00290A93" w:rsidP="00290A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A93" w:rsidRPr="006D1E38" w:rsidRDefault="00290A93" w:rsidP="00290A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A93" w:rsidRPr="006D1E38" w:rsidRDefault="00290A93" w:rsidP="00290A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A93" w:rsidRPr="006D1E38" w:rsidRDefault="00290A93" w:rsidP="00290A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A93" w:rsidRDefault="00290A93" w:rsidP="00290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1722" w:rsidRDefault="00081722" w:rsidP="00290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1722" w:rsidRDefault="00081722" w:rsidP="00290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1722" w:rsidRPr="006D1E38" w:rsidRDefault="00081722" w:rsidP="00290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A93" w:rsidRPr="00260595" w:rsidRDefault="00260595" w:rsidP="00290A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Сейка</w:t>
      </w:r>
    </w:p>
    <w:p w:rsidR="00290A93" w:rsidRPr="006D1E38" w:rsidRDefault="00290A93" w:rsidP="00290A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1E38">
        <w:rPr>
          <w:rFonts w:ascii="Times New Roman" w:hAnsi="Times New Roman" w:cs="Times New Roman"/>
          <w:sz w:val="28"/>
          <w:szCs w:val="28"/>
        </w:rPr>
        <w:t xml:space="preserve">2024 </w:t>
      </w:r>
      <w:r w:rsidRPr="006D1E38">
        <w:rPr>
          <w:rFonts w:ascii="Times New Roman" w:hAnsi="Times New Roman" w:cs="Times New Roman"/>
          <w:spacing w:val="-5"/>
          <w:sz w:val="28"/>
          <w:szCs w:val="28"/>
        </w:rPr>
        <w:t>год</w:t>
      </w:r>
    </w:p>
    <w:p w:rsidR="00290A93" w:rsidRPr="006D1E38" w:rsidRDefault="00290A93" w:rsidP="00290A9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90A93" w:rsidRPr="006D1E38" w:rsidSect="008F6FC7">
          <w:headerReference w:type="default" r:id="rId8"/>
          <w:pgSz w:w="11910" w:h="16840"/>
          <w:pgMar w:top="1134" w:right="851" w:bottom="1134" w:left="1418" w:header="720" w:footer="720" w:gutter="0"/>
          <w:cols w:space="720"/>
          <w:titlePg/>
          <w:docGrid w:linePitch="299"/>
        </w:sectPr>
      </w:pPr>
    </w:p>
    <w:p w:rsidR="00290A93" w:rsidRPr="006D1E38" w:rsidRDefault="00290A93" w:rsidP="008F6FC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38">
        <w:rPr>
          <w:rFonts w:ascii="Times New Roman" w:hAnsi="Times New Roman" w:cs="Times New Roman"/>
          <w:b/>
          <w:sz w:val="28"/>
          <w:szCs w:val="28"/>
        </w:rPr>
        <w:lastRenderedPageBreak/>
        <w:t>Меры</w:t>
      </w:r>
      <w:r w:rsidRPr="006D1E38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b/>
          <w:sz w:val="28"/>
          <w:szCs w:val="28"/>
        </w:rPr>
        <w:t>общей</w:t>
      </w:r>
      <w:r w:rsidRPr="006D1E38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290A93" w:rsidRPr="006D1E38" w:rsidRDefault="00290A93" w:rsidP="00290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A93" w:rsidRPr="006D1E38" w:rsidRDefault="00290A93" w:rsidP="008F6F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E38">
        <w:rPr>
          <w:rFonts w:ascii="Times New Roman" w:hAnsi="Times New Roman" w:cs="Times New Roman"/>
          <w:sz w:val="28"/>
          <w:szCs w:val="28"/>
        </w:rPr>
        <w:t xml:space="preserve">1.1. В целях формирования у российского населения </w:t>
      </w:r>
      <w:proofErr w:type="spellStart"/>
      <w:proofErr w:type="gramStart"/>
      <w:r w:rsidRPr="006D1E38">
        <w:rPr>
          <w:rFonts w:ascii="Times New Roman" w:hAnsi="Times New Roman" w:cs="Times New Roman"/>
          <w:sz w:val="28"/>
          <w:szCs w:val="28"/>
        </w:rPr>
        <w:t>антитеррористиче</w:t>
      </w:r>
      <w:r w:rsidR="00E139CA">
        <w:rPr>
          <w:rFonts w:ascii="Times New Roman" w:hAnsi="Times New Roman" w:cs="Times New Roman"/>
          <w:sz w:val="28"/>
          <w:szCs w:val="28"/>
        </w:rPr>
        <w:t>-</w:t>
      </w:r>
      <w:r w:rsidRPr="006D1E3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6D1E38">
        <w:rPr>
          <w:rFonts w:ascii="Times New Roman" w:hAnsi="Times New Roman" w:cs="Times New Roman"/>
          <w:sz w:val="28"/>
          <w:szCs w:val="28"/>
        </w:rPr>
        <w:t xml:space="preserve"> мировоззрения обеспечивать проведение мероприятий, посвященных Дню солидарности в борьбе с терроризмом (3 сентября), Дню защитника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Отечества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(23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февраля),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Дню</w:t>
      </w:r>
      <w:r w:rsidRPr="006D1E38">
        <w:rPr>
          <w:rFonts w:ascii="Times New Roman" w:hAnsi="Times New Roman" w:cs="Times New Roman"/>
          <w:spacing w:val="33"/>
          <w:sz w:val="28"/>
          <w:szCs w:val="28"/>
        </w:rPr>
        <w:t xml:space="preserve">  </w:t>
      </w:r>
      <w:r w:rsidRPr="006D1E38">
        <w:rPr>
          <w:rFonts w:ascii="Times New Roman" w:hAnsi="Times New Roman" w:cs="Times New Roman"/>
          <w:sz w:val="28"/>
          <w:szCs w:val="28"/>
        </w:rPr>
        <w:t>Героев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Отечества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(9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декабря)</w:t>
      </w:r>
      <w:r w:rsidRPr="006D1E38">
        <w:rPr>
          <w:rFonts w:ascii="Times New Roman" w:hAnsi="Times New Roman" w:cs="Times New Roman"/>
          <w:position w:val="8"/>
          <w:sz w:val="20"/>
          <w:szCs w:val="20"/>
        </w:rPr>
        <w:t>1</w:t>
      </w:r>
      <w:r w:rsidRPr="006D1E38">
        <w:rPr>
          <w:rFonts w:ascii="Times New Roman" w:hAnsi="Times New Roman" w:cs="Times New Roman"/>
          <w:spacing w:val="80"/>
          <w:position w:val="8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с освещением их в средствах массовой информации и информационно-телекоммуникационной сети «Интернет».</w:t>
      </w:r>
      <w:r w:rsidRPr="006D1E3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Организовывать</w:t>
      </w:r>
      <w:r w:rsidRPr="006D1E38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6D1E38">
        <w:rPr>
          <w:rFonts w:ascii="Times New Roman" w:hAnsi="Times New Roman" w:cs="Times New Roman"/>
          <w:sz w:val="28"/>
          <w:szCs w:val="28"/>
        </w:rPr>
        <w:t>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</w:r>
    </w:p>
    <w:p w:rsidR="00290A93" w:rsidRPr="006D1E38" w:rsidRDefault="00290A93" w:rsidP="008F6F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E38">
        <w:rPr>
          <w:rFonts w:ascii="Times New Roman" w:hAnsi="Times New Roman" w:cs="Times New Roman"/>
          <w:sz w:val="28"/>
          <w:szCs w:val="28"/>
        </w:rPr>
        <w:t>Расширять практику присвоения улицам, скверам, школам имен Героев Российской</w:t>
      </w:r>
      <w:r w:rsidRPr="006D1E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Федерации,</w:t>
      </w:r>
      <w:r w:rsidRPr="006D1E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отличившихся</w:t>
      </w:r>
      <w:r w:rsidRPr="006D1E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в</w:t>
      </w:r>
      <w:r w:rsidRPr="006D1E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борьбе</w:t>
      </w:r>
      <w:r w:rsidRPr="006D1E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с</w:t>
      </w:r>
      <w:r w:rsidRPr="006D1E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терроризмом,</w:t>
      </w:r>
      <w:r w:rsidRPr="006D1E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прежде</w:t>
      </w:r>
      <w:r w:rsidRPr="006D1E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всего с украинскими националистическими и неонацистскими воинскими формированиями, признанными террористическим</w:t>
      </w:r>
      <w:r w:rsidR="006D1E38" w:rsidRPr="006D1E38">
        <w:rPr>
          <w:rFonts w:ascii="Times New Roman" w:hAnsi="Times New Roman" w:cs="Times New Roman"/>
          <w:sz w:val="28"/>
          <w:szCs w:val="28"/>
        </w:rPr>
        <w:t>и</w:t>
      </w:r>
      <w:r w:rsidRPr="006D1E38">
        <w:rPr>
          <w:rFonts w:ascii="Times New Roman" w:hAnsi="Times New Roman" w:cs="Times New Roman"/>
          <w:sz w:val="28"/>
          <w:szCs w:val="28"/>
        </w:rPr>
        <w:t xml:space="preserve"> организациями, и проведения акций «Парта героя»</w:t>
      </w:r>
      <w:r w:rsidRPr="006D1E38">
        <w:rPr>
          <w:rFonts w:ascii="Times New Roman" w:hAnsi="Times New Roman" w:cs="Times New Roman"/>
          <w:position w:val="8"/>
          <w:sz w:val="20"/>
          <w:szCs w:val="20"/>
        </w:rPr>
        <w:t>2</w:t>
      </w:r>
      <w:r w:rsidRPr="006D1E38">
        <w:rPr>
          <w:rFonts w:ascii="Times New Roman" w:hAnsi="Times New Roman" w:cs="Times New Roman"/>
          <w:sz w:val="28"/>
          <w:szCs w:val="28"/>
        </w:rPr>
        <w:t>.</w:t>
      </w:r>
    </w:p>
    <w:p w:rsidR="00290A93" w:rsidRPr="006D1E38" w:rsidRDefault="00290A93" w:rsidP="00290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A93" w:rsidRPr="006D1E38" w:rsidRDefault="00290A93" w:rsidP="006D1E38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E38">
        <w:rPr>
          <w:rFonts w:ascii="Times New Roman" w:hAnsi="Times New Roman" w:cs="Times New Roman"/>
          <w:i/>
          <w:sz w:val="28"/>
          <w:szCs w:val="28"/>
        </w:rPr>
        <w:t>Срок исполнения: ежегодно.</w:t>
      </w:r>
    </w:p>
    <w:p w:rsidR="00290A93" w:rsidRPr="006D1E38" w:rsidRDefault="00290A93" w:rsidP="00290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A93" w:rsidRPr="006D1E38" w:rsidRDefault="00290A93" w:rsidP="00E13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E38">
        <w:rPr>
          <w:rFonts w:ascii="Times New Roman" w:hAnsi="Times New Roman" w:cs="Times New Roman"/>
          <w:sz w:val="28"/>
          <w:szCs w:val="28"/>
        </w:rPr>
        <w:t>1.2. Для создания условий по привитию молодежи неприятия идеологии терроризма включать антитеррористическую тематику в общественн</w:t>
      </w:r>
      <w:proofErr w:type="gramStart"/>
      <w:r w:rsidRPr="006D1E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D1E38">
        <w:rPr>
          <w:rFonts w:ascii="Times New Roman" w:hAnsi="Times New Roman" w:cs="Times New Roman"/>
          <w:sz w:val="28"/>
          <w:szCs w:val="28"/>
        </w:rPr>
        <w:t xml:space="preserve"> политические,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воспитательные,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просветительские,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культурные,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досуговые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и спортивные мероприятия. К их проведению привлекать лидеров общественного</w:t>
      </w:r>
      <w:r w:rsidRPr="006D1E3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мнения,</w:t>
      </w:r>
      <w:r w:rsidRPr="006D1E38">
        <w:rPr>
          <w:rFonts w:ascii="Times New Roman" w:hAnsi="Times New Roman" w:cs="Times New Roman"/>
          <w:position w:val="8"/>
          <w:sz w:val="20"/>
          <w:szCs w:val="20"/>
        </w:rPr>
        <w:t>3</w:t>
      </w:r>
      <w:r w:rsidR="006D1E38" w:rsidRPr="006D1E38">
        <w:rPr>
          <w:rFonts w:ascii="Times New Roman" w:hAnsi="Times New Roman" w:cs="Times New Roman"/>
          <w:position w:val="8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общественных деятелей, представителей</w:t>
      </w:r>
      <w:r w:rsidR="006D1E38" w:rsidRPr="006D1E38">
        <w:rPr>
          <w:rFonts w:ascii="Times New Roman" w:hAnsi="Times New Roman" w:cs="Times New Roman"/>
          <w:sz w:val="28"/>
          <w:szCs w:val="28"/>
        </w:rPr>
        <w:t xml:space="preserve"> </w:t>
      </w:r>
      <w:r w:rsidRPr="006D1E38">
        <w:rPr>
          <w:rFonts w:ascii="Times New Roman" w:hAnsi="Times New Roman" w:cs="Times New Roman"/>
          <w:sz w:val="28"/>
          <w:szCs w:val="28"/>
        </w:rPr>
        <w:t>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</w:r>
      <w:proofErr w:type="gramStart"/>
      <w:r w:rsidRPr="006D1E38">
        <w:rPr>
          <w:rFonts w:ascii="Times New Roman" w:hAnsi="Times New Roman" w:cs="Times New Roman"/>
          <w:position w:val="8"/>
          <w:sz w:val="20"/>
          <w:szCs w:val="20"/>
        </w:rPr>
        <w:t>4</w:t>
      </w:r>
      <w:proofErr w:type="gramEnd"/>
      <w:r w:rsidRPr="006D1E38">
        <w:rPr>
          <w:rFonts w:ascii="Times New Roman" w:hAnsi="Times New Roman" w:cs="Times New Roman"/>
          <w:sz w:val="28"/>
          <w:szCs w:val="28"/>
        </w:rPr>
        <w:t>, детских и молодежных движений (обществ, проектов)</w:t>
      </w:r>
      <w:r w:rsidRPr="006D1E38">
        <w:rPr>
          <w:rFonts w:ascii="Times New Roman" w:hAnsi="Times New Roman" w:cs="Times New Roman"/>
          <w:position w:val="8"/>
          <w:sz w:val="20"/>
          <w:szCs w:val="20"/>
        </w:rPr>
        <w:t>5</w:t>
      </w:r>
      <w:r w:rsidRPr="006D1E38">
        <w:rPr>
          <w:rFonts w:ascii="Times New Roman" w:hAnsi="Times New Roman" w:cs="Times New Roman"/>
          <w:sz w:val="28"/>
          <w:szCs w:val="28"/>
        </w:rPr>
        <w:t>.</w:t>
      </w:r>
    </w:p>
    <w:p w:rsidR="00290A93" w:rsidRPr="006D1E38" w:rsidRDefault="00290A93" w:rsidP="006D1E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77F" w:rsidRDefault="00290A93" w:rsidP="006D1E38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E38">
        <w:rPr>
          <w:rFonts w:ascii="Times New Roman" w:hAnsi="Times New Roman" w:cs="Times New Roman"/>
          <w:i/>
          <w:sz w:val="28"/>
          <w:szCs w:val="28"/>
        </w:rPr>
        <w:t>Срок исполнения: ежегодно.</w:t>
      </w:r>
    </w:p>
    <w:p w:rsidR="006D1E38" w:rsidRPr="007978CA" w:rsidRDefault="006D1E38" w:rsidP="006D1E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04A" w:rsidRPr="00351E66" w:rsidRDefault="007978CA" w:rsidP="00351E66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CA">
        <w:rPr>
          <w:rFonts w:ascii="Times New Roman" w:hAnsi="Times New Roman" w:cs="Times New Roman"/>
          <w:sz w:val="28"/>
          <w:szCs w:val="28"/>
        </w:rPr>
        <w:t xml:space="preserve">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</w:t>
      </w:r>
      <w:r w:rsidRPr="00E139CA">
        <w:rPr>
          <w:rFonts w:ascii="Times New Roman" w:hAnsi="Times New Roman" w:cs="Times New Roman"/>
          <w:spacing w:val="-2"/>
          <w:sz w:val="28"/>
          <w:szCs w:val="28"/>
        </w:rPr>
        <w:t>движений</w:t>
      </w:r>
      <w:r w:rsidR="00D3304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D3304A" w:rsidRPr="00D3304A" w:rsidRDefault="00351E66" w:rsidP="00D330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D3304A" w:rsidRPr="00D3304A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D3304A">
        <w:rPr>
          <w:rFonts w:ascii="Times New Roman" w:hAnsi="Times New Roman" w:cs="Times New Roman"/>
          <w:sz w:val="28"/>
          <w:szCs w:val="28"/>
        </w:rPr>
        <w:t>муницип</w:t>
      </w:r>
      <w:r w:rsidR="00D3304A" w:rsidRPr="00D3304A">
        <w:rPr>
          <w:rFonts w:ascii="Times New Roman" w:hAnsi="Times New Roman" w:cs="Times New Roman"/>
          <w:sz w:val="28"/>
          <w:szCs w:val="28"/>
        </w:rPr>
        <w:t>альных молодежных форумов (конференций) организовывать с привлечением лидеров общественного</w:t>
      </w:r>
      <w:r w:rsidR="00D3304A" w:rsidRPr="00D3304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мнения,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общественных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деятелей,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вернувшихся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из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зон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боевых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действий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военных корреспондентов,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сотрудников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органов,</w:t>
      </w:r>
      <w:r w:rsidR="00D3304A" w:rsidRPr="00D33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военнослужащих</w:t>
      </w:r>
      <w:proofErr w:type="gramStart"/>
      <w:r w:rsidR="00D3304A" w:rsidRPr="00D3304A">
        <w:rPr>
          <w:rFonts w:ascii="Times New Roman" w:hAnsi="Times New Roman" w:cs="Times New Roman"/>
          <w:position w:val="8"/>
          <w:sz w:val="20"/>
          <w:szCs w:val="20"/>
        </w:rPr>
        <w:t>6</w:t>
      </w:r>
      <w:proofErr w:type="gramEnd"/>
      <w:r w:rsidR="00D3304A" w:rsidRPr="00D3304A">
        <w:rPr>
          <w:rFonts w:ascii="Times New Roman" w:hAnsi="Times New Roman" w:cs="Times New Roman"/>
          <w:position w:val="8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>и</w:t>
      </w:r>
      <w:r w:rsidR="00D3304A" w:rsidRPr="00D3304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D3304A" w:rsidRPr="00D3304A">
        <w:rPr>
          <w:rFonts w:ascii="Times New Roman" w:hAnsi="Times New Roman" w:cs="Times New Roman"/>
          <w:sz w:val="28"/>
          <w:szCs w:val="28"/>
        </w:rPr>
        <w:t>добровольцев</w:t>
      </w:r>
      <w:r w:rsidR="00D3304A" w:rsidRPr="00D3304A">
        <w:rPr>
          <w:rFonts w:ascii="Times New Roman" w:hAnsi="Times New Roman" w:cs="Times New Roman"/>
          <w:position w:val="8"/>
          <w:sz w:val="20"/>
          <w:szCs w:val="20"/>
        </w:rPr>
        <w:t>7</w:t>
      </w:r>
      <w:r w:rsidR="00D3304A" w:rsidRPr="00D3304A">
        <w:rPr>
          <w:rFonts w:ascii="Times New Roman" w:hAnsi="Times New Roman" w:cs="Times New Roman"/>
          <w:sz w:val="28"/>
          <w:szCs w:val="28"/>
        </w:rPr>
        <w:t xml:space="preserve">  проведение</w:t>
      </w:r>
      <w:r w:rsidR="00D3304A" w:rsidRPr="00D3304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D3304A" w:rsidRPr="00D3304A">
        <w:rPr>
          <w:rFonts w:ascii="Times New Roman" w:hAnsi="Times New Roman" w:cs="Times New Roman"/>
          <w:sz w:val="28"/>
          <w:szCs w:val="28"/>
        </w:rPr>
        <w:t>тематических мероприятий,</w:t>
      </w:r>
      <w:r w:rsidR="00D3304A" w:rsidRPr="00D330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3304A" w:rsidRPr="00D3304A">
        <w:rPr>
          <w:rFonts w:ascii="Times New Roman" w:hAnsi="Times New Roman" w:cs="Times New Roman"/>
          <w:sz w:val="28"/>
          <w:szCs w:val="28"/>
        </w:rPr>
        <w:t xml:space="preserve">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</w:t>
      </w:r>
      <w:r w:rsidR="00D3304A" w:rsidRPr="00D3304A">
        <w:rPr>
          <w:rFonts w:ascii="Times New Roman" w:hAnsi="Times New Roman" w:cs="Times New Roman"/>
          <w:sz w:val="28"/>
          <w:szCs w:val="28"/>
        </w:rPr>
        <w:lastRenderedPageBreak/>
        <w:t>более эффективно прививать им традиционные российские духовно- нравственные ценности.</w:t>
      </w:r>
    </w:p>
    <w:p w:rsidR="00D3304A" w:rsidRPr="00D3304A" w:rsidRDefault="00D3304A" w:rsidP="00D330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04A" w:rsidRDefault="00D3304A" w:rsidP="00D3304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E38">
        <w:rPr>
          <w:rFonts w:ascii="Times New Roman" w:hAnsi="Times New Roman" w:cs="Times New Roman"/>
          <w:i/>
          <w:sz w:val="28"/>
          <w:szCs w:val="28"/>
        </w:rPr>
        <w:t>Срок исполнения: ежегодно.</w:t>
      </w:r>
    </w:p>
    <w:p w:rsidR="006F273E" w:rsidRPr="002B09FC" w:rsidRDefault="006F273E" w:rsidP="00351E6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09ED" w:rsidRPr="009109ED" w:rsidRDefault="009109ED" w:rsidP="004D4B20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9ED">
        <w:rPr>
          <w:rFonts w:ascii="Times New Roman" w:hAnsi="Times New Roman" w:cs="Times New Roman"/>
          <w:sz w:val="28"/>
          <w:szCs w:val="28"/>
        </w:rPr>
        <w:t>Для устранения причин и условий, способствующих вовлечению населения в террористическую деятельность:</w:t>
      </w:r>
    </w:p>
    <w:p w:rsidR="009109ED" w:rsidRPr="009109ED" w:rsidRDefault="009109ED" w:rsidP="004D4B20">
      <w:pPr>
        <w:pStyle w:val="a3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9ED">
        <w:rPr>
          <w:rFonts w:ascii="Times New Roman" w:hAnsi="Times New Roman" w:cs="Times New Roman"/>
          <w:sz w:val="28"/>
          <w:szCs w:val="28"/>
        </w:rPr>
        <w:t>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 w:rsidR="009109ED" w:rsidRPr="009109ED" w:rsidRDefault="009109ED" w:rsidP="009109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9ED" w:rsidRPr="009109ED" w:rsidRDefault="009109ED" w:rsidP="009109E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ED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09ED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9109ED" w:rsidRPr="009109ED" w:rsidRDefault="009109ED" w:rsidP="009109E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09ED" w:rsidRPr="009109ED" w:rsidRDefault="009109ED" w:rsidP="00660A1E">
      <w:pPr>
        <w:pStyle w:val="a3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9ED">
        <w:rPr>
          <w:rFonts w:ascii="Times New Roman" w:hAnsi="Times New Roman" w:cs="Times New Roman"/>
          <w:sz w:val="28"/>
          <w:szCs w:val="28"/>
        </w:rPr>
        <w:t>Оказывать</w:t>
      </w:r>
      <w:r w:rsidRPr="009109E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9109E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поддержку</w:t>
      </w:r>
      <w:r w:rsidRPr="009109E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социально-значимым, в</w:t>
      </w:r>
      <w:r w:rsidRPr="009109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том</w:t>
      </w:r>
      <w:r w:rsidRPr="009109E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числе</w:t>
      </w:r>
      <w:r w:rsidRPr="009109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культурно-просветительским,</w:t>
      </w:r>
      <w:r w:rsidRPr="009109E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гуманитарным,</w:t>
      </w:r>
      <w:r w:rsidRPr="009109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спортивным</w:t>
      </w:r>
      <w:r w:rsidRPr="009109E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проектам, направленным на привитие населению неприятия идеологии насилия и негативных социальных явлений.</w:t>
      </w:r>
    </w:p>
    <w:p w:rsidR="009109ED" w:rsidRPr="009109ED" w:rsidRDefault="009109ED" w:rsidP="009109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1E" w:rsidRDefault="00660A1E" w:rsidP="00660A1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E38">
        <w:rPr>
          <w:rFonts w:ascii="Times New Roman" w:hAnsi="Times New Roman" w:cs="Times New Roman"/>
          <w:i/>
          <w:sz w:val="28"/>
          <w:szCs w:val="28"/>
        </w:rPr>
        <w:t>Срок исполнения: ежегодно.</w:t>
      </w:r>
    </w:p>
    <w:p w:rsidR="009109ED" w:rsidRPr="00660A1E" w:rsidRDefault="009109ED" w:rsidP="00660A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16D" w:rsidRPr="0068616D" w:rsidRDefault="009109ED" w:rsidP="0068616D">
      <w:pPr>
        <w:pStyle w:val="a3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9ED">
        <w:rPr>
          <w:rFonts w:ascii="Times New Roman" w:hAnsi="Times New Roman" w:cs="Times New Roman"/>
          <w:sz w:val="28"/>
          <w:szCs w:val="28"/>
        </w:rPr>
        <w:t>Обеспечивать</w:t>
      </w:r>
      <w:r w:rsidRPr="009109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максимальный</w:t>
      </w:r>
      <w:r w:rsidRPr="009109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охват</w:t>
      </w:r>
      <w:r w:rsidRPr="009109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позитивной</w:t>
      </w:r>
      <w:r w:rsidRPr="009109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повесткой</w:t>
      </w:r>
      <w:r w:rsidRPr="009109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учащихся общеобразовательных</w:t>
      </w:r>
      <w:r w:rsidRPr="009109E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организаций</w:t>
      </w:r>
      <w:r w:rsidRPr="009109E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в</w:t>
      </w:r>
      <w:r w:rsidRPr="009109E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свободное</w:t>
      </w:r>
      <w:r w:rsidRPr="009109E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от</w:t>
      </w:r>
      <w:r w:rsidRPr="009109E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учебы</w:t>
      </w:r>
      <w:r w:rsidRPr="009109E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время</w:t>
      </w:r>
      <w:r w:rsidRPr="009109E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с задействованием структур самоуправления, волонтерских и патриотических движений,</w:t>
      </w:r>
      <w:r w:rsidRPr="009109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а</w:t>
      </w:r>
      <w:r w:rsidRPr="009109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также</w:t>
      </w:r>
      <w:r w:rsidRPr="009109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служб</w:t>
      </w:r>
      <w:r w:rsidRPr="009109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примирения</w:t>
      </w:r>
      <w:r w:rsidRPr="009109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(медиации)</w:t>
      </w:r>
      <w:r w:rsidRPr="009109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по</w:t>
      </w:r>
      <w:r w:rsidRPr="009109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>разрешению</w:t>
      </w:r>
      <w:r w:rsidRPr="009109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09ED">
        <w:rPr>
          <w:rFonts w:ascii="Times New Roman" w:hAnsi="Times New Roman" w:cs="Times New Roman"/>
          <w:sz w:val="28"/>
          <w:szCs w:val="28"/>
        </w:rPr>
        <w:t xml:space="preserve">конфликтных </w:t>
      </w:r>
      <w:r w:rsidRPr="009109ED">
        <w:rPr>
          <w:rFonts w:ascii="Times New Roman" w:hAnsi="Times New Roman" w:cs="Times New Roman"/>
          <w:spacing w:val="-2"/>
          <w:sz w:val="28"/>
          <w:szCs w:val="28"/>
        </w:rPr>
        <w:t>ситуаций.</w:t>
      </w:r>
    </w:p>
    <w:p w:rsidR="0068616D" w:rsidRDefault="0068616D" w:rsidP="006B039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397" w:rsidRPr="007978CA" w:rsidRDefault="006B0397" w:rsidP="006B039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8CA">
        <w:rPr>
          <w:rFonts w:ascii="Times New Roman" w:hAnsi="Times New Roman" w:cs="Times New Roman"/>
          <w:i/>
          <w:sz w:val="28"/>
          <w:szCs w:val="28"/>
        </w:rPr>
        <w:t xml:space="preserve">Срок исполнения: </w:t>
      </w:r>
      <w:r w:rsidRPr="007978CA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9109ED" w:rsidRPr="006B0397" w:rsidRDefault="009109ED" w:rsidP="009109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4AC" w:rsidRPr="004C52A9" w:rsidRDefault="00A054AC" w:rsidP="00A054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4AC" w:rsidRPr="004C52A9" w:rsidRDefault="00A054AC" w:rsidP="004C52A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A9">
        <w:rPr>
          <w:rFonts w:ascii="Times New Roman" w:hAnsi="Times New Roman" w:cs="Times New Roman"/>
          <w:b/>
          <w:spacing w:val="-4"/>
          <w:sz w:val="28"/>
          <w:szCs w:val="28"/>
        </w:rPr>
        <w:t>Меры</w:t>
      </w:r>
      <w:r w:rsidRPr="004C52A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4C52A9">
        <w:rPr>
          <w:rFonts w:ascii="Times New Roman" w:hAnsi="Times New Roman" w:cs="Times New Roman"/>
          <w:b/>
          <w:spacing w:val="-4"/>
          <w:sz w:val="28"/>
          <w:szCs w:val="28"/>
        </w:rPr>
        <w:t>адресной</w:t>
      </w:r>
      <w:r w:rsidRPr="004C52A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C52A9">
        <w:rPr>
          <w:rFonts w:ascii="Times New Roman" w:hAnsi="Times New Roman" w:cs="Times New Roman"/>
          <w:b/>
          <w:spacing w:val="-4"/>
          <w:sz w:val="28"/>
          <w:szCs w:val="28"/>
        </w:rPr>
        <w:t>профилактики</w:t>
      </w:r>
    </w:p>
    <w:p w:rsidR="00EB47E3" w:rsidRDefault="00EB47E3" w:rsidP="0068616D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487A" w:rsidRPr="001D487A" w:rsidRDefault="0068616D" w:rsidP="001D487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D487A">
        <w:rPr>
          <w:rFonts w:ascii="Times New Roman" w:hAnsi="Times New Roman" w:cs="Times New Roman"/>
          <w:sz w:val="28"/>
          <w:szCs w:val="28"/>
        </w:rPr>
        <w:t xml:space="preserve">. </w:t>
      </w:r>
      <w:r w:rsidR="001D487A" w:rsidRPr="001D487A">
        <w:rPr>
          <w:rFonts w:ascii="Times New Roman" w:hAnsi="Times New Roman" w:cs="Times New Roman"/>
          <w:sz w:val="28"/>
          <w:szCs w:val="28"/>
        </w:rPr>
        <w:t>В целях недопущения радикализации иностранных граждан, прибывших в Российскую Федерацию для осуществления трудовой деятельности, проводить с привлечением работодателей, лидеров</w:t>
      </w:r>
      <w:r w:rsidR="001D487A" w:rsidRPr="001D48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D487A" w:rsidRPr="001D487A">
        <w:rPr>
          <w:rFonts w:ascii="Times New Roman" w:hAnsi="Times New Roman" w:cs="Times New Roman"/>
          <w:sz w:val="28"/>
          <w:szCs w:val="28"/>
        </w:rPr>
        <w:t>национальных диаспор (землячеств), представителей общественных и религиозных организаций разъяснительную работу, включающую:</w:t>
      </w:r>
    </w:p>
    <w:p w:rsidR="001D487A" w:rsidRPr="001D487A" w:rsidRDefault="001D487A" w:rsidP="001D487A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87A">
        <w:rPr>
          <w:rFonts w:ascii="Times New Roman" w:hAnsi="Times New Roman" w:cs="Times New Roman"/>
          <w:sz w:val="28"/>
          <w:szCs w:val="28"/>
        </w:rPr>
        <w:t xml:space="preserve">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</w:t>
      </w:r>
      <w:r w:rsidRPr="001D487A">
        <w:rPr>
          <w:rFonts w:ascii="Times New Roman" w:hAnsi="Times New Roman" w:cs="Times New Roman"/>
          <w:sz w:val="28"/>
          <w:szCs w:val="28"/>
        </w:rPr>
        <w:lastRenderedPageBreak/>
        <w:t xml:space="preserve">насильственное изменение основ конституционного строя Российской </w:t>
      </w:r>
      <w:r w:rsidRPr="001D487A">
        <w:rPr>
          <w:rFonts w:ascii="Times New Roman" w:hAnsi="Times New Roman" w:cs="Times New Roman"/>
          <w:spacing w:val="-2"/>
          <w:sz w:val="28"/>
          <w:szCs w:val="28"/>
        </w:rPr>
        <w:t>Федерации;</w:t>
      </w:r>
    </w:p>
    <w:p w:rsidR="001D487A" w:rsidRPr="001D487A" w:rsidRDefault="001D487A" w:rsidP="001D487A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87A">
        <w:rPr>
          <w:rFonts w:ascii="Times New Roman" w:hAnsi="Times New Roman" w:cs="Times New Roman"/>
          <w:sz w:val="28"/>
          <w:szCs w:val="28"/>
        </w:rPr>
        <w:t>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</w:r>
    </w:p>
    <w:p w:rsidR="001D487A" w:rsidRPr="001D487A" w:rsidRDefault="001D487A" w:rsidP="001D487A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87A">
        <w:rPr>
          <w:rFonts w:ascii="Times New Roman" w:hAnsi="Times New Roman" w:cs="Times New Roman"/>
          <w:sz w:val="28"/>
          <w:szCs w:val="28"/>
        </w:rPr>
        <w:t>доведение информации о способах сообщения органам власти, уполномоченным</w:t>
      </w:r>
      <w:r w:rsidRPr="001D48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D487A">
        <w:rPr>
          <w:rFonts w:ascii="Times New Roman" w:hAnsi="Times New Roman" w:cs="Times New Roman"/>
          <w:sz w:val="28"/>
          <w:szCs w:val="28"/>
        </w:rPr>
        <w:t>рассматривать</w:t>
      </w:r>
      <w:r w:rsidRPr="001D48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D487A">
        <w:rPr>
          <w:rFonts w:ascii="Times New Roman" w:hAnsi="Times New Roman" w:cs="Times New Roman"/>
          <w:sz w:val="28"/>
          <w:szCs w:val="28"/>
        </w:rPr>
        <w:t>сообщения</w:t>
      </w:r>
      <w:r w:rsidRPr="001D48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D487A">
        <w:rPr>
          <w:rFonts w:ascii="Times New Roman" w:hAnsi="Times New Roman" w:cs="Times New Roman"/>
          <w:sz w:val="28"/>
          <w:szCs w:val="28"/>
        </w:rPr>
        <w:t>о</w:t>
      </w:r>
      <w:r w:rsidRPr="001D48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D487A">
        <w:rPr>
          <w:rFonts w:ascii="Times New Roman" w:hAnsi="Times New Roman" w:cs="Times New Roman"/>
          <w:sz w:val="28"/>
          <w:szCs w:val="28"/>
        </w:rPr>
        <w:t>преступлениях,</w:t>
      </w:r>
      <w:r w:rsidRPr="001D48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D487A">
        <w:rPr>
          <w:rFonts w:ascii="Times New Roman" w:hAnsi="Times New Roman" w:cs="Times New Roman"/>
          <w:sz w:val="28"/>
          <w:szCs w:val="28"/>
        </w:rPr>
        <w:t>сведений об известных фактах подготовки либо совершения преступлений террористической направленности и лицах, к ним причастных.</w:t>
      </w:r>
    </w:p>
    <w:p w:rsidR="001D487A" w:rsidRPr="001D487A" w:rsidRDefault="001D487A" w:rsidP="001D4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87A">
        <w:rPr>
          <w:rFonts w:ascii="Times New Roman" w:hAnsi="Times New Roman" w:cs="Times New Roman"/>
          <w:sz w:val="28"/>
          <w:szCs w:val="28"/>
        </w:rPr>
        <w:t>Задействовать площадки российских загранучреждений для проведения профилактических мероприятий с иностранными гражданами на этапе оформления документов на право въезда в Российскую Федерацию.</w:t>
      </w:r>
    </w:p>
    <w:p w:rsidR="001D487A" w:rsidRPr="001D487A" w:rsidRDefault="001D487A" w:rsidP="001D4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87A" w:rsidRPr="001D487A" w:rsidRDefault="001D487A" w:rsidP="001D487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87A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1D487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D487A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1D487A" w:rsidRPr="00BF1685" w:rsidRDefault="001D487A" w:rsidP="001D487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1685" w:rsidRPr="00BF1685" w:rsidRDefault="00BF1685" w:rsidP="0068616D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685">
        <w:rPr>
          <w:rFonts w:ascii="Times New Roman" w:hAnsi="Times New Roman" w:cs="Times New Roman"/>
          <w:sz w:val="28"/>
          <w:szCs w:val="28"/>
        </w:rPr>
        <w:t>В целях формирования антитеррористического мировоззрения у</w:t>
      </w:r>
      <w:r w:rsidRPr="00BF16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 w:rsidR="00BF1685" w:rsidRPr="00BF1685" w:rsidRDefault="00BF1685" w:rsidP="00BF16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685" w:rsidRDefault="00BF1685" w:rsidP="00BF1685">
      <w:pPr>
        <w:pStyle w:val="a3"/>
        <w:ind w:firstLine="567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F1685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BF168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F1685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EB47E3" w:rsidRPr="00EB47E3" w:rsidRDefault="00EB47E3" w:rsidP="00BF16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685" w:rsidRPr="00BF1685" w:rsidRDefault="00BF1685" w:rsidP="0068616D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685">
        <w:rPr>
          <w:rFonts w:ascii="Times New Roman" w:hAnsi="Times New Roman" w:cs="Times New Roman"/>
          <w:sz w:val="28"/>
          <w:szCs w:val="28"/>
        </w:rPr>
        <w:t>В целях минимизации негативного влияния западных и украинских пропагандистских центров на обучающихся, прибывающих из новых регионов Российской</w:t>
      </w:r>
      <w:r w:rsidRPr="00BF168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Федерации,</w:t>
      </w:r>
      <w:r w:rsidRPr="00BF168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в</w:t>
      </w:r>
      <w:r w:rsidRPr="00BF168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ходе</w:t>
      </w:r>
      <w:r w:rsidRPr="00BF168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воспитательной</w:t>
      </w:r>
      <w:r w:rsidRPr="00BF168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и</w:t>
      </w:r>
      <w:r w:rsidRPr="00BF168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просветительской</w:t>
      </w:r>
      <w:r w:rsidRPr="00BF168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работы в общеобразовательных организациях реализовывать мероприятия по интеграции лиц указанной категории в учебные коллективы, привлечению их к деятельности волонтерских движений, в том числе культурно-досуговой</w:t>
      </w:r>
      <w:proofErr w:type="gramEnd"/>
      <w:r w:rsidRPr="00BF1685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BF1685" w:rsidRPr="00BF1685" w:rsidRDefault="00BF1685" w:rsidP="00BF16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685" w:rsidRPr="00BF1685" w:rsidRDefault="00743D65" w:rsidP="00743D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8CA">
        <w:rPr>
          <w:rFonts w:ascii="Times New Roman" w:hAnsi="Times New Roman" w:cs="Times New Roman"/>
          <w:i/>
          <w:sz w:val="28"/>
          <w:szCs w:val="28"/>
        </w:rPr>
        <w:t xml:space="preserve">Срок исполнения: </w:t>
      </w:r>
      <w:r w:rsidRPr="007978CA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743D65" w:rsidRDefault="00743D65" w:rsidP="00BF16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685" w:rsidRPr="00BF1685" w:rsidRDefault="00BF1685" w:rsidP="0068616D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685">
        <w:rPr>
          <w:rFonts w:ascii="Times New Roman" w:hAnsi="Times New Roman" w:cs="Times New Roman"/>
          <w:sz w:val="28"/>
          <w:szCs w:val="28"/>
        </w:rPr>
        <w:t>В рамках социализации и интеграции в российское общество</w:t>
      </w:r>
      <w:r w:rsidRPr="00BF168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жителей</w:t>
      </w:r>
      <w:r w:rsidRPr="00BF1685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BF1685">
        <w:rPr>
          <w:rFonts w:ascii="Times New Roman" w:hAnsi="Times New Roman" w:cs="Times New Roman"/>
          <w:sz w:val="28"/>
          <w:szCs w:val="28"/>
        </w:rPr>
        <w:t>новых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субъектов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Российской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Федерации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обеспечивать на</w:t>
      </w:r>
      <w:r w:rsidRPr="00BF168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регулярной</w:t>
      </w:r>
      <w:r w:rsidRPr="00BF168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основе</w:t>
      </w:r>
      <w:r w:rsidRPr="00BF168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привлечение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их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к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волонтерской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и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иной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социально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полезной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деятельности,</w:t>
      </w:r>
      <w:r w:rsidRPr="00BF168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BF1685">
        <w:rPr>
          <w:rFonts w:ascii="Times New Roman" w:hAnsi="Times New Roman" w:cs="Times New Roman"/>
          <w:sz w:val="28"/>
          <w:szCs w:val="28"/>
        </w:rPr>
        <w:t>способствующей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привитию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им</w:t>
      </w:r>
      <w:r w:rsidR="00743D65">
        <w:rPr>
          <w:rFonts w:ascii="Times New Roman" w:hAnsi="Times New Roman" w:cs="Times New Roman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традиционных российских духовно-нравственных ценностей.</w:t>
      </w:r>
    </w:p>
    <w:p w:rsidR="00BF1685" w:rsidRPr="00BF1685" w:rsidRDefault="00BF1685" w:rsidP="00BF16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685" w:rsidRPr="00BF1685" w:rsidRDefault="00743D65" w:rsidP="00743D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8CA">
        <w:rPr>
          <w:rFonts w:ascii="Times New Roman" w:hAnsi="Times New Roman" w:cs="Times New Roman"/>
          <w:i/>
          <w:sz w:val="28"/>
          <w:szCs w:val="28"/>
        </w:rPr>
        <w:t xml:space="preserve">Срок исполнения: </w:t>
      </w:r>
      <w:r w:rsidRPr="007978CA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743D65" w:rsidRDefault="00743D65" w:rsidP="00BF16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685" w:rsidRPr="007575FA" w:rsidRDefault="00BF1685" w:rsidP="0068616D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685">
        <w:rPr>
          <w:rFonts w:ascii="Times New Roman" w:hAnsi="Times New Roman" w:cs="Times New Roman"/>
          <w:sz w:val="28"/>
          <w:szCs w:val="28"/>
        </w:rPr>
        <w:t>Для</w:t>
      </w:r>
      <w:r w:rsidRPr="00BF168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формирования</w:t>
      </w:r>
      <w:r w:rsidRPr="00BF168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устойчивости</w:t>
      </w:r>
      <w:r w:rsidRPr="00BF168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к</w:t>
      </w:r>
      <w:r w:rsidRPr="00BF168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пропаганде</w:t>
      </w:r>
      <w:r w:rsidRPr="00BF168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терроризма</w:t>
      </w:r>
      <w:r w:rsidRPr="00BF168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z w:val="28"/>
          <w:szCs w:val="28"/>
        </w:rPr>
        <w:t>у</w:t>
      </w:r>
      <w:r w:rsidRPr="00BF168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1685">
        <w:rPr>
          <w:rFonts w:ascii="Times New Roman" w:hAnsi="Times New Roman" w:cs="Times New Roman"/>
          <w:spacing w:val="-2"/>
          <w:sz w:val="28"/>
          <w:szCs w:val="28"/>
        </w:rPr>
        <w:t>членов</w:t>
      </w:r>
    </w:p>
    <w:p w:rsidR="006273BA" w:rsidRPr="006273BA" w:rsidRDefault="00DF0F7B" w:rsidP="00627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3BA">
        <w:rPr>
          <w:rFonts w:ascii="Times New Roman" w:hAnsi="Times New Roman" w:cs="Times New Roman"/>
          <w:sz w:val="28"/>
          <w:szCs w:val="28"/>
        </w:rPr>
        <w:t>С</w:t>
      </w:r>
      <w:r w:rsidR="006273BA" w:rsidRPr="006273BA">
        <w:rPr>
          <w:rFonts w:ascii="Times New Roman" w:hAnsi="Times New Roman" w:cs="Times New Roman"/>
          <w:sz w:val="28"/>
          <w:szCs w:val="28"/>
        </w:rPr>
        <w:t>емей</w:t>
      </w:r>
      <w:r>
        <w:rPr>
          <w:rFonts w:ascii="Times New Roman" w:hAnsi="Times New Roman" w:cs="Times New Roman"/>
          <w:position w:val="8"/>
          <w:sz w:val="20"/>
          <w:szCs w:val="20"/>
        </w:rPr>
        <w:t>8</w:t>
      </w:r>
      <w:r w:rsidR="006273BA" w:rsidRPr="006273BA">
        <w:rPr>
          <w:rFonts w:ascii="Times New Roman" w:hAnsi="Times New Roman" w:cs="Times New Roman"/>
          <w:spacing w:val="40"/>
          <w:position w:val="8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лиц, причастных к террористической деятельности (действующих, осужденных,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нейтрализованных),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в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том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числе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детей,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 xml:space="preserve">возвращенных </w:t>
      </w:r>
      <w:r w:rsidR="006273BA" w:rsidRPr="006273BA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6273BA" w:rsidRPr="006273B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Сирийской</w:t>
      </w:r>
      <w:r w:rsidR="006273BA" w:rsidRPr="006273B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Арабской</w:t>
      </w:r>
      <w:r w:rsidR="006273BA" w:rsidRPr="006273B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Республики</w:t>
      </w:r>
      <w:r w:rsidR="006273BA" w:rsidRPr="006273B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и</w:t>
      </w:r>
      <w:r w:rsidR="006273BA" w:rsidRPr="006273B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Республики</w:t>
      </w:r>
      <w:r w:rsidR="006273BA" w:rsidRPr="006273B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Ирак,</w:t>
      </w:r>
      <w:r w:rsidR="006273BA" w:rsidRPr="006273B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="006273BA" w:rsidRPr="006273BA">
        <w:rPr>
          <w:rFonts w:ascii="Times New Roman" w:hAnsi="Times New Roman" w:cs="Times New Roman"/>
          <w:sz w:val="28"/>
          <w:szCs w:val="28"/>
        </w:rPr>
        <w:t>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общественных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и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религиозных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организаций.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Обеспечивать</w:t>
      </w:r>
      <w:r w:rsidR="006273BA" w:rsidRPr="006273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их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привлечение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к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волонтерской,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военно-патриотической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и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иной</w:t>
      </w:r>
      <w:r w:rsidR="006273BA" w:rsidRPr="006273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социально полезной работе, способствующей привитию традиционных российских духовно-нравственных ценностей, а также общественн</w:t>
      </w:r>
      <w:proofErr w:type="gramStart"/>
      <w:r w:rsidR="006273BA" w:rsidRPr="006273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273BA" w:rsidRPr="006273BA">
        <w:rPr>
          <w:rFonts w:ascii="Times New Roman" w:hAnsi="Times New Roman" w:cs="Times New Roman"/>
          <w:sz w:val="28"/>
          <w:szCs w:val="28"/>
        </w:rPr>
        <w:t xml:space="preserve"> политическим,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воспитательным,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просветительским,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культурным,</w:t>
      </w:r>
      <w:r w:rsidR="006273BA" w:rsidRPr="006273B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досуговым и спортивным мероприятиям, в ходе которых разъяснять преступную сущность террористических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и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иных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радикальных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организаций,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и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ответственность</w:t>
      </w:r>
      <w:r w:rsidR="006273BA" w:rsidRPr="006273B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73BA" w:rsidRPr="006273BA">
        <w:rPr>
          <w:rFonts w:ascii="Times New Roman" w:hAnsi="Times New Roman" w:cs="Times New Roman"/>
          <w:sz w:val="28"/>
          <w:szCs w:val="28"/>
        </w:rPr>
        <w:t>за участие в их деятельности.</w:t>
      </w:r>
    </w:p>
    <w:p w:rsidR="006273BA" w:rsidRPr="006273BA" w:rsidRDefault="006273BA" w:rsidP="00892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73BA" w:rsidRDefault="003E7406" w:rsidP="003E7406">
      <w:pPr>
        <w:pStyle w:val="a3"/>
        <w:ind w:firstLine="567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978CA">
        <w:rPr>
          <w:rFonts w:ascii="Times New Roman" w:hAnsi="Times New Roman" w:cs="Times New Roman"/>
          <w:i/>
          <w:sz w:val="28"/>
          <w:szCs w:val="28"/>
        </w:rPr>
        <w:t xml:space="preserve">Срок исполнения: </w:t>
      </w:r>
      <w:r w:rsidRPr="007978CA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3E7406" w:rsidRPr="006273BA" w:rsidRDefault="003E7406" w:rsidP="003E740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3BA" w:rsidRPr="006273BA" w:rsidRDefault="006273BA" w:rsidP="0068616D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3BA">
        <w:rPr>
          <w:rFonts w:ascii="Times New Roman" w:hAnsi="Times New Roman" w:cs="Times New Roman"/>
          <w:sz w:val="28"/>
          <w:szCs w:val="28"/>
        </w:rPr>
        <w:t>В</w:t>
      </w:r>
      <w:r w:rsidR="003E7406">
        <w:rPr>
          <w:rFonts w:ascii="Times New Roman" w:hAnsi="Times New Roman" w:cs="Times New Roman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целях</w:t>
      </w:r>
      <w:r w:rsidRPr="006273BA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формирования</w:t>
      </w:r>
      <w:r w:rsidRPr="006273BA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антитеррористического</w:t>
      </w:r>
      <w:r w:rsidRPr="006273BA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мировоззрения у</w:t>
      </w:r>
      <w:r w:rsidRPr="006273B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молодежи,</w:t>
      </w:r>
      <w:r w:rsidRPr="006273B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состоящей</w:t>
      </w:r>
      <w:r w:rsidRPr="006273B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на</w:t>
      </w:r>
      <w:r w:rsidRPr="006273B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различных</w:t>
      </w:r>
      <w:r w:rsidRPr="006273B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формах</w:t>
      </w:r>
      <w:r w:rsidRPr="006273B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учета,</w:t>
      </w:r>
      <w:r w:rsidRPr="006273B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на</w:t>
      </w:r>
      <w:r w:rsidRPr="006273B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регулярной</w:t>
      </w:r>
      <w:r w:rsidRPr="006273B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proofErr w:type="gramStart"/>
      <w:r w:rsidRPr="006273BA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6273BA">
        <w:rPr>
          <w:rFonts w:ascii="Times New Roman" w:hAnsi="Times New Roman" w:cs="Times New Roman"/>
          <w:sz w:val="28"/>
          <w:szCs w:val="28"/>
        </w:rPr>
        <w:t xml:space="preserve">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 w:rsidR="006273BA" w:rsidRPr="006273BA" w:rsidRDefault="006273BA" w:rsidP="00EB47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3BA">
        <w:rPr>
          <w:rFonts w:ascii="Times New Roman" w:hAnsi="Times New Roman" w:cs="Times New Roman"/>
          <w:sz w:val="28"/>
          <w:szCs w:val="28"/>
        </w:rPr>
        <w:t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</w:t>
      </w:r>
      <w:r w:rsidR="00B01BF4">
        <w:rPr>
          <w:rFonts w:ascii="Times New Roman" w:hAnsi="Times New Roman" w:cs="Times New Roman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просветительскими,</w:t>
      </w:r>
      <w:r w:rsidR="00B01BF4">
        <w:rPr>
          <w:rFonts w:ascii="Times New Roman" w:hAnsi="Times New Roman" w:cs="Times New Roman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культурными,</w:t>
      </w:r>
      <w:r w:rsidR="00B01BF4">
        <w:rPr>
          <w:rFonts w:ascii="Times New Roman" w:hAnsi="Times New Roman" w:cs="Times New Roman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досуговыми</w:t>
      </w:r>
      <w:r w:rsidR="00B01BF4">
        <w:rPr>
          <w:rFonts w:ascii="Times New Roman" w:hAnsi="Times New Roman" w:cs="Times New Roman"/>
          <w:sz w:val="28"/>
          <w:szCs w:val="28"/>
        </w:rPr>
        <w:t xml:space="preserve"> </w:t>
      </w:r>
      <w:r w:rsidRPr="006273BA">
        <w:rPr>
          <w:rFonts w:ascii="Times New Roman" w:hAnsi="Times New Roman" w:cs="Times New Roman"/>
          <w:sz w:val="28"/>
          <w:szCs w:val="28"/>
        </w:rPr>
        <w:t>и спортивными мероприятиями.</w:t>
      </w:r>
    </w:p>
    <w:p w:rsidR="006273BA" w:rsidRPr="006273BA" w:rsidRDefault="006273BA" w:rsidP="00EB47E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B47E3" w:rsidRDefault="00EB47E3" w:rsidP="00EB47E3">
      <w:pPr>
        <w:pStyle w:val="a3"/>
        <w:ind w:firstLine="567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978CA">
        <w:rPr>
          <w:rFonts w:ascii="Times New Roman" w:hAnsi="Times New Roman" w:cs="Times New Roman"/>
          <w:i/>
          <w:sz w:val="28"/>
          <w:szCs w:val="28"/>
        </w:rPr>
        <w:t xml:space="preserve">Срок исполнения: </w:t>
      </w:r>
      <w:r w:rsidRPr="007978CA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7575FA" w:rsidRPr="003C080A" w:rsidRDefault="007575FA" w:rsidP="006273B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80A" w:rsidRPr="003C080A" w:rsidRDefault="003C080A" w:rsidP="003C080A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0A">
        <w:rPr>
          <w:rFonts w:ascii="Times New Roman" w:hAnsi="Times New Roman" w:cs="Times New Roman"/>
          <w:b/>
          <w:spacing w:val="-4"/>
          <w:sz w:val="28"/>
          <w:szCs w:val="28"/>
        </w:rPr>
        <w:t>Меры</w:t>
      </w:r>
      <w:r w:rsidRPr="003C080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b/>
          <w:spacing w:val="-4"/>
          <w:sz w:val="28"/>
          <w:szCs w:val="28"/>
        </w:rPr>
        <w:t>индивидуальной</w:t>
      </w:r>
      <w:r w:rsidRPr="003C080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b/>
          <w:spacing w:val="-4"/>
          <w:sz w:val="28"/>
          <w:szCs w:val="28"/>
        </w:rPr>
        <w:t>профилактики</w:t>
      </w:r>
    </w:p>
    <w:p w:rsidR="003C080A" w:rsidRDefault="003C080A" w:rsidP="003C08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80A" w:rsidRPr="003C080A" w:rsidRDefault="003C080A" w:rsidP="003C080A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80A">
        <w:rPr>
          <w:rFonts w:ascii="Times New Roman" w:hAnsi="Times New Roman" w:cs="Times New Roman"/>
          <w:sz w:val="28"/>
          <w:szCs w:val="28"/>
        </w:rPr>
        <w:t>В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целях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создания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условий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для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осознанного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(деятельного)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к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проведению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с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ними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</w:t>
      </w:r>
      <w:proofErr w:type="gramEnd"/>
      <w:r w:rsidRPr="003C080A">
        <w:rPr>
          <w:rFonts w:ascii="Times New Roman" w:hAnsi="Times New Roman" w:cs="Times New Roman"/>
          <w:sz w:val="28"/>
          <w:szCs w:val="28"/>
        </w:rPr>
        <w:t xml:space="preserve"> организаций. </w:t>
      </w:r>
      <w:r w:rsidRPr="003C080A">
        <w:rPr>
          <w:rFonts w:ascii="Times New Roman" w:hAnsi="Times New Roman" w:cs="Times New Roman"/>
          <w:spacing w:val="-2"/>
          <w:sz w:val="28"/>
          <w:szCs w:val="28"/>
        </w:rPr>
        <w:t>Обеспечивать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pacing w:val="-2"/>
          <w:sz w:val="28"/>
          <w:szCs w:val="28"/>
        </w:rPr>
        <w:t>включение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pacing w:val="-6"/>
          <w:sz w:val="28"/>
          <w:szCs w:val="28"/>
        </w:rPr>
        <w:t>по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формированию </w:t>
      </w:r>
      <w:r w:rsidRPr="003C080A">
        <w:rPr>
          <w:rFonts w:ascii="Times New Roman" w:hAnsi="Times New Roman" w:cs="Times New Roman"/>
          <w:sz w:val="28"/>
          <w:szCs w:val="28"/>
        </w:rPr>
        <w:t>антитеррористического мировоззрения в воспитательную работу в рамках пенитенциарной пробации.</w:t>
      </w:r>
    </w:p>
    <w:p w:rsidR="00584A35" w:rsidRPr="00A054AC" w:rsidRDefault="00584A35" w:rsidP="00584A3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i/>
          <w:sz w:val="28"/>
          <w:szCs w:val="28"/>
        </w:rPr>
        <w:t>: ежегодно.</w:t>
      </w:r>
    </w:p>
    <w:p w:rsidR="003C080A" w:rsidRPr="00584A35" w:rsidRDefault="003C080A" w:rsidP="003C08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80A" w:rsidRPr="003C080A" w:rsidRDefault="003C080A" w:rsidP="00584A3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0A">
        <w:rPr>
          <w:rFonts w:ascii="Times New Roman" w:hAnsi="Times New Roman" w:cs="Times New Roman"/>
          <w:sz w:val="28"/>
          <w:szCs w:val="28"/>
        </w:rPr>
        <w:t>Для</w:t>
      </w:r>
      <w:r w:rsidR="00584A35">
        <w:rPr>
          <w:rFonts w:ascii="Times New Roman" w:hAnsi="Times New Roman" w:cs="Times New Roman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недопущения повторного совершения преступлений террористической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3C080A">
        <w:rPr>
          <w:rFonts w:ascii="Times New Roman" w:hAnsi="Times New Roman" w:cs="Times New Roman"/>
          <w:sz w:val="28"/>
          <w:szCs w:val="28"/>
        </w:rPr>
        <w:t>направленности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3C080A">
        <w:rPr>
          <w:rFonts w:ascii="Times New Roman" w:hAnsi="Times New Roman" w:cs="Times New Roman"/>
          <w:sz w:val="28"/>
          <w:szCs w:val="28"/>
        </w:rPr>
        <w:t>лицами,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3C080A">
        <w:rPr>
          <w:rFonts w:ascii="Times New Roman" w:hAnsi="Times New Roman" w:cs="Times New Roman"/>
          <w:sz w:val="28"/>
          <w:szCs w:val="28"/>
        </w:rPr>
        <w:t>отбывшими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3C080A">
        <w:rPr>
          <w:rFonts w:ascii="Times New Roman" w:hAnsi="Times New Roman" w:cs="Times New Roman"/>
          <w:sz w:val="28"/>
          <w:szCs w:val="28"/>
        </w:rPr>
        <w:t xml:space="preserve">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</w:t>
      </w:r>
      <w:proofErr w:type="spellStart"/>
      <w:r w:rsidRPr="003C080A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3C08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80A">
        <w:rPr>
          <w:rFonts w:ascii="Times New Roman" w:hAnsi="Times New Roman" w:cs="Times New Roman"/>
          <w:sz w:val="28"/>
          <w:szCs w:val="28"/>
        </w:rPr>
        <w:t>реинтеграцию</w:t>
      </w:r>
      <w:proofErr w:type="spellEnd"/>
      <w:r w:rsidRPr="003C080A">
        <w:rPr>
          <w:rFonts w:ascii="Times New Roman" w:hAnsi="Times New Roman" w:cs="Times New Roman"/>
          <w:sz w:val="28"/>
          <w:szCs w:val="28"/>
        </w:rPr>
        <w:t xml:space="preserve"> в общество на основе привлечения к профессиональной, общественной, волонтерской и иной социально полезной деятельности.</w:t>
      </w:r>
    </w:p>
    <w:p w:rsidR="003C080A" w:rsidRPr="003C080A" w:rsidRDefault="003C080A" w:rsidP="003C08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80A" w:rsidRPr="003C080A" w:rsidRDefault="003C080A" w:rsidP="003C08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80A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3C080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C080A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3C080A" w:rsidRPr="003C080A" w:rsidRDefault="003C080A" w:rsidP="003C08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080A" w:rsidRPr="003C080A" w:rsidRDefault="003C080A" w:rsidP="00FB210A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80A">
        <w:rPr>
          <w:rFonts w:ascii="Times New Roman" w:hAnsi="Times New Roman" w:cs="Times New Roman"/>
          <w:sz w:val="28"/>
          <w:szCs w:val="28"/>
        </w:rPr>
        <w:t xml:space="preserve">В рамках решения задачи по </w:t>
      </w:r>
      <w:proofErr w:type="spellStart"/>
      <w:r w:rsidRPr="003C080A">
        <w:rPr>
          <w:rFonts w:ascii="Times New Roman" w:hAnsi="Times New Roman" w:cs="Times New Roman"/>
          <w:sz w:val="28"/>
          <w:szCs w:val="28"/>
        </w:rPr>
        <w:t>дерадикализации</w:t>
      </w:r>
      <w:proofErr w:type="spellEnd"/>
      <w:r w:rsidRPr="003C080A">
        <w:rPr>
          <w:rFonts w:ascii="Times New Roman" w:hAnsi="Times New Roman" w:cs="Times New Roman"/>
          <w:sz w:val="28"/>
          <w:szCs w:val="28"/>
        </w:rPr>
        <w:t xml:space="preserve"> лиц, отбывающих наказание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за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совершение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преступлений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террористической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направленности,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в том числе не связанное с лишением свободы, реализовывать с привлечением психологов, представителей религиозных и общественных организаций индивидуальные профилактические мероприятия, нацеленные на разъяснение им преступной и античеловеческой сущности терроризма.</w:t>
      </w:r>
      <w:proofErr w:type="gramEnd"/>
      <w:r w:rsidRPr="003C080A">
        <w:rPr>
          <w:rFonts w:ascii="Times New Roman" w:hAnsi="Times New Roman" w:cs="Times New Roman"/>
          <w:sz w:val="28"/>
          <w:szCs w:val="28"/>
        </w:rPr>
        <w:t xml:space="preserve"> Привлекать деятельно</w:t>
      </w:r>
      <w:r w:rsidRPr="003C080A">
        <w:rPr>
          <w:rFonts w:ascii="Times New Roman" w:hAnsi="Times New Roman" w:cs="Times New Roman"/>
          <w:spacing w:val="35"/>
          <w:sz w:val="28"/>
          <w:szCs w:val="28"/>
        </w:rPr>
        <w:t xml:space="preserve">  </w:t>
      </w:r>
      <w:proofErr w:type="gramStart"/>
      <w:r w:rsidRPr="003C080A">
        <w:rPr>
          <w:rFonts w:ascii="Times New Roman" w:hAnsi="Times New Roman" w:cs="Times New Roman"/>
          <w:sz w:val="28"/>
          <w:szCs w:val="28"/>
        </w:rPr>
        <w:t>раскаявшихся</w:t>
      </w:r>
      <w:proofErr w:type="gramEnd"/>
      <w:r w:rsidRPr="003C080A">
        <w:rPr>
          <w:rFonts w:ascii="Times New Roman" w:hAnsi="Times New Roman" w:cs="Times New Roman"/>
          <w:spacing w:val="35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и</w:t>
      </w:r>
      <w:r w:rsidRPr="003C080A">
        <w:rPr>
          <w:rFonts w:ascii="Times New Roman" w:hAnsi="Times New Roman" w:cs="Times New Roman"/>
          <w:spacing w:val="35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отказавшихся</w:t>
      </w:r>
      <w:r w:rsidRPr="003C080A">
        <w:rPr>
          <w:rFonts w:ascii="Times New Roman" w:hAnsi="Times New Roman" w:cs="Times New Roman"/>
          <w:spacing w:val="36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от</w:t>
      </w:r>
      <w:r w:rsidRPr="003C080A">
        <w:rPr>
          <w:rFonts w:ascii="Times New Roman" w:hAnsi="Times New Roman" w:cs="Times New Roman"/>
          <w:spacing w:val="35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участия</w:t>
      </w:r>
      <w:r w:rsidRPr="003C080A">
        <w:rPr>
          <w:rFonts w:ascii="Times New Roman" w:hAnsi="Times New Roman" w:cs="Times New Roman"/>
          <w:spacing w:val="35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в</w:t>
      </w:r>
      <w:r w:rsidRPr="003C080A">
        <w:rPr>
          <w:rFonts w:ascii="Times New Roman" w:hAnsi="Times New Roman" w:cs="Times New Roman"/>
          <w:spacing w:val="36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pacing w:val="-2"/>
          <w:sz w:val="28"/>
          <w:szCs w:val="28"/>
        </w:rPr>
        <w:t>террористической</w:t>
      </w:r>
    </w:p>
    <w:p w:rsidR="003C080A" w:rsidRPr="003C080A" w:rsidRDefault="003C080A" w:rsidP="00FB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80A">
        <w:rPr>
          <w:rFonts w:ascii="Times New Roman" w:hAnsi="Times New Roman" w:cs="Times New Roman"/>
          <w:sz w:val="28"/>
          <w:szCs w:val="28"/>
        </w:rPr>
        <w:t xml:space="preserve">деятельности лиц к проведению профилактической работы, включая создание </w:t>
      </w:r>
      <w:proofErr w:type="gramStart"/>
      <w:r w:rsidRPr="003C080A">
        <w:rPr>
          <w:rFonts w:ascii="Times New Roman" w:hAnsi="Times New Roman" w:cs="Times New Roman"/>
          <w:sz w:val="28"/>
          <w:szCs w:val="28"/>
        </w:rPr>
        <w:t>антитеррористического</w:t>
      </w:r>
      <w:proofErr w:type="gramEnd"/>
      <w:r w:rsidRPr="003C080A">
        <w:rPr>
          <w:rFonts w:ascii="Times New Roman" w:hAnsi="Times New Roman" w:cs="Times New Roman"/>
          <w:sz w:val="28"/>
          <w:szCs w:val="28"/>
        </w:rPr>
        <w:t xml:space="preserve"> контента.</w:t>
      </w:r>
    </w:p>
    <w:p w:rsidR="003C080A" w:rsidRPr="003C080A" w:rsidRDefault="003C080A" w:rsidP="003C08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80A" w:rsidRPr="003C080A" w:rsidRDefault="003C080A" w:rsidP="003C08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80A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3C080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C080A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3C080A" w:rsidRPr="003C080A" w:rsidRDefault="003C080A" w:rsidP="006861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080A" w:rsidRPr="003C080A" w:rsidRDefault="003C080A" w:rsidP="00517097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0A">
        <w:rPr>
          <w:rFonts w:ascii="Times New Roman" w:hAnsi="Times New Roman" w:cs="Times New Roman"/>
          <w:sz w:val="28"/>
          <w:szCs w:val="28"/>
        </w:rPr>
        <w:t>В рамках профилактики правонарушений среди несовершеннолетних обеспечивать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реализацию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индивидуальных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3C08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мероприятий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в отношении подростков и детей, находившихся под влиянием украинских националистических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и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неонацистских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структур,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а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также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C080A">
        <w:rPr>
          <w:rFonts w:ascii="Times New Roman" w:hAnsi="Times New Roman" w:cs="Times New Roman"/>
          <w:sz w:val="28"/>
          <w:szCs w:val="28"/>
        </w:rPr>
        <w:t>проявляющих</w:t>
      </w:r>
      <w:r w:rsidRPr="003C08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в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социальных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сетях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и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3C080A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активный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интерес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C080A">
        <w:rPr>
          <w:rFonts w:ascii="Times New Roman" w:hAnsi="Times New Roman" w:cs="Times New Roman"/>
          <w:sz w:val="28"/>
          <w:szCs w:val="28"/>
        </w:rPr>
        <w:t>к</w:t>
      </w:r>
      <w:r w:rsidRPr="003C08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3C080A">
        <w:rPr>
          <w:rFonts w:ascii="Times New Roman" w:hAnsi="Times New Roman" w:cs="Times New Roman"/>
          <w:sz w:val="28"/>
          <w:szCs w:val="28"/>
        </w:rPr>
        <w:t>террористическому</w:t>
      </w:r>
      <w:proofErr w:type="gramEnd"/>
      <w:r w:rsidRPr="003C080A">
        <w:rPr>
          <w:rFonts w:ascii="Times New Roman" w:hAnsi="Times New Roman" w:cs="Times New Roman"/>
          <w:sz w:val="28"/>
          <w:szCs w:val="28"/>
        </w:rPr>
        <w:t xml:space="preserve"> и деструктивному контенту радикальной, насильственной и суицидальной </w:t>
      </w:r>
      <w:r w:rsidRPr="003C080A">
        <w:rPr>
          <w:rFonts w:ascii="Times New Roman" w:hAnsi="Times New Roman" w:cs="Times New Roman"/>
          <w:spacing w:val="-2"/>
          <w:sz w:val="28"/>
          <w:szCs w:val="28"/>
        </w:rPr>
        <w:t>направленности.</w:t>
      </w:r>
    </w:p>
    <w:p w:rsidR="009109ED" w:rsidRPr="00593B34" w:rsidRDefault="009109ED" w:rsidP="00B57B29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B34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593B3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93B34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B34" w:rsidRPr="00593B34" w:rsidRDefault="00593B34" w:rsidP="00DB2A3A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B34">
        <w:rPr>
          <w:rFonts w:ascii="Times New Roman" w:hAnsi="Times New Roman" w:cs="Times New Roman"/>
          <w:sz w:val="28"/>
          <w:szCs w:val="28"/>
        </w:rPr>
        <w:t>В</w:t>
      </w:r>
      <w:r w:rsidR="00DB2A3A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целях</w:t>
      </w:r>
      <w:r w:rsidR="00DB2A3A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предупреждения</w:t>
      </w:r>
      <w:r w:rsidR="00DB2A3A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распространения</w:t>
      </w:r>
      <w:r w:rsidR="00DB2A3A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идеологии</w:t>
      </w:r>
      <w:r w:rsidR="00DB2A3A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терроризма</w:t>
      </w:r>
      <w:r w:rsidR="00DB2A3A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в</w:t>
      </w:r>
      <w:r w:rsidR="00DB2A3A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за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3B34">
        <w:rPr>
          <w:rFonts w:ascii="Times New Roman" w:hAnsi="Times New Roman" w:cs="Times New Roman"/>
          <w:sz w:val="28"/>
          <w:szCs w:val="28"/>
        </w:rPr>
        <w:t>участие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3B34">
        <w:rPr>
          <w:rFonts w:ascii="Times New Roman" w:hAnsi="Times New Roman" w:cs="Times New Roman"/>
          <w:sz w:val="28"/>
          <w:szCs w:val="28"/>
        </w:rPr>
        <w:t>и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3B34">
        <w:rPr>
          <w:rFonts w:ascii="Times New Roman" w:hAnsi="Times New Roman" w:cs="Times New Roman"/>
          <w:sz w:val="28"/>
          <w:szCs w:val="28"/>
        </w:rPr>
        <w:t>содействие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3B34">
        <w:rPr>
          <w:rFonts w:ascii="Times New Roman" w:hAnsi="Times New Roman" w:cs="Times New Roman"/>
          <w:sz w:val="28"/>
          <w:szCs w:val="28"/>
        </w:rPr>
        <w:t>террористической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3B34">
        <w:rPr>
          <w:rFonts w:ascii="Times New Roman" w:hAnsi="Times New Roman" w:cs="Times New Roman"/>
          <w:sz w:val="28"/>
          <w:szCs w:val="28"/>
        </w:rPr>
        <w:t>деятельности,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3B34">
        <w:rPr>
          <w:rFonts w:ascii="Times New Roman" w:hAnsi="Times New Roman" w:cs="Times New Roman"/>
          <w:sz w:val="28"/>
          <w:szCs w:val="28"/>
        </w:rPr>
        <w:t>несообщение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о преступлении, а также разъяснять содержание традиционных российских духовно-нравственных ценностей.</w:t>
      </w:r>
      <w:proofErr w:type="gramEnd"/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B34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593B3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93B34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865001" w:rsidRPr="00865001" w:rsidRDefault="00593B34" w:rsidP="0086500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01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Меры</w:t>
      </w:r>
      <w:r w:rsidRPr="0086500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gramStart"/>
      <w:r w:rsidRPr="00865001">
        <w:rPr>
          <w:rFonts w:ascii="Times New Roman" w:hAnsi="Times New Roman" w:cs="Times New Roman"/>
          <w:b/>
          <w:spacing w:val="-4"/>
          <w:sz w:val="28"/>
          <w:szCs w:val="28"/>
        </w:rPr>
        <w:t>информационно-пропагандистского</w:t>
      </w:r>
      <w:proofErr w:type="gramEnd"/>
    </w:p>
    <w:p w:rsidR="00593B34" w:rsidRPr="00865001" w:rsidRDefault="00593B34" w:rsidP="00865001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01">
        <w:rPr>
          <w:rFonts w:ascii="Times New Roman" w:hAnsi="Times New Roman" w:cs="Times New Roman"/>
          <w:b/>
          <w:spacing w:val="-4"/>
          <w:sz w:val="28"/>
          <w:szCs w:val="28"/>
        </w:rPr>
        <w:t>(разъяснительного)</w:t>
      </w:r>
      <w:r w:rsidRPr="0086500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65001">
        <w:rPr>
          <w:rFonts w:ascii="Times New Roman" w:hAnsi="Times New Roman" w:cs="Times New Roman"/>
          <w:b/>
          <w:spacing w:val="-4"/>
          <w:sz w:val="28"/>
          <w:szCs w:val="28"/>
        </w:rPr>
        <w:t>характера</w:t>
      </w:r>
      <w:r w:rsidRPr="0086500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65001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Pr="0086500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65001">
        <w:rPr>
          <w:rFonts w:ascii="Times New Roman" w:hAnsi="Times New Roman" w:cs="Times New Roman"/>
          <w:b/>
          <w:spacing w:val="-4"/>
          <w:sz w:val="28"/>
          <w:szCs w:val="28"/>
        </w:rPr>
        <w:t>защиты</w:t>
      </w:r>
      <w:r w:rsidRPr="0086500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65001">
        <w:rPr>
          <w:rFonts w:ascii="Times New Roman" w:hAnsi="Times New Roman" w:cs="Times New Roman"/>
          <w:b/>
          <w:spacing w:val="-4"/>
          <w:sz w:val="28"/>
          <w:szCs w:val="28"/>
        </w:rPr>
        <w:t>информационного</w:t>
      </w:r>
      <w:r w:rsidRPr="0086500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6500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пространства </w:t>
      </w:r>
      <w:r w:rsidRPr="00865001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Pr="008650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65001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86500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65001">
        <w:rPr>
          <w:rFonts w:ascii="Times New Roman" w:hAnsi="Times New Roman" w:cs="Times New Roman"/>
          <w:b/>
          <w:sz w:val="28"/>
          <w:szCs w:val="28"/>
        </w:rPr>
        <w:t>от</w:t>
      </w:r>
      <w:r w:rsidRPr="008650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65001">
        <w:rPr>
          <w:rFonts w:ascii="Times New Roman" w:hAnsi="Times New Roman" w:cs="Times New Roman"/>
          <w:b/>
          <w:sz w:val="28"/>
          <w:szCs w:val="28"/>
        </w:rPr>
        <w:t>идеологии</w:t>
      </w:r>
      <w:r w:rsidRPr="008650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65001">
        <w:rPr>
          <w:rFonts w:ascii="Times New Roman" w:hAnsi="Times New Roman" w:cs="Times New Roman"/>
          <w:b/>
          <w:sz w:val="28"/>
          <w:szCs w:val="28"/>
        </w:rPr>
        <w:t>терроризма</w:t>
      </w:r>
    </w:p>
    <w:p w:rsidR="00865001" w:rsidRDefault="00865001" w:rsidP="00593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B34" w:rsidRPr="00593B34" w:rsidRDefault="00593B34" w:rsidP="00865001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B34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информационно-пропагандистской деятельности в части привития населению стойкого неприятия идеологии </w:t>
      </w:r>
      <w:r w:rsidRPr="00593B34">
        <w:rPr>
          <w:rFonts w:ascii="Times New Roman" w:hAnsi="Times New Roman" w:cs="Times New Roman"/>
          <w:spacing w:val="-2"/>
          <w:sz w:val="28"/>
          <w:szCs w:val="28"/>
        </w:rPr>
        <w:t>терроризма:</w:t>
      </w:r>
    </w:p>
    <w:p w:rsidR="00593B34" w:rsidRPr="00593B34" w:rsidRDefault="00593B34" w:rsidP="00865001">
      <w:pPr>
        <w:pStyle w:val="a3"/>
        <w:numPr>
          <w:ilvl w:val="2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B34">
        <w:rPr>
          <w:rFonts w:ascii="Times New Roman" w:hAnsi="Times New Roman" w:cs="Times New Roman"/>
          <w:sz w:val="28"/>
          <w:szCs w:val="28"/>
        </w:rPr>
        <w:t>Организовывать подготовку и своевременное распространение востребованного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у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населения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антитеррористического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контента,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и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популяризацию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лиц,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отличившихся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в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борьбе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с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 xml:space="preserve">терроризмом. </w:t>
      </w:r>
      <w:proofErr w:type="gramStart"/>
      <w:r w:rsidRPr="00593B34">
        <w:rPr>
          <w:rFonts w:ascii="Times New Roman" w:hAnsi="Times New Roman" w:cs="Times New Roman"/>
          <w:sz w:val="28"/>
          <w:szCs w:val="28"/>
        </w:rPr>
        <w:t>При</w:t>
      </w:r>
      <w:r w:rsidRPr="00593B3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организации</w:t>
      </w:r>
      <w:r w:rsidRPr="00593B3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данной</w:t>
      </w:r>
      <w:r w:rsidRPr="00593B3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работы</w:t>
      </w:r>
      <w:r w:rsidRPr="00593B3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учитывать</w:t>
      </w:r>
      <w:r w:rsidRPr="00593B3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информационные</w:t>
      </w:r>
      <w:r w:rsidRPr="00593B3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 xml:space="preserve">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</w:t>
      </w:r>
      <w:proofErr w:type="spellStart"/>
      <w:r w:rsidRPr="00593B34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593B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B34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593B3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93B34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B34" w:rsidRPr="00593B34" w:rsidRDefault="00593B34" w:rsidP="00587375">
      <w:pPr>
        <w:pStyle w:val="a3"/>
        <w:numPr>
          <w:ilvl w:val="2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B34">
        <w:rPr>
          <w:rFonts w:ascii="Times New Roman" w:hAnsi="Times New Roman" w:cs="Times New Roman"/>
          <w:sz w:val="28"/>
          <w:szCs w:val="28"/>
        </w:rPr>
        <w:t>Содействовать</w:t>
      </w:r>
      <w:r w:rsidR="00587375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функционированию</w:t>
      </w:r>
      <w:r w:rsidR="00587375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Единой</w:t>
      </w:r>
      <w:r w:rsidR="00587375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системы</w:t>
      </w:r>
      <w:r w:rsidR="00587375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противодействия</w:t>
      </w:r>
      <w:r w:rsidR="00587375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распространению</w:t>
      </w:r>
      <w:r w:rsidRPr="00593B34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недостоверной</w:t>
      </w:r>
      <w:r w:rsidR="00587375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информации в информационно-телекоммуникационной сети «Интернет»</w:t>
      </w:r>
      <w:r w:rsidR="00DF0F7B">
        <w:rPr>
          <w:rFonts w:ascii="Times New Roman" w:hAnsi="Times New Roman" w:cs="Times New Roman"/>
          <w:position w:val="8"/>
          <w:sz w:val="20"/>
          <w:szCs w:val="20"/>
        </w:rPr>
        <w:t>9</w:t>
      </w:r>
      <w:r w:rsidRPr="00593B34">
        <w:rPr>
          <w:rFonts w:ascii="Times New Roman" w:hAnsi="Times New Roman" w:cs="Times New Roman"/>
          <w:sz w:val="28"/>
          <w:szCs w:val="28"/>
        </w:rPr>
        <w:t>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</w:t>
      </w:r>
      <w:r w:rsidRPr="00593B34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ложные</w:t>
      </w:r>
      <w:r w:rsidRPr="00593B34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новости</w:t>
      </w:r>
      <w:r w:rsidRPr="00593B34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и</w:t>
      </w:r>
      <w:r w:rsidRPr="00593B34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(или)</w:t>
      </w:r>
      <w:r w:rsidRPr="00593B34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дискредитирующих</w:t>
      </w:r>
      <w:r w:rsidRPr="00593B34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их</w:t>
      </w:r>
      <w:r w:rsidRPr="00593B34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источники, а также раскрывающих позитивную роль органов власти по противодействию терроризму</w:t>
      </w:r>
      <w:proofErr w:type="gramEnd"/>
      <w:r w:rsidRPr="00593B34">
        <w:rPr>
          <w:rFonts w:ascii="Times New Roman" w:hAnsi="Times New Roman" w:cs="Times New Roman"/>
          <w:sz w:val="28"/>
          <w:szCs w:val="28"/>
        </w:rPr>
        <w:t xml:space="preserve"> и преступной деятельности киевского режима. Для максимального профилактического охвата населения использовать социальные сети, </w:t>
      </w:r>
      <w:proofErr w:type="spellStart"/>
      <w:r w:rsidRPr="00593B34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593B34">
        <w:rPr>
          <w:rFonts w:ascii="Times New Roman" w:hAnsi="Times New Roman" w:cs="Times New Roman"/>
          <w:sz w:val="28"/>
          <w:szCs w:val="28"/>
        </w:rPr>
        <w:t xml:space="preserve"> и иные средства электронной коммуникации.</w:t>
      </w:r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B34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593B3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93B34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B34" w:rsidRPr="00593B34" w:rsidRDefault="00593B34" w:rsidP="00587375">
      <w:pPr>
        <w:pStyle w:val="a3"/>
        <w:numPr>
          <w:ilvl w:val="2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B34">
        <w:rPr>
          <w:rFonts w:ascii="Times New Roman" w:hAnsi="Times New Roman" w:cs="Times New Roman"/>
          <w:sz w:val="28"/>
          <w:szCs w:val="28"/>
        </w:rPr>
        <w:t>Обеспечивать</w:t>
      </w:r>
      <w:r w:rsidR="00587375">
        <w:rPr>
          <w:rFonts w:ascii="Times New Roman" w:hAnsi="Times New Roman" w:cs="Times New Roman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формирование и функционирование электронного каталога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антитеррористических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материалов</w:t>
      </w:r>
      <w:r w:rsidRPr="00587375">
        <w:rPr>
          <w:rFonts w:ascii="Times New Roman" w:hAnsi="Times New Roman" w:cs="Times New Roman"/>
          <w:position w:val="8"/>
          <w:sz w:val="20"/>
          <w:szCs w:val="20"/>
        </w:rPr>
        <w:t>1</w:t>
      </w:r>
      <w:r w:rsidR="00DF0F7B">
        <w:rPr>
          <w:rFonts w:ascii="Times New Roman" w:hAnsi="Times New Roman" w:cs="Times New Roman"/>
          <w:position w:val="8"/>
          <w:sz w:val="20"/>
          <w:szCs w:val="20"/>
        </w:rPr>
        <w:t>0</w:t>
      </w:r>
      <w:r w:rsidRPr="00587375">
        <w:rPr>
          <w:rFonts w:ascii="Times New Roman" w:hAnsi="Times New Roman" w:cs="Times New Roman"/>
          <w:spacing w:val="40"/>
          <w:position w:val="8"/>
          <w:sz w:val="20"/>
          <w:szCs w:val="20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(текстовых,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графических,</w:t>
      </w:r>
      <w:r w:rsidRPr="00593B3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аудио и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видео)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с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к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нему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свободного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доступа,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>прежде</w:t>
      </w:r>
      <w:r w:rsidRPr="00593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3B34">
        <w:rPr>
          <w:rFonts w:ascii="Times New Roman" w:hAnsi="Times New Roman" w:cs="Times New Roman"/>
          <w:sz w:val="28"/>
          <w:szCs w:val="28"/>
        </w:rPr>
        <w:t xml:space="preserve">всего для использования при проведении </w:t>
      </w:r>
      <w:proofErr w:type="spellStart"/>
      <w:r w:rsidRPr="00593B34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593B34">
        <w:rPr>
          <w:rFonts w:ascii="Times New Roman" w:hAnsi="Times New Roman" w:cs="Times New Roman"/>
          <w:sz w:val="28"/>
          <w:szCs w:val="28"/>
        </w:rPr>
        <w:t>, адресных, индивидуальных и информационно-пропагандистских мероприятий.</w:t>
      </w:r>
    </w:p>
    <w:p w:rsidR="00593B34" w:rsidRPr="00593B34" w:rsidRDefault="00593B34" w:rsidP="00593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165" w:rsidRPr="00316165" w:rsidRDefault="00316165" w:rsidP="003161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165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31616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16165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316165" w:rsidRPr="00316165" w:rsidRDefault="00316165" w:rsidP="003161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6165" w:rsidRPr="00316165" w:rsidRDefault="00316165" w:rsidP="00214BE2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165">
        <w:rPr>
          <w:rFonts w:ascii="Times New Roman" w:hAnsi="Times New Roman" w:cs="Times New Roman"/>
          <w:sz w:val="28"/>
          <w:szCs w:val="28"/>
        </w:rPr>
        <w:t>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в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социальных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сетях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и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316165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16165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316165">
        <w:rPr>
          <w:rFonts w:ascii="Times New Roman" w:hAnsi="Times New Roman" w:cs="Times New Roman"/>
          <w:sz w:val="28"/>
          <w:szCs w:val="28"/>
        </w:rPr>
        <w:t>)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в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реализации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мероприятий</w:t>
      </w:r>
      <w:r w:rsidRPr="0031616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по противодействию идеологии терроризма в рамках государственной (</w:t>
      </w:r>
      <w:proofErr w:type="spellStart"/>
      <w:r w:rsidRPr="00316165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316165">
        <w:rPr>
          <w:rFonts w:ascii="Times New Roman" w:hAnsi="Times New Roman" w:cs="Times New Roman"/>
          <w:sz w:val="28"/>
          <w:szCs w:val="28"/>
        </w:rPr>
        <w:t>)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поддержки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проектов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обеспечивать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создание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и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по наиболее популярным у населения, прежде всего молодежи, информационным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16165">
        <w:rPr>
          <w:rFonts w:ascii="Times New Roman" w:hAnsi="Times New Roman" w:cs="Times New Roman"/>
          <w:sz w:val="28"/>
          <w:szCs w:val="28"/>
        </w:rPr>
        <w:t>каналам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16165">
        <w:rPr>
          <w:rFonts w:ascii="Times New Roman" w:hAnsi="Times New Roman" w:cs="Times New Roman"/>
          <w:sz w:val="28"/>
          <w:szCs w:val="28"/>
        </w:rPr>
        <w:t>материалов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16165">
        <w:rPr>
          <w:rFonts w:ascii="Times New Roman" w:hAnsi="Times New Roman" w:cs="Times New Roman"/>
          <w:sz w:val="28"/>
          <w:szCs w:val="28"/>
        </w:rPr>
        <w:t>(тел</w:t>
      </w:r>
      <w:proofErr w:type="gramStart"/>
      <w:r w:rsidRPr="0031616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16165">
        <w:rPr>
          <w:rFonts w:ascii="Times New Roman" w:hAnsi="Times New Roman" w:cs="Times New Roman"/>
          <w:sz w:val="28"/>
          <w:szCs w:val="28"/>
        </w:rPr>
        <w:t>и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16165">
        <w:rPr>
          <w:rFonts w:ascii="Times New Roman" w:hAnsi="Times New Roman" w:cs="Times New Roman"/>
          <w:sz w:val="28"/>
          <w:szCs w:val="28"/>
        </w:rPr>
        <w:t>радиопередач,</w:t>
      </w:r>
      <w:r w:rsidRPr="003161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316165">
        <w:rPr>
          <w:rFonts w:ascii="Times New Roman" w:hAnsi="Times New Roman" w:cs="Times New Roman"/>
          <w:sz w:val="28"/>
          <w:szCs w:val="28"/>
        </w:rPr>
        <w:t>игровых</w:t>
      </w:r>
      <w:r w:rsidRPr="0031616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 xml:space="preserve">и неигровых фильмов, театральных постановок, выставок, буклетов, книжных изданий), нацеленных на формирование у населения антитеррористического </w:t>
      </w:r>
      <w:r w:rsidRPr="00316165">
        <w:rPr>
          <w:rFonts w:ascii="Times New Roman" w:hAnsi="Times New Roman" w:cs="Times New Roman"/>
          <w:spacing w:val="-2"/>
          <w:sz w:val="28"/>
          <w:szCs w:val="28"/>
        </w:rPr>
        <w:t>мировоззрения.</w:t>
      </w:r>
    </w:p>
    <w:p w:rsidR="00316165" w:rsidRPr="00316165" w:rsidRDefault="00316165" w:rsidP="003161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165" w:rsidRPr="00316165" w:rsidRDefault="00316165" w:rsidP="003161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165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31616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16165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316165" w:rsidRPr="00316165" w:rsidRDefault="00316165" w:rsidP="003161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6165" w:rsidRPr="00316165" w:rsidRDefault="00316165" w:rsidP="00F822C7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165">
        <w:rPr>
          <w:rFonts w:ascii="Times New Roman" w:hAnsi="Times New Roman" w:cs="Times New Roman"/>
          <w:sz w:val="28"/>
          <w:szCs w:val="28"/>
        </w:rPr>
        <w:t>Для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создания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дополнительных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условий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по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формированию у населения антитеррористического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мировоззрения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обеспечивать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pacing w:val="-2"/>
          <w:sz w:val="28"/>
          <w:szCs w:val="28"/>
        </w:rPr>
        <w:t>функционирование</w:t>
      </w:r>
      <w:r w:rsidR="00F822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pacing w:val="-2"/>
          <w:sz w:val="28"/>
          <w:szCs w:val="28"/>
        </w:rPr>
        <w:t>постоянно</w:t>
      </w:r>
      <w:r w:rsidR="00F822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pacing w:val="-2"/>
          <w:sz w:val="28"/>
          <w:szCs w:val="28"/>
        </w:rPr>
        <w:t>действующих</w:t>
      </w:r>
      <w:r w:rsidR="00F822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pacing w:val="-2"/>
          <w:sz w:val="28"/>
          <w:szCs w:val="28"/>
        </w:rPr>
        <w:t>выставочных</w:t>
      </w:r>
      <w:r w:rsidR="00F822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экспозиций,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посвященных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землякам,</w:t>
      </w:r>
      <w:r w:rsidRPr="0031616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16165">
        <w:rPr>
          <w:rFonts w:ascii="Times New Roman" w:hAnsi="Times New Roman" w:cs="Times New Roman"/>
          <w:sz w:val="28"/>
          <w:szCs w:val="28"/>
        </w:rPr>
        <w:t>которые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проявили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мужество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и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героизм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либо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активную</w:t>
      </w:r>
      <w:r w:rsidRPr="0031616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гражданскую</w:t>
      </w:r>
      <w:r w:rsidRPr="00316165">
        <w:rPr>
          <w:rFonts w:ascii="Times New Roman" w:hAnsi="Times New Roman" w:cs="Times New Roman"/>
          <w:spacing w:val="75"/>
          <w:sz w:val="28"/>
          <w:szCs w:val="28"/>
        </w:rPr>
        <w:t xml:space="preserve">  </w:t>
      </w:r>
      <w:r w:rsidRPr="00316165">
        <w:rPr>
          <w:rFonts w:ascii="Times New Roman" w:hAnsi="Times New Roman" w:cs="Times New Roman"/>
          <w:sz w:val="28"/>
          <w:szCs w:val="28"/>
        </w:rPr>
        <w:t>позицию</w:t>
      </w:r>
      <w:r w:rsidRPr="00316165">
        <w:rPr>
          <w:rFonts w:ascii="Times New Roman" w:hAnsi="Times New Roman" w:cs="Times New Roman"/>
          <w:spacing w:val="75"/>
          <w:sz w:val="28"/>
          <w:szCs w:val="28"/>
        </w:rPr>
        <w:t xml:space="preserve">  </w:t>
      </w:r>
      <w:r w:rsidRPr="00316165">
        <w:rPr>
          <w:rFonts w:ascii="Times New Roman" w:hAnsi="Times New Roman" w:cs="Times New Roman"/>
          <w:sz w:val="28"/>
          <w:szCs w:val="28"/>
        </w:rPr>
        <w:t>в</w:t>
      </w:r>
      <w:r w:rsidR="00F822C7">
        <w:rPr>
          <w:rFonts w:ascii="Times New Roman" w:hAnsi="Times New Roman" w:cs="Times New Roman"/>
          <w:sz w:val="28"/>
          <w:szCs w:val="28"/>
        </w:rPr>
        <w:t xml:space="preserve"> </w:t>
      </w:r>
      <w:r w:rsidRPr="00316165">
        <w:rPr>
          <w:rFonts w:ascii="Times New Roman" w:hAnsi="Times New Roman" w:cs="Times New Roman"/>
          <w:sz w:val="28"/>
          <w:szCs w:val="28"/>
        </w:rPr>
        <w:t>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 w:rsidR="00316165" w:rsidRPr="00316165" w:rsidRDefault="00316165" w:rsidP="003161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165" w:rsidRPr="00316165" w:rsidRDefault="00316165" w:rsidP="003161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165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31616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16165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316165" w:rsidRPr="009D4676" w:rsidRDefault="00316165" w:rsidP="003161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676" w:rsidRPr="009D4676" w:rsidRDefault="009D4676" w:rsidP="009D4676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Для повышения эффективности и востребованности информационн</w:t>
      </w:r>
      <w:proofErr w:type="gramStart"/>
      <w:r w:rsidRPr="009D46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D4676">
        <w:rPr>
          <w:rFonts w:ascii="Times New Roman" w:hAnsi="Times New Roman" w:cs="Times New Roman"/>
          <w:sz w:val="28"/>
          <w:szCs w:val="28"/>
        </w:rPr>
        <w:t xml:space="preserve"> разъяснительных мероприятий и распространяемых антитеррористических видеоматериалов</w:t>
      </w:r>
      <w:r w:rsidRPr="009D467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4676">
        <w:rPr>
          <w:rFonts w:ascii="Times New Roman" w:hAnsi="Times New Roman" w:cs="Times New Roman"/>
          <w:sz w:val="28"/>
          <w:szCs w:val="28"/>
        </w:rPr>
        <w:t>обеспечить</w:t>
      </w:r>
      <w:r w:rsidRPr="009D467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4676">
        <w:rPr>
          <w:rFonts w:ascii="Times New Roman" w:hAnsi="Times New Roman" w:cs="Times New Roman"/>
          <w:sz w:val="28"/>
          <w:szCs w:val="28"/>
        </w:rPr>
        <w:t>трансляцию</w:t>
      </w:r>
      <w:r w:rsidRPr="009D467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4676">
        <w:rPr>
          <w:rFonts w:ascii="Times New Roman" w:hAnsi="Times New Roman" w:cs="Times New Roman"/>
          <w:sz w:val="28"/>
          <w:szCs w:val="28"/>
        </w:rPr>
        <w:t>в</w:t>
      </w:r>
      <w:r w:rsidRPr="009D467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4676">
        <w:rPr>
          <w:rFonts w:ascii="Times New Roman" w:hAnsi="Times New Roman" w:cs="Times New Roman"/>
          <w:sz w:val="28"/>
          <w:szCs w:val="28"/>
        </w:rPr>
        <w:t>средствах</w:t>
      </w:r>
      <w:r w:rsidRPr="009D467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4676">
        <w:rPr>
          <w:rFonts w:ascii="Times New Roman" w:hAnsi="Times New Roman" w:cs="Times New Roman"/>
          <w:sz w:val="28"/>
          <w:szCs w:val="28"/>
        </w:rPr>
        <w:t>массовой</w:t>
      </w:r>
      <w:r w:rsidRPr="009D467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4676">
        <w:rPr>
          <w:rFonts w:ascii="Times New Roman" w:hAnsi="Times New Roman" w:cs="Times New Roman"/>
          <w:sz w:val="28"/>
          <w:szCs w:val="28"/>
        </w:rPr>
        <w:t>информации, в том числе в информационно-телекоммуникационной сети «Интернет»,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 w:rsidR="009D4676" w:rsidRPr="009D4676" w:rsidRDefault="009D4676" w:rsidP="009D46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676" w:rsidRPr="009D4676" w:rsidRDefault="009D4676" w:rsidP="009D467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76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9D467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D4676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9D4676" w:rsidRPr="009D4676" w:rsidRDefault="009D4676" w:rsidP="009D467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676" w:rsidRPr="009D77FC" w:rsidRDefault="009D4676" w:rsidP="009D46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7FC" w:rsidRPr="009D77FC" w:rsidRDefault="009D4676" w:rsidP="009D77FC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FC">
        <w:rPr>
          <w:rFonts w:ascii="Times New Roman" w:hAnsi="Times New Roman" w:cs="Times New Roman"/>
          <w:b/>
          <w:spacing w:val="-4"/>
          <w:sz w:val="28"/>
          <w:szCs w:val="28"/>
        </w:rPr>
        <w:t>Меры</w:t>
      </w:r>
      <w:r w:rsidRPr="009D77F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9D77FC">
        <w:rPr>
          <w:rFonts w:ascii="Times New Roman" w:hAnsi="Times New Roman" w:cs="Times New Roman"/>
          <w:b/>
          <w:spacing w:val="-4"/>
          <w:sz w:val="28"/>
          <w:szCs w:val="28"/>
        </w:rPr>
        <w:t>кадрового</w:t>
      </w:r>
      <w:r w:rsidRPr="009D77F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9D77FC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Pr="009D77F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9D77FC">
        <w:rPr>
          <w:rFonts w:ascii="Times New Roman" w:hAnsi="Times New Roman" w:cs="Times New Roman"/>
          <w:b/>
          <w:spacing w:val="-4"/>
          <w:sz w:val="28"/>
          <w:szCs w:val="28"/>
        </w:rPr>
        <w:t>методического</w:t>
      </w:r>
      <w:r w:rsidRPr="009D77F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9D77FC">
        <w:rPr>
          <w:rFonts w:ascii="Times New Roman" w:hAnsi="Times New Roman" w:cs="Times New Roman"/>
          <w:b/>
          <w:spacing w:val="-4"/>
          <w:sz w:val="28"/>
          <w:szCs w:val="28"/>
        </w:rPr>
        <w:t>обеспечения</w:t>
      </w:r>
    </w:p>
    <w:p w:rsidR="009D4676" w:rsidRPr="009D77FC" w:rsidRDefault="009D4676" w:rsidP="009D77FC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FC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9D4676" w:rsidRPr="009D4676" w:rsidRDefault="009D4676" w:rsidP="009D467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676" w:rsidRPr="000658F0" w:rsidRDefault="009D4676" w:rsidP="009D4676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8F0">
        <w:rPr>
          <w:rFonts w:ascii="Times New Roman" w:hAnsi="Times New Roman" w:cs="Times New Roman"/>
          <w:sz w:val="28"/>
          <w:szCs w:val="28"/>
        </w:rPr>
        <w:t>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муниципальном уровн</w:t>
      </w:r>
      <w:r w:rsidR="000658F0" w:rsidRPr="000658F0">
        <w:rPr>
          <w:rFonts w:ascii="Times New Roman" w:hAnsi="Times New Roman" w:cs="Times New Roman"/>
          <w:sz w:val="28"/>
          <w:szCs w:val="28"/>
        </w:rPr>
        <w:t>е</w:t>
      </w:r>
      <w:r w:rsidRPr="000658F0">
        <w:rPr>
          <w:rFonts w:ascii="Times New Roman" w:hAnsi="Times New Roman" w:cs="Times New Roman"/>
          <w:sz w:val="28"/>
          <w:szCs w:val="28"/>
        </w:rPr>
        <w:t>, обеспечивать их обучение в рамках дополнительного профессионального образования по программам повышения квалификации, согласованным</w:t>
      </w:r>
      <w:r w:rsidRPr="000658F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proofErr w:type="spellStart"/>
      <w:r w:rsidRPr="000658F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58F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658F0">
        <w:rPr>
          <w:rFonts w:ascii="Times New Roman" w:hAnsi="Times New Roman" w:cs="Times New Roman"/>
          <w:sz w:val="28"/>
          <w:szCs w:val="28"/>
        </w:rPr>
        <w:t>России</w:t>
      </w:r>
      <w:r w:rsidRPr="000658F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0658F0">
        <w:rPr>
          <w:rFonts w:ascii="Times New Roman" w:hAnsi="Times New Roman" w:cs="Times New Roman"/>
          <w:sz w:val="28"/>
          <w:szCs w:val="28"/>
        </w:rPr>
        <w:t>и</w:t>
      </w:r>
      <w:r w:rsidRPr="000658F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0658F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0658F0" w:rsidRPr="000658F0">
        <w:rPr>
          <w:rFonts w:ascii="Times New Roman" w:hAnsi="Times New Roman" w:cs="Times New Roman"/>
          <w:sz w:val="28"/>
          <w:szCs w:val="28"/>
        </w:rPr>
        <w:t xml:space="preserve"> </w:t>
      </w:r>
      <w:r w:rsidRPr="000658F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658F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658F0">
        <w:rPr>
          <w:rFonts w:ascii="Times New Roman" w:hAnsi="Times New Roman" w:cs="Times New Roman"/>
          <w:sz w:val="28"/>
          <w:szCs w:val="28"/>
        </w:rPr>
        <w:t>аппаратом</w:t>
      </w:r>
      <w:r w:rsidRPr="000658F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658F0">
        <w:rPr>
          <w:rFonts w:ascii="Times New Roman" w:hAnsi="Times New Roman" w:cs="Times New Roman"/>
          <w:sz w:val="28"/>
          <w:szCs w:val="28"/>
        </w:rPr>
        <w:t>НАК,</w:t>
      </w:r>
      <w:r w:rsidRPr="000658F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658F0">
        <w:rPr>
          <w:rFonts w:ascii="Times New Roman" w:hAnsi="Times New Roman" w:cs="Times New Roman"/>
          <w:sz w:val="28"/>
          <w:szCs w:val="28"/>
        </w:rPr>
        <w:t>на</w:t>
      </w:r>
      <w:r w:rsidRPr="000658F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658F0">
        <w:rPr>
          <w:rFonts w:ascii="Times New Roman" w:hAnsi="Times New Roman" w:cs="Times New Roman"/>
          <w:spacing w:val="-4"/>
          <w:sz w:val="28"/>
          <w:szCs w:val="28"/>
        </w:rPr>
        <w:t>базе</w:t>
      </w:r>
      <w:r w:rsidR="000658F0" w:rsidRPr="000658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58F0">
        <w:rPr>
          <w:rFonts w:ascii="Times New Roman" w:hAnsi="Times New Roman" w:cs="Times New Roman"/>
          <w:sz w:val="28"/>
          <w:szCs w:val="28"/>
        </w:rPr>
        <w:t>государственных образовательных организаций высшего образования.</w:t>
      </w:r>
      <w:r w:rsidRPr="000658F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:rsidR="0068616D" w:rsidRDefault="0068616D" w:rsidP="009D467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676" w:rsidRPr="009D4676" w:rsidRDefault="009D4676" w:rsidP="009D467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76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9D467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D4676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C35FF4" w:rsidRDefault="00C35FF4" w:rsidP="00686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22D" w:rsidRDefault="00F0522D" w:rsidP="00C35FF4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522D">
        <w:rPr>
          <w:rFonts w:ascii="Times New Roman" w:hAnsi="Times New Roman" w:cs="Times New Roman"/>
          <w:sz w:val="28"/>
          <w:szCs w:val="28"/>
        </w:rPr>
        <w:t>Для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устранения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причин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и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факторов,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способствующих вовлечению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в</w:t>
      </w:r>
      <w:r w:rsidRPr="00F0522D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F0522D">
        <w:rPr>
          <w:rFonts w:ascii="Times New Roman" w:hAnsi="Times New Roman" w:cs="Times New Roman"/>
          <w:sz w:val="28"/>
          <w:szCs w:val="28"/>
        </w:rPr>
        <w:t>террористическую</w:t>
      </w:r>
      <w:r w:rsidRPr="00F0522D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F0522D">
        <w:rPr>
          <w:rFonts w:ascii="Times New Roman" w:hAnsi="Times New Roman" w:cs="Times New Roman"/>
          <w:sz w:val="28"/>
          <w:szCs w:val="28"/>
        </w:rPr>
        <w:t>деятельность</w:t>
      </w:r>
      <w:r w:rsidRPr="00F0522D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F0522D">
        <w:rPr>
          <w:rFonts w:ascii="Times New Roman" w:hAnsi="Times New Roman" w:cs="Times New Roman"/>
          <w:sz w:val="28"/>
          <w:szCs w:val="28"/>
        </w:rPr>
        <w:t>представителей молодежи,</w:t>
      </w:r>
      <w:r w:rsidRPr="00F052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состоящей</w:t>
      </w:r>
      <w:r w:rsidRPr="00F052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на</w:t>
      </w:r>
      <w:r w:rsidRPr="00F052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различных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формах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учета,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оказывать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государственную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поддержку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 xml:space="preserve">общественным организациям, деятельность которых направлена на привлечение лиц данной категории к реализации </w:t>
      </w:r>
      <w:r w:rsidRPr="00F0522D">
        <w:rPr>
          <w:rFonts w:ascii="Times New Roman" w:hAnsi="Times New Roman" w:cs="Times New Roman"/>
          <w:spacing w:val="-2"/>
          <w:sz w:val="28"/>
          <w:szCs w:val="28"/>
        </w:rPr>
        <w:t>социально-значимых,</w:t>
      </w:r>
      <w:r w:rsidR="00C35F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pacing w:val="-2"/>
          <w:sz w:val="28"/>
          <w:szCs w:val="28"/>
        </w:rPr>
        <w:t>культурно-просветительских,</w:t>
      </w:r>
      <w:r w:rsidRPr="00F0522D">
        <w:rPr>
          <w:rFonts w:ascii="Times New Roman" w:hAnsi="Times New Roman" w:cs="Times New Roman"/>
          <w:sz w:val="28"/>
          <w:szCs w:val="28"/>
        </w:rPr>
        <w:tab/>
      </w:r>
      <w:r w:rsidRPr="00F0522D">
        <w:rPr>
          <w:rFonts w:ascii="Times New Roman" w:hAnsi="Times New Roman" w:cs="Times New Roman"/>
          <w:spacing w:val="-4"/>
          <w:sz w:val="28"/>
          <w:szCs w:val="28"/>
        </w:rPr>
        <w:t>гуманитарных,</w:t>
      </w:r>
      <w:r w:rsidR="00C35F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спортивных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проектов,</w:t>
      </w:r>
      <w:r w:rsidR="00C35FF4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 xml:space="preserve">способствующих формированию антитеррористического </w:t>
      </w:r>
      <w:r w:rsidRPr="00F0522D">
        <w:rPr>
          <w:rFonts w:ascii="Times New Roman" w:hAnsi="Times New Roman" w:cs="Times New Roman"/>
          <w:spacing w:val="-2"/>
          <w:sz w:val="28"/>
          <w:szCs w:val="28"/>
        </w:rPr>
        <w:t>мировоззрения.</w:t>
      </w:r>
    </w:p>
    <w:p w:rsidR="00C35FF4" w:rsidRPr="00F0522D" w:rsidRDefault="00C35FF4" w:rsidP="00F05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22D" w:rsidRPr="00F0522D" w:rsidRDefault="00F0522D" w:rsidP="00F0522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2D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F0522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0522D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F0522D" w:rsidRPr="00F0522D" w:rsidRDefault="00F0522D" w:rsidP="006861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522D" w:rsidRPr="00F0522D" w:rsidRDefault="00F0522D" w:rsidP="007F56C3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22D">
        <w:rPr>
          <w:rFonts w:ascii="Times New Roman" w:hAnsi="Times New Roman" w:cs="Times New Roman"/>
          <w:sz w:val="28"/>
          <w:szCs w:val="28"/>
        </w:rPr>
        <w:t xml:space="preserve">В целях информационно-методического обеспечения проведения </w:t>
      </w:r>
      <w:proofErr w:type="spellStart"/>
      <w:r w:rsidRPr="00F0522D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F0522D">
        <w:rPr>
          <w:rFonts w:ascii="Times New Roman" w:hAnsi="Times New Roman" w:cs="Times New Roman"/>
          <w:sz w:val="28"/>
          <w:szCs w:val="28"/>
        </w:rPr>
        <w:t>, адресных и индивидуальных мероприятий организовать направление для размещения на информационных ресурсах Национального антитеррористического комитета в сети «Интернет»</w:t>
      </w:r>
      <w:r w:rsidRPr="007F56C3">
        <w:rPr>
          <w:rFonts w:ascii="Times New Roman" w:hAnsi="Times New Roman" w:cs="Times New Roman"/>
          <w:position w:val="8"/>
          <w:sz w:val="20"/>
          <w:szCs w:val="20"/>
        </w:rPr>
        <w:t>1</w:t>
      </w:r>
      <w:r w:rsidR="004C2E67">
        <w:rPr>
          <w:rFonts w:ascii="Times New Roman" w:hAnsi="Times New Roman" w:cs="Times New Roman"/>
          <w:position w:val="8"/>
          <w:sz w:val="20"/>
          <w:szCs w:val="20"/>
        </w:rPr>
        <w:t>1</w:t>
      </w:r>
      <w:r w:rsidRPr="00F0522D">
        <w:rPr>
          <w:rFonts w:ascii="Times New Roman" w:hAnsi="Times New Roman" w:cs="Times New Roman"/>
          <w:spacing w:val="40"/>
          <w:position w:val="8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 w:rsidR="00F0522D" w:rsidRPr="00F0522D" w:rsidRDefault="00F0522D" w:rsidP="00F05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22D" w:rsidRPr="00F0522D" w:rsidRDefault="00F0522D" w:rsidP="00F0522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2D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F0522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0522D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F0522D" w:rsidRPr="00F0522D" w:rsidRDefault="00F0522D" w:rsidP="00F0522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522D" w:rsidRPr="00F0522D" w:rsidRDefault="00F0522D" w:rsidP="007F56C3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22D">
        <w:rPr>
          <w:rFonts w:ascii="Times New Roman" w:hAnsi="Times New Roman" w:cs="Times New Roman"/>
          <w:sz w:val="28"/>
          <w:szCs w:val="28"/>
        </w:rPr>
        <w:t>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</w:t>
      </w:r>
      <w:r w:rsidR="00B82EFF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реализации</w:t>
      </w:r>
      <w:r w:rsidR="00B82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2D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F0522D">
        <w:rPr>
          <w:rFonts w:ascii="Times New Roman" w:hAnsi="Times New Roman" w:cs="Times New Roman"/>
          <w:sz w:val="28"/>
          <w:szCs w:val="28"/>
        </w:rPr>
        <w:t>,</w:t>
      </w:r>
      <w:r w:rsidR="00B82EFF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адресных,</w:t>
      </w:r>
      <w:r w:rsidR="00B82EFF">
        <w:rPr>
          <w:rFonts w:ascii="Times New Roman" w:hAnsi="Times New Roman" w:cs="Times New Roman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</w:t>
      </w:r>
      <w:r w:rsidRPr="00F052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</w:rPr>
        <w:t>населения, прежде всего молодежи.</w:t>
      </w:r>
    </w:p>
    <w:p w:rsidR="00F0522D" w:rsidRPr="00F0522D" w:rsidRDefault="00F0522D" w:rsidP="00F05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22D" w:rsidRPr="00F0522D" w:rsidRDefault="00F0522D" w:rsidP="00F0522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2D">
        <w:rPr>
          <w:rFonts w:ascii="Times New Roman" w:hAnsi="Times New Roman" w:cs="Times New Roman"/>
          <w:i/>
          <w:sz w:val="28"/>
          <w:szCs w:val="28"/>
        </w:rPr>
        <w:t>Срок</w:t>
      </w:r>
      <w:r w:rsidR="0068616D"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F0522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0522D">
        <w:rPr>
          <w:rFonts w:ascii="Times New Roman" w:hAnsi="Times New Roman" w:cs="Times New Roman"/>
          <w:i/>
          <w:spacing w:val="-2"/>
          <w:sz w:val="28"/>
          <w:szCs w:val="28"/>
        </w:rPr>
        <w:t>ежегодно.</w:t>
      </w:r>
    </w:p>
    <w:p w:rsidR="009D4676" w:rsidRPr="00F0522D" w:rsidRDefault="009D4676" w:rsidP="00B82EF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30D9" w:rsidRPr="008A30D9" w:rsidRDefault="008A30D9" w:rsidP="008A30D9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D9">
        <w:rPr>
          <w:rFonts w:ascii="Times New Roman" w:hAnsi="Times New Roman" w:cs="Times New Roman"/>
          <w:b/>
          <w:spacing w:val="-5"/>
          <w:sz w:val="28"/>
          <w:szCs w:val="28"/>
        </w:rPr>
        <w:t>Организационные</w:t>
      </w:r>
      <w:r w:rsidRPr="008A30D9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8A30D9">
        <w:rPr>
          <w:rFonts w:ascii="Times New Roman" w:hAnsi="Times New Roman" w:cs="Times New Roman"/>
          <w:b/>
          <w:spacing w:val="-4"/>
          <w:sz w:val="28"/>
          <w:szCs w:val="28"/>
        </w:rPr>
        <w:t>меры</w:t>
      </w:r>
    </w:p>
    <w:p w:rsidR="008A30D9" w:rsidRDefault="008A30D9" w:rsidP="008A30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0D9" w:rsidRPr="008A30D9" w:rsidRDefault="008A30D9" w:rsidP="008A30D9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D9">
        <w:rPr>
          <w:rFonts w:ascii="Times New Roman" w:hAnsi="Times New Roman" w:cs="Times New Roman"/>
          <w:sz w:val="28"/>
          <w:szCs w:val="28"/>
        </w:rPr>
        <w:t xml:space="preserve">Координация и контроль деятельности по исполнению настоящего Комплексного плана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DF0F7B">
        <w:rPr>
          <w:rFonts w:ascii="Times New Roman" w:hAnsi="Times New Roman" w:cs="Times New Roman"/>
          <w:sz w:val="28"/>
          <w:szCs w:val="28"/>
        </w:rPr>
        <w:t>Сейкинское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30D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F0F7B">
        <w:rPr>
          <w:rFonts w:ascii="Times New Roman" w:hAnsi="Times New Roman" w:cs="Times New Roman"/>
          <w:sz w:val="28"/>
          <w:szCs w:val="28"/>
        </w:rPr>
        <w:t>главой администрации Сейкинского сельского поселения</w:t>
      </w:r>
      <w:r w:rsidR="004C2E67">
        <w:rPr>
          <w:rFonts w:ascii="Times New Roman" w:hAnsi="Times New Roman" w:cs="Times New Roman"/>
          <w:sz w:val="28"/>
          <w:szCs w:val="28"/>
        </w:rPr>
        <w:t>, Чойского района, Республики Алтай</w:t>
      </w:r>
      <w:r w:rsidRPr="008A30D9">
        <w:rPr>
          <w:rFonts w:ascii="Times New Roman" w:hAnsi="Times New Roman" w:cs="Times New Roman"/>
          <w:sz w:val="28"/>
          <w:szCs w:val="28"/>
        </w:rPr>
        <w:t>.</w:t>
      </w:r>
    </w:p>
    <w:p w:rsidR="00FA1748" w:rsidRDefault="008A30D9" w:rsidP="008A30D9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D9">
        <w:rPr>
          <w:rFonts w:ascii="Times New Roman" w:hAnsi="Times New Roman" w:cs="Times New Roman"/>
          <w:sz w:val="28"/>
          <w:szCs w:val="28"/>
        </w:rPr>
        <w:t>Персональная</w:t>
      </w:r>
      <w:r w:rsidR="00FA1748">
        <w:rPr>
          <w:rFonts w:ascii="Times New Roman" w:hAnsi="Times New Roman" w:cs="Times New Roman"/>
          <w:sz w:val="28"/>
          <w:szCs w:val="28"/>
        </w:rPr>
        <w:t xml:space="preserve">    </w:t>
      </w:r>
      <w:r w:rsidRPr="008A30D9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FA1748">
        <w:rPr>
          <w:rFonts w:ascii="Times New Roman" w:hAnsi="Times New Roman" w:cs="Times New Roman"/>
          <w:sz w:val="28"/>
          <w:szCs w:val="28"/>
        </w:rPr>
        <w:t xml:space="preserve">    </w:t>
      </w:r>
      <w:r w:rsidRPr="008A30D9">
        <w:rPr>
          <w:rFonts w:ascii="Times New Roman" w:hAnsi="Times New Roman" w:cs="Times New Roman"/>
          <w:sz w:val="28"/>
          <w:szCs w:val="28"/>
        </w:rPr>
        <w:t xml:space="preserve"> за </w:t>
      </w:r>
      <w:r w:rsidR="00FA1748">
        <w:rPr>
          <w:rFonts w:ascii="Times New Roman" w:hAnsi="Times New Roman" w:cs="Times New Roman"/>
          <w:sz w:val="28"/>
          <w:szCs w:val="28"/>
        </w:rPr>
        <w:t xml:space="preserve">    </w:t>
      </w:r>
      <w:r w:rsidRPr="008A30D9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FA1748">
        <w:rPr>
          <w:rFonts w:ascii="Times New Roman" w:hAnsi="Times New Roman" w:cs="Times New Roman"/>
          <w:sz w:val="28"/>
          <w:szCs w:val="28"/>
        </w:rPr>
        <w:t xml:space="preserve">    </w:t>
      </w:r>
      <w:r w:rsidRPr="008A30D9">
        <w:rPr>
          <w:rFonts w:ascii="Times New Roman" w:hAnsi="Times New Roman" w:cs="Times New Roman"/>
          <w:sz w:val="28"/>
          <w:szCs w:val="28"/>
        </w:rPr>
        <w:t xml:space="preserve">и </w:t>
      </w:r>
      <w:r w:rsidR="00FA174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8A30D9">
        <w:rPr>
          <w:rFonts w:ascii="Times New Roman" w:hAnsi="Times New Roman" w:cs="Times New Roman"/>
          <w:sz w:val="28"/>
          <w:szCs w:val="28"/>
        </w:rPr>
        <w:t>качество</w:t>
      </w:r>
    </w:p>
    <w:p w:rsidR="008A30D9" w:rsidRPr="008A30D9" w:rsidRDefault="008A30D9" w:rsidP="00FA174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0D9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профилактической работы возлагается на руководителей, являющихся исполнителями мероприятий. </w:t>
      </w:r>
      <w:proofErr w:type="gramStart"/>
      <w:r w:rsidRPr="008A3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30D9">
        <w:rPr>
          <w:rFonts w:ascii="Times New Roman" w:hAnsi="Times New Roman" w:cs="Times New Roman"/>
          <w:sz w:val="28"/>
          <w:szCs w:val="28"/>
        </w:rPr>
        <w:t xml:space="preserve"> реализацией настоящего Комплексного плана возлагается на </w:t>
      </w:r>
      <w:r w:rsidR="00DF0F7B">
        <w:rPr>
          <w:rFonts w:ascii="Times New Roman" w:hAnsi="Times New Roman" w:cs="Times New Roman"/>
          <w:sz w:val="28"/>
          <w:szCs w:val="28"/>
        </w:rPr>
        <w:t>главу администрации Сейкинского сельского поселения</w:t>
      </w:r>
      <w:r w:rsidR="004C2E67">
        <w:rPr>
          <w:rFonts w:ascii="Times New Roman" w:hAnsi="Times New Roman" w:cs="Times New Roman"/>
          <w:sz w:val="28"/>
          <w:szCs w:val="28"/>
        </w:rPr>
        <w:t>, Чойского района, Республики Алтай</w:t>
      </w:r>
      <w:r w:rsidRPr="008A30D9">
        <w:rPr>
          <w:rFonts w:ascii="Times New Roman" w:hAnsi="Times New Roman" w:cs="Times New Roman"/>
          <w:sz w:val="28"/>
          <w:szCs w:val="28"/>
        </w:rPr>
        <w:t>.</w:t>
      </w:r>
    </w:p>
    <w:p w:rsidR="008A30D9" w:rsidRDefault="008A30D9" w:rsidP="008A30D9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D9">
        <w:rPr>
          <w:rFonts w:ascii="Times New Roman" w:hAnsi="Times New Roman" w:cs="Times New Roman"/>
          <w:sz w:val="28"/>
          <w:szCs w:val="28"/>
        </w:rPr>
        <w:t xml:space="preserve">Обеспечение расходных обязательств, связанных с реализацией настоящего Комплексного плана, осуществляется за счет бюджетных средств, выделяемых на основную деятельность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DF0F7B">
        <w:rPr>
          <w:rFonts w:ascii="Times New Roman" w:hAnsi="Times New Roman" w:cs="Times New Roman"/>
          <w:sz w:val="28"/>
          <w:szCs w:val="28"/>
        </w:rPr>
        <w:t>Сейкинское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8A30D9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8A30D9">
        <w:rPr>
          <w:rFonts w:ascii="Times New Roman" w:hAnsi="Times New Roman" w:cs="Times New Roman"/>
          <w:sz w:val="28"/>
          <w:szCs w:val="28"/>
        </w:rPr>
        <w:t>за</w:t>
      </w:r>
      <w:r w:rsidRPr="008A30D9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8A30D9">
        <w:rPr>
          <w:rFonts w:ascii="Times New Roman" w:hAnsi="Times New Roman" w:cs="Times New Roman"/>
          <w:sz w:val="28"/>
          <w:szCs w:val="28"/>
        </w:rPr>
        <w:t>счет</w:t>
      </w:r>
      <w:r w:rsidRPr="008A30D9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8A30D9">
        <w:rPr>
          <w:rFonts w:ascii="Times New Roman" w:hAnsi="Times New Roman" w:cs="Times New Roman"/>
          <w:sz w:val="28"/>
          <w:szCs w:val="28"/>
        </w:rPr>
        <w:t>включения</w:t>
      </w:r>
      <w:r w:rsidRPr="008A30D9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8A30D9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8A30D9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 </w:t>
      </w:r>
      <w:r w:rsidRPr="008A30D9">
        <w:rPr>
          <w:rFonts w:ascii="Times New Roman" w:hAnsi="Times New Roman" w:cs="Times New Roman"/>
          <w:sz w:val="28"/>
          <w:szCs w:val="28"/>
        </w:rPr>
        <w:t>мероприятий в</w:t>
      </w:r>
      <w:r w:rsidRPr="008A30D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A30D9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D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D9">
        <w:rPr>
          <w:rFonts w:ascii="Times New Roman" w:hAnsi="Times New Roman" w:cs="Times New Roman"/>
          <w:sz w:val="28"/>
          <w:szCs w:val="28"/>
        </w:rPr>
        <w:t>(подпрограммы) либо формирования специализированных программ (подпрограмм), а также привлечения средств из внебюджетных источников.</w:t>
      </w:r>
    </w:p>
    <w:p w:rsidR="00CE50C2" w:rsidRPr="008A30D9" w:rsidRDefault="00CE50C2" w:rsidP="00CE50C2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7B29" w:rsidRPr="00B57B29" w:rsidRDefault="00B57B29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B29">
        <w:rPr>
          <w:rFonts w:ascii="Times New Roman" w:hAnsi="Times New Roman" w:cs="Times New Roman"/>
          <w:position w:val="6"/>
          <w:sz w:val="20"/>
          <w:szCs w:val="20"/>
        </w:rPr>
        <w:t>1</w:t>
      </w:r>
      <w:proofErr w:type="gramStart"/>
      <w:r w:rsidRPr="00B57B29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57B29">
        <w:rPr>
          <w:rFonts w:ascii="Times New Roman" w:hAnsi="Times New Roman" w:cs="Times New Roman"/>
          <w:sz w:val="20"/>
          <w:szCs w:val="20"/>
        </w:rPr>
        <w:t xml:space="preserve">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</w:t>
      </w:r>
    </w:p>
    <w:p w:rsidR="00B57B29" w:rsidRPr="00B57B29" w:rsidRDefault="00B57B29" w:rsidP="002A1D7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B29">
        <w:rPr>
          <w:rFonts w:ascii="Times New Roman" w:hAnsi="Times New Roman" w:cs="Times New Roman"/>
          <w:position w:val="6"/>
          <w:sz w:val="20"/>
          <w:szCs w:val="20"/>
        </w:rPr>
        <w:t xml:space="preserve">2 </w:t>
      </w:r>
      <w:r w:rsidRPr="00B57B29">
        <w:rPr>
          <w:rFonts w:ascii="Times New Roman" w:hAnsi="Times New Roman" w:cs="Times New Roman"/>
          <w:sz w:val="20"/>
          <w:szCs w:val="20"/>
        </w:rPr>
        <w:t>Акция «Парта героя» – это Всероссийский патриотический проект партии «Единая Росси</w:t>
      </w:r>
      <w:r w:rsidRPr="00B57B29">
        <w:rPr>
          <w:rFonts w:ascii="Times New Roman" w:hAnsi="Times New Roman" w:cs="Times New Roman"/>
          <w:color w:val="7030A0"/>
          <w:sz w:val="20"/>
          <w:szCs w:val="20"/>
        </w:rPr>
        <w:t>я</w:t>
      </w:r>
      <w:r w:rsidRPr="00B57B29">
        <w:rPr>
          <w:rFonts w:ascii="Times New Roman" w:hAnsi="Times New Roman" w:cs="Times New Roman"/>
          <w:sz w:val="20"/>
          <w:szCs w:val="20"/>
        </w:rPr>
        <w:t xml:space="preserve">», поддержанный школьным сообществом. Парта героя – ученическая парта с размещенной на ней информацией о заслуженном человеке (герое), </w:t>
      </w:r>
      <w:proofErr w:type="gramStart"/>
      <w:r w:rsidRPr="00B57B29">
        <w:rPr>
          <w:rFonts w:ascii="Times New Roman" w:hAnsi="Times New Roman" w:cs="Times New Roman"/>
          <w:sz w:val="20"/>
          <w:szCs w:val="20"/>
        </w:rPr>
        <w:t>право</w:t>
      </w:r>
      <w:proofErr w:type="gramEnd"/>
      <w:r w:rsidRPr="00B57B29">
        <w:rPr>
          <w:rFonts w:ascii="Times New Roman" w:hAnsi="Times New Roman" w:cs="Times New Roman"/>
          <w:sz w:val="20"/>
          <w:szCs w:val="20"/>
        </w:rPr>
        <w:t xml:space="preserve"> сидеть за которой получают ученики имеющие успехи в учебе, принимающие активное участие в жизни школы, района.</w:t>
      </w:r>
    </w:p>
    <w:p w:rsidR="00B57B29" w:rsidRPr="00B57B29" w:rsidRDefault="00B57B29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B29">
        <w:rPr>
          <w:rFonts w:ascii="Times New Roman" w:hAnsi="Times New Roman" w:cs="Times New Roman"/>
          <w:position w:val="6"/>
          <w:sz w:val="20"/>
          <w:szCs w:val="20"/>
        </w:rPr>
        <w:t>3</w:t>
      </w:r>
      <w:proofErr w:type="gramStart"/>
      <w:r w:rsidRPr="00B57B29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57B29">
        <w:rPr>
          <w:rFonts w:ascii="Times New Roman" w:hAnsi="Times New Roman" w:cs="Times New Roman"/>
          <w:sz w:val="20"/>
          <w:szCs w:val="20"/>
        </w:rPr>
        <w:t xml:space="preserve">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  <w:p w:rsidR="00B57B29" w:rsidRPr="00B57B29" w:rsidRDefault="00B57B29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B29">
        <w:rPr>
          <w:rFonts w:ascii="Times New Roman" w:hAnsi="Times New Roman" w:cs="Times New Roman"/>
          <w:position w:val="6"/>
          <w:sz w:val="20"/>
          <w:szCs w:val="20"/>
        </w:rPr>
        <w:t xml:space="preserve">4 </w:t>
      </w:r>
      <w:r w:rsidRPr="00B57B29">
        <w:rPr>
          <w:rFonts w:ascii="Times New Roman" w:hAnsi="Times New Roman" w:cs="Times New Roman"/>
          <w:sz w:val="20"/>
          <w:szCs w:val="20"/>
        </w:rPr>
        <w:t>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</w:t>
      </w:r>
      <w:r w:rsidRPr="00B57B29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организация</w:t>
      </w:r>
      <w:r w:rsidRPr="00B57B29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«Россия</w:t>
      </w:r>
      <w:r w:rsidRPr="00B57B29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–</w:t>
      </w:r>
      <w:r w:rsidRPr="00B57B29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страна</w:t>
      </w:r>
      <w:r w:rsidRPr="00B57B29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возможностей»,</w:t>
      </w:r>
      <w:r w:rsidRPr="00B57B29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Автономная</w:t>
      </w:r>
      <w:r w:rsidRPr="00B57B29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некоммерческая</w:t>
      </w:r>
      <w:r w:rsidRPr="00B57B29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pacing w:val="-2"/>
          <w:sz w:val="20"/>
          <w:szCs w:val="20"/>
        </w:rPr>
        <w:t>организация</w:t>
      </w:r>
    </w:p>
    <w:p w:rsidR="00B57B29" w:rsidRPr="00B57B29" w:rsidRDefault="00B57B29" w:rsidP="00B57B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57B29">
        <w:rPr>
          <w:rFonts w:ascii="Times New Roman" w:hAnsi="Times New Roman" w:cs="Times New Roman"/>
          <w:sz w:val="20"/>
          <w:szCs w:val="20"/>
        </w:rPr>
        <w:t>«Центр</w:t>
      </w:r>
      <w:r w:rsidRPr="00B57B2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изучения</w:t>
      </w:r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и</w:t>
      </w:r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сетевого</w:t>
      </w:r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мониторинга</w:t>
      </w:r>
      <w:r w:rsidRPr="00B57B2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молодежной</w:t>
      </w:r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среды»</w:t>
      </w:r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и</w:t>
      </w:r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др.</w:t>
      </w:r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В</w:t>
      </w:r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рамках</w:t>
      </w:r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B57B29">
        <w:rPr>
          <w:rFonts w:ascii="Times New Roman" w:hAnsi="Times New Roman" w:cs="Times New Roman"/>
          <w:sz w:val="20"/>
          <w:szCs w:val="20"/>
        </w:rPr>
        <w:t>грантовой</w:t>
      </w:r>
      <w:proofErr w:type="spellEnd"/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поддержки</w:t>
      </w:r>
      <w:r w:rsidRPr="00B57B2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pacing w:val="-2"/>
          <w:sz w:val="20"/>
          <w:szCs w:val="20"/>
        </w:rPr>
        <w:t>субъектов</w:t>
      </w:r>
    </w:p>
    <w:p w:rsidR="00B57B29" w:rsidRPr="00B57B29" w:rsidRDefault="00B57B29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B29">
        <w:rPr>
          <w:rFonts w:ascii="Times New Roman" w:hAnsi="Times New Roman" w:cs="Times New Roman"/>
          <w:sz w:val="20"/>
          <w:szCs w:val="20"/>
        </w:rPr>
        <w:t>Российской Федерации могут задействоваться возможности региональных социально ориентированных некоммерческих организаций.</w:t>
      </w:r>
    </w:p>
    <w:p w:rsidR="00B57B29" w:rsidRPr="00B57B29" w:rsidRDefault="00B57B29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B29">
        <w:rPr>
          <w:rFonts w:ascii="Times New Roman" w:hAnsi="Times New Roman" w:cs="Times New Roman"/>
          <w:position w:val="6"/>
          <w:sz w:val="20"/>
          <w:szCs w:val="20"/>
        </w:rPr>
        <w:t xml:space="preserve">5 </w:t>
      </w:r>
      <w:r w:rsidRPr="00B57B29">
        <w:rPr>
          <w:rFonts w:ascii="Times New Roman" w:hAnsi="Times New Roman" w:cs="Times New Roman"/>
          <w:sz w:val="20"/>
          <w:szCs w:val="20"/>
        </w:rPr>
        <w:t>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</w:t>
      </w:r>
    </w:p>
    <w:p w:rsidR="00B57B29" w:rsidRPr="00B57B29" w:rsidRDefault="00B57B29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B29">
        <w:rPr>
          <w:rFonts w:ascii="Times New Roman" w:hAnsi="Times New Roman" w:cs="Times New Roman"/>
          <w:position w:val="6"/>
          <w:sz w:val="20"/>
          <w:szCs w:val="20"/>
        </w:rPr>
        <w:t>6</w:t>
      </w:r>
      <w:proofErr w:type="gramStart"/>
      <w:r w:rsidRPr="00B57B29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57B29">
        <w:rPr>
          <w:rFonts w:ascii="Times New Roman" w:hAnsi="Times New Roman" w:cs="Times New Roman"/>
          <w:sz w:val="20"/>
          <w:szCs w:val="20"/>
        </w:rPr>
        <w:t xml:space="preserve">о согласованию с МВД России, Минобороны России, </w:t>
      </w:r>
      <w:proofErr w:type="spellStart"/>
      <w:r w:rsidRPr="00B57B29">
        <w:rPr>
          <w:rFonts w:ascii="Times New Roman" w:hAnsi="Times New Roman" w:cs="Times New Roman"/>
          <w:sz w:val="20"/>
          <w:szCs w:val="20"/>
        </w:rPr>
        <w:t>Росгвардией</w:t>
      </w:r>
      <w:proofErr w:type="spellEnd"/>
      <w:r w:rsidRPr="00B57B29">
        <w:rPr>
          <w:rFonts w:ascii="Times New Roman" w:hAnsi="Times New Roman" w:cs="Times New Roman"/>
          <w:sz w:val="20"/>
          <w:szCs w:val="20"/>
        </w:rPr>
        <w:t xml:space="preserve"> и территориальными органами МВД России, Росгвардии, объединений (соединений, воинских частей), входящих в состав военных округов.</w:t>
      </w:r>
    </w:p>
    <w:p w:rsidR="00B57B29" w:rsidRPr="00B57B29" w:rsidRDefault="00B57B29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7B29">
        <w:rPr>
          <w:rFonts w:ascii="Times New Roman" w:hAnsi="Times New Roman" w:cs="Times New Roman"/>
          <w:position w:val="6"/>
          <w:sz w:val="20"/>
          <w:szCs w:val="20"/>
        </w:rPr>
        <w:t xml:space="preserve">7 </w:t>
      </w:r>
      <w:r w:rsidRPr="00B57B29">
        <w:rPr>
          <w:rFonts w:ascii="Times New Roman" w:hAnsi="Times New Roman" w:cs="Times New Roman"/>
          <w:sz w:val="20"/>
          <w:szCs w:val="20"/>
        </w:rPr>
        <w:t>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</w:t>
      </w:r>
      <w:r w:rsidRPr="00B57B29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B57B29">
        <w:rPr>
          <w:rFonts w:ascii="Times New Roman" w:hAnsi="Times New Roman" w:cs="Times New Roman"/>
          <w:sz w:val="20"/>
          <w:szCs w:val="20"/>
        </w:rPr>
        <w:t>действий</w:t>
      </w:r>
      <w:r w:rsidRPr="00B57B29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B57B29">
        <w:rPr>
          <w:rFonts w:ascii="Times New Roman" w:hAnsi="Times New Roman" w:cs="Times New Roman"/>
          <w:sz w:val="20"/>
          <w:szCs w:val="20"/>
        </w:rPr>
        <w:t>в</w:t>
      </w:r>
      <w:r w:rsidRPr="00B57B29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B57B29">
        <w:rPr>
          <w:rFonts w:ascii="Times New Roman" w:hAnsi="Times New Roman" w:cs="Times New Roman"/>
          <w:sz w:val="20"/>
          <w:szCs w:val="20"/>
        </w:rPr>
        <w:t>соответствии</w:t>
      </w:r>
      <w:r w:rsidRPr="00B57B29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B57B29">
        <w:rPr>
          <w:rFonts w:ascii="Times New Roman" w:hAnsi="Times New Roman" w:cs="Times New Roman"/>
          <w:sz w:val="20"/>
          <w:szCs w:val="20"/>
        </w:rPr>
        <w:t>с</w:t>
      </w:r>
      <w:r w:rsidRPr="00B57B29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B57B29">
        <w:rPr>
          <w:rFonts w:ascii="Times New Roman" w:hAnsi="Times New Roman" w:cs="Times New Roman"/>
          <w:sz w:val="20"/>
          <w:szCs w:val="20"/>
        </w:rPr>
        <w:t>постановлением</w:t>
      </w:r>
      <w:r w:rsidRPr="00B57B29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B57B29">
        <w:rPr>
          <w:rFonts w:ascii="Times New Roman" w:hAnsi="Times New Roman" w:cs="Times New Roman"/>
          <w:sz w:val="20"/>
          <w:szCs w:val="20"/>
        </w:rPr>
        <w:t>Правительства</w:t>
      </w:r>
      <w:r w:rsidRPr="00B57B29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B57B29">
        <w:rPr>
          <w:rFonts w:ascii="Times New Roman" w:hAnsi="Times New Roman" w:cs="Times New Roman"/>
          <w:sz w:val="20"/>
          <w:szCs w:val="20"/>
        </w:rPr>
        <w:t>Российской</w:t>
      </w:r>
      <w:r w:rsidRPr="00B57B29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B57B29">
        <w:rPr>
          <w:rFonts w:ascii="Times New Roman" w:hAnsi="Times New Roman" w:cs="Times New Roman"/>
          <w:sz w:val="20"/>
          <w:szCs w:val="20"/>
        </w:rPr>
        <w:t>Федерации</w:t>
      </w:r>
      <w:r w:rsidRPr="00B57B2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от 4 марта 2023 г. № 342.</w:t>
      </w:r>
      <w:proofErr w:type="gramEnd"/>
    </w:p>
    <w:p w:rsidR="00B57B29" w:rsidRPr="00B57B29" w:rsidRDefault="004C2E67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6"/>
          <w:sz w:val="20"/>
          <w:szCs w:val="20"/>
        </w:rPr>
        <w:t>8</w:t>
      </w:r>
      <w:proofErr w:type="gramStart"/>
      <w:r w:rsidR="00B57B29" w:rsidRPr="00B57B29">
        <w:rPr>
          <w:rFonts w:ascii="Times New Roman" w:hAnsi="Times New Roman" w:cs="Times New Roman"/>
          <w:spacing w:val="14"/>
          <w:position w:val="6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настоящем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документе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под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членами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семей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понимаются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разделяющие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идеологию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терроризма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супруг, супруга (в т.ч. вдовец, вдова), родители, дети, усыновители, усыновленные, братья и сестры.</w:t>
      </w:r>
    </w:p>
    <w:p w:rsidR="00B57B29" w:rsidRPr="00B57B29" w:rsidRDefault="004C2E67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6"/>
          <w:sz w:val="20"/>
          <w:szCs w:val="20"/>
        </w:rPr>
        <w:t>9</w:t>
      </w:r>
      <w:r w:rsidR="00B57B29" w:rsidRPr="00B57B29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proofErr w:type="gramStart"/>
      <w:r w:rsidR="00B57B29" w:rsidRPr="00B57B29">
        <w:rPr>
          <w:rFonts w:ascii="Times New Roman" w:hAnsi="Times New Roman" w:cs="Times New Roman"/>
          <w:sz w:val="20"/>
          <w:szCs w:val="20"/>
        </w:rPr>
        <w:t>Предусмотрена</w:t>
      </w:r>
      <w:proofErr w:type="gramEnd"/>
      <w:r w:rsidR="00B57B29" w:rsidRPr="00B57B2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постановлением</w:t>
      </w:r>
      <w:r w:rsidR="00B57B29" w:rsidRPr="00B57B2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Правительства</w:t>
      </w:r>
      <w:r w:rsidR="00B57B29" w:rsidRPr="00B57B2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Российской</w:t>
      </w:r>
      <w:r w:rsidR="00B57B29" w:rsidRPr="00B57B2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Федерации</w:t>
      </w:r>
      <w:r w:rsidR="00B57B29" w:rsidRPr="00B57B2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от</w:t>
      </w:r>
      <w:r w:rsidR="00B57B29" w:rsidRPr="00B57B2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16</w:t>
      </w:r>
      <w:r w:rsidR="00B57B29" w:rsidRPr="00B57B2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ноября</w:t>
      </w:r>
      <w:r w:rsidR="00B57B29" w:rsidRPr="00B57B2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2020</w:t>
      </w:r>
      <w:r w:rsidR="00B57B29" w:rsidRPr="00B57B2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г.</w:t>
      </w:r>
      <w:r w:rsidR="00B57B29" w:rsidRPr="00B57B2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№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pacing w:val="-4"/>
          <w:sz w:val="20"/>
          <w:szCs w:val="20"/>
        </w:rPr>
        <w:t>1844</w:t>
      </w:r>
    </w:p>
    <w:p w:rsidR="00B57B29" w:rsidRPr="00B57B29" w:rsidRDefault="00B57B29" w:rsidP="002A1D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57B29">
        <w:rPr>
          <w:rFonts w:ascii="Times New Roman" w:hAnsi="Times New Roman" w:cs="Times New Roman"/>
          <w:sz w:val="20"/>
          <w:szCs w:val="20"/>
        </w:rPr>
        <w:t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</w:t>
      </w:r>
      <w:r w:rsidRPr="00B57B2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регионов».</w:t>
      </w:r>
    </w:p>
    <w:p w:rsidR="00B57B29" w:rsidRPr="00B57B29" w:rsidRDefault="004C2E67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6"/>
          <w:sz w:val="20"/>
          <w:szCs w:val="20"/>
        </w:rPr>
        <w:t>10</w:t>
      </w:r>
      <w:proofErr w:type="gramStart"/>
      <w:r w:rsidR="00B57B29" w:rsidRPr="00B57B29">
        <w:rPr>
          <w:rFonts w:ascii="Times New Roman" w:hAnsi="Times New Roman" w:cs="Times New Roman"/>
          <w:spacing w:val="14"/>
          <w:position w:val="6"/>
          <w:sz w:val="20"/>
          <w:szCs w:val="20"/>
        </w:rPr>
        <w:t xml:space="preserve"> </w:t>
      </w:r>
      <w:r w:rsidR="00B57B29" w:rsidRPr="00B57B2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B57B29" w:rsidRPr="00B57B29">
        <w:rPr>
          <w:rFonts w:ascii="Times New Roman" w:hAnsi="Times New Roman" w:cs="Times New Roman"/>
          <w:sz w:val="20"/>
          <w:szCs w:val="20"/>
        </w:rPr>
        <w:t xml:space="preserve">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электронная </w:t>
      </w:r>
      <w:r w:rsidR="00B57B29" w:rsidRPr="00B57B29">
        <w:rPr>
          <w:rFonts w:ascii="Times New Roman" w:hAnsi="Times New Roman" w:cs="Times New Roman"/>
          <w:spacing w:val="-2"/>
          <w:sz w:val="20"/>
          <w:szCs w:val="20"/>
        </w:rPr>
        <w:t>библиотека».</w:t>
      </w:r>
    </w:p>
    <w:p w:rsidR="00B57B29" w:rsidRDefault="00B57B29" w:rsidP="00B57B2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B29">
        <w:rPr>
          <w:rFonts w:ascii="Times New Roman" w:hAnsi="Times New Roman" w:cs="Times New Roman"/>
          <w:position w:val="6"/>
          <w:sz w:val="20"/>
          <w:szCs w:val="20"/>
        </w:rPr>
        <w:t>1</w:t>
      </w:r>
      <w:r w:rsidR="004C2E67">
        <w:rPr>
          <w:rFonts w:ascii="Times New Roman" w:hAnsi="Times New Roman" w:cs="Times New Roman"/>
          <w:position w:val="6"/>
          <w:sz w:val="20"/>
          <w:szCs w:val="20"/>
        </w:rPr>
        <w:t>1</w:t>
      </w:r>
      <w:r w:rsidRPr="00B57B29">
        <w:rPr>
          <w:rFonts w:ascii="Times New Roman" w:hAnsi="Times New Roman" w:cs="Times New Roman"/>
          <w:spacing w:val="14"/>
          <w:position w:val="6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Официальный</w:t>
      </w:r>
      <w:r w:rsidRPr="00B57B2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портал</w:t>
      </w:r>
      <w:r w:rsidRPr="00B57B2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Национального</w:t>
      </w:r>
      <w:r w:rsidRPr="00B57B2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антитеррористического</w:t>
      </w:r>
      <w:r w:rsidRPr="00B57B2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комитета</w:t>
      </w:r>
      <w:r w:rsidRPr="00B57B2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и</w:t>
      </w:r>
      <w:r w:rsidRPr="00B57B2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иные</w:t>
      </w:r>
      <w:r w:rsidRPr="00B57B2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ресурсы</w:t>
      </w:r>
      <w:r w:rsidRPr="00B57B2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>в</w:t>
      </w:r>
      <w:r w:rsidRPr="00B57B2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7B29">
        <w:rPr>
          <w:rFonts w:ascii="Times New Roman" w:hAnsi="Times New Roman" w:cs="Times New Roman"/>
          <w:sz w:val="20"/>
          <w:szCs w:val="20"/>
        </w:rPr>
        <w:t xml:space="preserve">социальных сетях и </w:t>
      </w:r>
      <w:proofErr w:type="spellStart"/>
      <w:r w:rsidRPr="00B57B29">
        <w:rPr>
          <w:rFonts w:ascii="Times New Roman" w:hAnsi="Times New Roman" w:cs="Times New Roman"/>
          <w:sz w:val="20"/>
          <w:szCs w:val="20"/>
        </w:rPr>
        <w:t>мессенджерах</w:t>
      </w:r>
      <w:proofErr w:type="spellEnd"/>
      <w:r w:rsidRPr="00B57B29">
        <w:rPr>
          <w:rFonts w:ascii="Times New Roman" w:hAnsi="Times New Roman" w:cs="Times New Roman"/>
          <w:sz w:val="20"/>
          <w:szCs w:val="20"/>
        </w:rPr>
        <w:t>.</w:t>
      </w:r>
    </w:p>
    <w:p w:rsidR="00CE50C2" w:rsidRPr="00CE50C2" w:rsidRDefault="00CE50C2" w:rsidP="00CE50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57B29" w:rsidRPr="009109ED" w:rsidRDefault="00B57B29" w:rsidP="00B57B29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78CA" w:rsidRPr="006F273E" w:rsidRDefault="007978CA" w:rsidP="006F273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E38" w:rsidRPr="006F273E" w:rsidRDefault="006D1E38" w:rsidP="006F27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D1E38" w:rsidRPr="006F273E" w:rsidSect="00290A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67" w:rsidRDefault="00872967" w:rsidP="00101238">
      <w:r>
        <w:separator/>
      </w:r>
    </w:p>
  </w:endnote>
  <w:endnote w:type="continuationSeparator" w:id="0">
    <w:p w:rsidR="00872967" w:rsidRDefault="00872967" w:rsidP="0010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67" w:rsidRDefault="00872967" w:rsidP="00101238">
      <w:r>
        <w:separator/>
      </w:r>
    </w:p>
  </w:footnote>
  <w:footnote w:type="continuationSeparator" w:id="0">
    <w:p w:rsidR="00872967" w:rsidRDefault="00872967" w:rsidP="0010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1834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A30D9" w:rsidRPr="00101238" w:rsidRDefault="00233B7E">
        <w:pPr>
          <w:pStyle w:val="a6"/>
          <w:jc w:val="center"/>
          <w:rPr>
            <w:sz w:val="24"/>
            <w:szCs w:val="24"/>
          </w:rPr>
        </w:pPr>
        <w:r w:rsidRPr="00101238">
          <w:rPr>
            <w:sz w:val="24"/>
            <w:szCs w:val="24"/>
          </w:rPr>
          <w:fldChar w:fldCharType="begin"/>
        </w:r>
        <w:r w:rsidR="008A30D9" w:rsidRPr="00101238">
          <w:rPr>
            <w:sz w:val="24"/>
            <w:szCs w:val="24"/>
          </w:rPr>
          <w:instrText>PAGE   \* MERGEFORMAT</w:instrText>
        </w:r>
        <w:r w:rsidRPr="00101238">
          <w:rPr>
            <w:sz w:val="24"/>
            <w:szCs w:val="24"/>
          </w:rPr>
          <w:fldChar w:fldCharType="separate"/>
        </w:r>
        <w:r w:rsidR="004C2E67">
          <w:rPr>
            <w:noProof/>
            <w:sz w:val="24"/>
            <w:szCs w:val="24"/>
          </w:rPr>
          <w:t>2</w:t>
        </w:r>
        <w:r w:rsidRPr="00101238">
          <w:rPr>
            <w:sz w:val="24"/>
            <w:szCs w:val="24"/>
          </w:rPr>
          <w:fldChar w:fldCharType="end"/>
        </w:r>
      </w:p>
    </w:sdtContent>
  </w:sdt>
  <w:p w:rsidR="008A30D9" w:rsidRDefault="008A30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1D8"/>
    <w:multiLevelType w:val="multilevel"/>
    <w:tmpl w:val="375E965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1">
    <w:nsid w:val="0E2E28F0"/>
    <w:multiLevelType w:val="multilevel"/>
    <w:tmpl w:val="8078F7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AA7109A"/>
    <w:multiLevelType w:val="hybridMultilevel"/>
    <w:tmpl w:val="4ADAE5A2"/>
    <w:lvl w:ilvl="0" w:tplc="175200B8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1E85C6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8CA041E8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E62A8E12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D1265860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B11AD900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8144AB9A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BD5AB372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A31C1AA8"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</w:abstractNum>
  <w:abstractNum w:abstractNumId="3">
    <w:nsid w:val="3A4517EF"/>
    <w:multiLevelType w:val="hybridMultilevel"/>
    <w:tmpl w:val="DEA85B1A"/>
    <w:lvl w:ilvl="0" w:tplc="56767A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747A05"/>
    <w:multiLevelType w:val="multilevel"/>
    <w:tmpl w:val="5856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645F6A62"/>
    <w:multiLevelType w:val="multilevel"/>
    <w:tmpl w:val="E1F6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6">
    <w:nsid w:val="660C14DE"/>
    <w:multiLevelType w:val="multilevel"/>
    <w:tmpl w:val="91362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CE42E0F"/>
    <w:multiLevelType w:val="hybridMultilevel"/>
    <w:tmpl w:val="552E2696"/>
    <w:lvl w:ilvl="0" w:tplc="56767A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7153"/>
    <w:rsid w:val="000177C4"/>
    <w:rsid w:val="000658F0"/>
    <w:rsid w:val="00081722"/>
    <w:rsid w:val="000A1307"/>
    <w:rsid w:val="00101238"/>
    <w:rsid w:val="001553F6"/>
    <w:rsid w:val="0017023A"/>
    <w:rsid w:val="001745D3"/>
    <w:rsid w:val="0019604A"/>
    <w:rsid w:val="001D487A"/>
    <w:rsid w:val="00214BE2"/>
    <w:rsid w:val="002251B1"/>
    <w:rsid w:val="00233B7E"/>
    <w:rsid w:val="00260595"/>
    <w:rsid w:val="00290A93"/>
    <w:rsid w:val="002A1D7C"/>
    <w:rsid w:val="002B09FC"/>
    <w:rsid w:val="002C3466"/>
    <w:rsid w:val="00312432"/>
    <w:rsid w:val="00316165"/>
    <w:rsid w:val="00351E66"/>
    <w:rsid w:val="00381D88"/>
    <w:rsid w:val="003C080A"/>
    <w:rsid w:val="003E7406"/>
    <w:rsid w:val="003F7153"/>
    <w:rsid w:val="00450525"/>
    <w:rsid w:val="00483FD5"/>
    <w:rsid w:val="00490F10"/>
    <w:rsid w:val="004C2E67"/>
    <w:rsid w:val="004C52A9"/>
    <w:rsid w:val="004D4B20"/>
    <w:rsid w:val="00517097"/>
    <w:rsid w:val="00541B56"/>
    <w:rsid w:val="00584A35"/>
    <w:rsid w:val="00587375"/>
    <w:rsid w:val="00593B34"/>
    <w:rsid w:val="005A0386"/>
    <w:rsid w:val="005B50E1"/>
    <w:rsid w:val="005F3B79"/>
    <w:rsid w:val="005F7C2A"/>
    <w:rsid w:val="0062737F"/>
    <w:rsid w:val="006273BA"/>
    <w:rsid w:val="00660115"/>
    <w:rsid w:val="00660A1E"/>
    <w:rsid w:val="0068616D"/>
    <w:rsid w:val="006B0397"/>
    <w:rsid w:val="006B4747"/>
    <w:rsid w:val="006C664C"/>
    <w:rsid w:val="006C6682"/>
    <w:rsid w:val="006D1E38"/>
    <w:rsid w:val="006F1CB3"/>
    <w:rsid w:val="006F273E"/>
    <w:rsid w:val="0070458A"/>
    <w:rsid w:val="0072582B"/>
    <w:rsid w:val="00743D65"/>
    <w:rsid w:val="007575FA"/>
    <w:rsid w:val="0078448B"/>
    <w:rsid w:val="007978CA"/>
    <w:rsid w:val="007F56C3"/>
    <w:rsid w:val="008003F0"/>
    <w:rsid w:val="00807A52"/>
    <w:rsid w:val="00815956"/>
    <w:rsid w:val="00834306"/>
    <w:rsid w:val="008402E1"/>
    <w:rsid w:val="00865001"/>
    <w:rsid w:val="00872967"/>
    <w:rsid w:val="008922E2"/>
    <w:rsid w:val="008A30D9"/>
    <w:rsid w:val="008E3BE5"/>
    <w:rsid w:val="008F6FC7"/>
    <w:rsid w:val="009109ED"/>
    <w:rsid w:val="00925336"/>
    <w:rsid w:val="0095687B"/>
    <w:rsid w:val="009D4676"/>
    <w:rsid w:val="009D77FC"/>
    <w:rsid w:val="00A054AC"/>
    <w:rsid w:val="00A70C82"/>
    <w:rsid w:val="00AA26AC"/>
    <w:rsid w:val="00AC6ABA"/>
    <w:rsid w:val="00B01BF4"/>
    <w:rsid w:val="00B56BDD"/>
    <w:rsid w:val="00B57B29"/>
    <w:rsid w:val="00B82EFF"/>
    <w:rsid w:val="00BF1685"/>
    <w:rsid w:val="00C2747E"/>
    <w:rsid w:val="00C35FF4"/>
    <w:rsid w:val="00C4477F"/>
    <w:rsid w:val="00C520EB"/>
    <w:rsid w:val="00C74318"/>
    <w:rsid w:val="00CA3C53"/>
    <w:rsid w:val="00CE50C2"/>
    <w:rsid w:val="00CF52B6"/>
    <w:rsid w:val="00D14B3D"/>
    <w:rsid w:val="00D3304A"/>
    <w:rsid w:val="00D734C6"/>
    <w:rsid w:val="00DB2A3A"/>
    <w:rsid w:val="00DC3641"/>
    <w:rsid w:val="00DF0F7B"/>
    <w:rsid w:val="00E139CA"/>
    <w:rsid w:val="00EB47E3"/>
    <w:rsid w:val="00F0522D"/>
    <w:rsid w:val="00F0586F"/>
    <w:rsid w:val="00F06236"/>
    <w:rsid w:val="00F4427B"/>
    <w:rsid w:val="00F822C7"/>
    <w:rsid w:val="00F835A9"/>
    <w:rsid w:val="00FA1748"/>
    <w:rsid w:val="00FB210A"/>
    <w:rsid w:val="00FB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A9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90A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90A93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90A9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01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23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01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238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1553F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258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A9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90A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90A93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90A9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01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23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01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238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1553F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258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82AF-11FF-48D3-9D97-389DE0FD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2024-05-29T10:04:00Z</dcterms:created>
  <dcterms:modified xsi:type="dcterms:W3CDTF">2024-05-29T10:04:00Z</dcterms:modified>
</cp:coreProperties>
</file>