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РЕСПУБЛИКА АЛТАЙ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ЧОЙСКИЙ РАЙОН</w:t>
      </w:r>
    </w:p>
    <w:p w:rsidR="000B27D4" w:rsidRDefault="000B27D4" w:rsidP="00DE283F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DE283F" w:rsidRDefault="000B27D4" w:rsidP="00DE283F">
      <w:pPr>
        <w:jc w:val="center"/>
        <w:rPr>
          <w:b/>
          <w:szCs w:val="28"/>
        </w:rPr>
      </w:pPr>
      <w:r>
        <w:rPr>
          <w:b/>
          <w:szCs w:val="28"/>
        </w:rPr>
        <w:t>СЕЙКИНСКОЕ</w:t>
      </w:r>
      <w:r w:rsidR="00DE283F">
        <w:rPr>
          <w:b/>
          <w:szCs w:val="28"/>
        </w:rPr>
        <w:t xml:space="preserve"> СЕЛЬСК</w:t>
      </w:r>
      <w:r>
        <w:rPr>
          <w:b/>
          <w:szCs w:val="28"/>
        </w:rPr>
        <w:t>ОЕ ПОСЕЛЕНИЕ</w:t>
      </w:r>
      <w:bookmarkStart w:id="0" w:name="_GoBack"/>
      <w:bookmarkEnd w:id="0"/>
    </w:p>
    <w:p w:rsidR="00DE283F" w:rsidRDefault="00DE283F" w:rsidP="00DE283F">
      <w:pPr>
        <w:jc w:val="center"/>
        <w:rPr>
          <w:b/>
        </w:rPr>
      </w:pPr>
    </w:p>
    <w:p w:rsidR="00DE283F" w:rsidRDefault="00DE283F" w:rsidP="00DE283F">
      <w:pPr>
        <w:jc w:val="center"/>
        <w:rPr>
          <w:b/>
        </w:rPr>
      </w:pPr>
      <w:r>
        <w:rPr>
          <w:b/>
        </w:rPr>
        <w:t xml:space="preserve">РЕШЕНИЕ  </w:t>
      </w:r>
    </w:p>
    <w:p w:rsidR="00DE283F" w:rsidRDefault="00DE283F" w:rsidP="00DE283F">
      <w:pPr>
        <w:jc w:val="center"/>
        <w:rPr>
          <w:b/>
        </w:rPr>
      </w:pPr>
    </w:p>
    <w:p w:rsidR="00D229A3" w:rsidRPr="00707BC9" w:rsidRDefault="00707BC9" w:rsidP="00DE283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«13</w:t>
      </w:r>
      <w:r w:rsidR="00DE283F">
        <w:rPr>
          <w:b/>
          <w:szCs w:val="28"/>
        </w:rPr>
        <w:t xml:space="preserve">» </w:t>
      </w:r>
      <w:r>
        <w:rPr>
          <w:b/>
          <w:szCs w:val="28"/>
        </w:rPr>
        <w:t>сентября 2023</w:t>
      </w:r>
      <w:r w:rsidR="00DE283F">
        <w:rPr>
          <w:b/>
          <w:szCs w:val="28"/>
        </w:rPr>
        <w:t>г.                    с. Сейка                                    №  1-</w:t>
      </w:r>
      <w:r w:rsidR="00834107">
        <w:rPr>
          <w:b/>
          <w:szCs w:val="28"/>
        </w:rPr>
        <w:t>2</w:t>
      </w:r>
    </w:p>
    <w:p w:rsidR="00DE283F" w:rsidRDefault="00DE283F" w:rsidP="00DE283F">
      <w:pPr>
        <w:ind w:firstLine="567"/>
        <w:jc w:val="center"/>
        <w:rPr>
          <w:b/>
          <w:szCs w:val="28"/>
        </w:rPr>
      </w:pPr>
    </w:p>
    <w:p w:rsidR="00DE283F" w:rsidRPr="001560B1" w:rsidRDefault="00834107" w:rsidP="0083410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Об избрании заместителя председателя Сейкинского сельского Совета депутатов Сейкинского сельского Совета депутатов</w:t>
      </w:r>
    </w:p>
    <w:p w:rsidR="00DE283F" w:rsidRDefault="00DE283F" w:rsidP="00DE283F">
      <w:pPr>
        <w:ind w:firstLine="567"/>
        <w:jc w:val="both"/>
        <w:rPr>
          <w:b/>
          <w:szCs w:val="28"/>
        </w:rPr>
      </w:pPr>
    </w:p>
    <w:p w:rsidR="00DE283F" w:rsidRDefault="00834107" w:rsidP="00DE283F">
      <w:pPr>
        <w:ind w:firstLine="567"/>
        <w:jc w:val="both"/>
        <w:rPr>
          <w:szCs w:val="28"/>
        </w:rPr>
      </w:pPr>
      <w:r>
        <w:rPr>
          <w:szCs w:val="28"/>
        </w:rPr>
        <w:t xml:space="preserve">Руководствуясь пунктом 7 статьи 22 Устава муниципального образования Сейкинское сельское поселение Чойского района Республики Алтай </w:t>
      </w:r>
    </w:p>
    <w:p w:rsidR="00DE283F" w:rsidRDefault="00DE283F" w:rsidP="00DE283F">
      <w:pPr>
        <w:ind w:firstLine="567"/>
        <w:jc w:val="both"/>
        <w:rPr>
          <w:szCs w:val="28"/>
        </w:rPr>
      </w:pP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>Совет депутатов Сейкинского сельского поселения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>РЕШИЛ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</w:p>
    <w:p w:rsidR="00834107" w:rsidRDefault="00834107" w:rsidP="00834107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Избрать заместителем председателя Сейкинского сельского Совета депутатов муниципального образования </w:t>
      </w:r>
      <w:proofErr w:type="spellStart"/>
      <w:r>
        <w:rPr>
          <w:szCs w:val="28"/>
        </w:rPr>
        <w:t>Сейкинское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="0007718E">
        <w:rPr>
          <w:szCs w:val="28"/>
        </w:rPr>
        <w:t>Добрянского</w:t>
      </w:r>
      <w:proofErr w:type="spellEnd"/>
      <w:r w:rsidR="0007718E">
        <w:rPr>
          <w:szCs w:val="28"/>
        </w:rPr>
        <w:t xml:space="preserve"> Олега Николаевича.</w:t>
      </w:r>
    </w:p>
    <w:p w:rsidR="0007718E" w:rsidRDefault="0007718E" w:rsidP="00834107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Настоящее решение вступает в силу с момента его принятия.</w:t>
      </w:r>
    </w:p>
    <w:p w:rsidR="001560B1" w:rsidRDefault="001560B1" w:rsidP="00834107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432D2">
        <w:rPr>
          <w:szCs w:val="28"/>
        </w:rPr>
        <w:t xml:space="preserve">Настоящее решение </w:t>
      </w:r>
      <w:r w:rsidR="00834107">
        <w:rPr>
          <w:szCs w:val="28"/>
        </w:rPr>
        <w:t>обнародовать на информационных стендах села, разместить на сайте администрации в сети Интернет</w:t>
      </w:r>
      <w:r w:rsidR="002B1EDC">
        <w:rPr>
          <w:szCs w:val="28"/>
        </w:rPr>
        <w:t>.</w:t>
      </w:r>
      <w:r w:rsidR="0007718E">
        <w:rPr>
          <w:szCs w:val="28"/>
        </w:rPr>
        <w:t xml:space="preserve"> </w:t>
      </w:r>
    </w:p>
    <w:p w:rsidR="00834107" w:rsidRDefault="00834107" w:rsidP="00834107">
      <w:pPr>
        <w:rPr>
          <w:szCs w:val="28"/>
        </w:rPr>
      </w:pPr>
    </w:p>
    <w:p w:rsidR="00834107" w:rsidRDefault="00834107" w:rsidP="00834107">
      <w:pPr>
        <w:rPr>
          <w:szCs w:val="28"/>
        </w:rPr>
      </w:pPr>
    </w:p>
    <w:p w:rsidR="00834107" w:rsidRDefault="00834107" w:rsidP="00834107">
      <w:pPr>
        <w:rPr>
          <w:szCs w:val="28"/>
        </w:rPr>
      </w:pPr>
    </w:p>
    <w:p w:rsidR="001560B1" w:rsidRPr="001560B1" w:rsidRDefault="001560B1" w:rsidP="001560B1">
      <w:pPr>
        <w:pStyle w:val="a3"/>
        <w:ind w:left="927" w:firstLine="0"/>
        <w:jc w:val="both"/>
        <w:rPr>
          <w:szCs w:val="28"/>
        </w:rPr>
      </w:pPr>
    </w:p>
    <w:p w:rsidR="001560B1" w:rsidRDefault="001560B1" w:rsidP="001560B1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560B1" w:rsidRPr="001560B1" w:rsidRDefault="001560B1" w:rsidP="001560B1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 xml:space="preserve">Сейкинское сельское поселение              </w:t>
      </w:r>
      <w:r w:rsidR="00834107">
        <w:rPr>
          <w:szCs w:val="28"/>
        </w:rPr>
        <w:t xml:space="preserve">       </w:t>
      </w:r>
      <w:r>
        <w:rPr>
          <w:szCs w:val="28"/>
        </w:rPr>
        <w:t xml:space="preserve">                             Ю.В. Семикина</w:t>
      </w:r>
    </w:p>
    <w:p w:rsidR="00DE283F" w:rsidRPr="00DE283F" w:rsidRDefault="00DE283F" w:rsidP="00DE283F">
      <w:pPr>
        <w:ind w:firstLine="567"/>
        <w:jc w:val="center"/>
      </w:pPr>
    </w:p>
    <w:sectPr w:rsidR="00DE283F" w:rsidRPr="00DE283F" w:rsidSect="00DE28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16D5"/>
    <w:multiLevelType w:val="hybridMultilevel"/>
    <w:tmpl w:val="0544708A"/>
    <w:lvl w:ilvl="0" w:tplc="9E60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BF8"/>
    <w:rsid w:val="0007718E"/>
    <w:rsid w:val="000B27D4"/>
    <w:rsid w:val="000C71A8"/>
    <w:rsid w:val="001560B1"/>
    <w:rsid w:val="002B1EDC"/>
    <w:rsid w:val="00707BC9"/>
    <w:rsid w:val="00716637"/>
    <w:rsid w:val="00742B3C"/>
    <w:rsid w:val="00834107"/>
    <w:rsid w:val="00B432D2"/>
    <w:rsid w:val="00BD6609"/>
    <w:rsid w:val="00D229A3"/>
    <w:rsid w:val="00DE283F"/>
    <w:rsid w:val="00E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2018-10-04T08:08:00Z</cp:lastPrinted>
  <dcterms:created xsi:type="dcterms:W3CDTF">2023-09-12T09:24:00Z</dcterms:created>
  <dcterms:modified xsi:type="dcterms:W3CDTF">2023-09-15T03:41:00Z</dcterms:modified>
</cp:coreProperties>
</file>