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19"/>
      </w:tblGrid>
      <w:tr w:rsidR="00933306" w:rsidTr="00933306">
        <w:tc>
          <w:tcPr>
            <w:tcW w:w="4926" w:type="dxa"/>
          </w:tcPr>
          <w:p w:rsidR="00933306" w:rsidRDefault="00933306" w:rsidP="00435E57">
            <w:pPr>
              <w:pStyle w:val="1"/>
              <w:shd w:val="clear" w:color="auto" w:fill="auto"/>
              <w:spacing w:before="0" w:after="0"/>
              <w:ind w:right="2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933306" w:rsidRPr="000E4B60" w:rsidRDefault="003B7362" w:rsidP="00435E57">
            <w:pPr>
              <w:pStyle w:val="1"/>
              <w:shd w:val="clear" w:color="auto" w:fill="auto"/>
              <w:spacing w:before="0" w:after="0"/>
              <w:ind w:left="20"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306" w:rsidRPr="000E4B60">
              <w:rPr>
                <w:sz w:val="28"/>
                <w:szCs w:val="28"/>
              </w:rPr>
              <w:t xml:space="preserve"> №1 </w:t>
            </w:r>
          </w:p>
          <w:p w:rsidR="00933306" w:rsidRDefault="003B7362" w:rsidP="00435E57">
            <w:pPr>
              <w:pStyle w:val="1"/>
              <w:shd w:val="clear" w:color="auto" w:fill="auto"/>
              <w:spacing w:before="0" w:after="0"/>
              <w:ind w:left="20" w:right="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Утверждено</w:t>
            </w:r>
            <w:r w:rsidR="00933306">
              <w:rPr>
                <w:sz w:val="28"/>
                <w:szCs w:val="28"/>
              </w:rPr>
              <w:t xml:space="preserve">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933306" w:rsidRPr="000E4B6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33306">
              <w:rPr>
                <w:sz w:val="28"/>
                <w:szCs w:val="28"/>
              </w:rPr>
              <w:t xml:space="preserve">муниципального образования </w:t>
            </w:r>
            <w:r w:rsidR="00933306" w:rsidRPr="000E4B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Сейкинское сельское поселение</w:t>
            </w:r>
            <w:r w:rsidR="00933306" w:rsidRPr="000E4B60">
              <w:rPr>
                <w:sz w:val="28"/>
                <w:szCs w:val="28"/>
              </w:rPr>
              <w:t>»</w:t>
            </w:r>
          </w:p>
          <w:p w:rsidR="00933306" w:rsidRPr="000E4B60" w:rsidRDefault="00933306" w:rsidP="00435E57">
            <w:pPr>
              <w:pStyle w:val="1"/>
              <w:shd w:val="clear" w:color="auto" w:fill="auto"/>
              <w:spacing w:before="0" w:after="0"/>
              <w:ind w:left="20" w:right="20"/>
              <w:jc w:val="right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 xml:space="preserve">от </w:t>
            </w:r>
            <w:r w:rsidR="003B7362">
              <w:rPr>
                <w:sz w:val="28"/>
                <w:szCs w:val="28"/>
              </w:rPr>
              <w:t>29</w:t>
            </w:r>
            <w:r w:rsidRPr="000E4B60">
              <w:rPr>
                <w:sz w:val="28"/>
                <w:szCs w:val="28"/>
              </w:rPr>
              <w:t>.0</w:t>
            </w:r>
            <w:r w:rsidR="003B7362">
              <w:rPr>
                <w:sz w:val="28"/>
                <w:szCs w:val="28"/>
              </w:rPr>
              <w:t>3</w:t>
            </w:r>
            <w:r w:rsidRPr="000E4B60">
              <w:rPr>
                <w:sz w:val="28"/>
                <w:szCs w:val="28"/>
              </w:rPr>
              <w:t>.201</w:t>
            </w:r>
            <w:r w:rsidR="003B7362">
              <w:rPr>
                <w:sz w:val="28"/>
                <w:szCs w:val="28"/>
              </w:rPr>
              <w:t xml:space="preserve">9 </w:t>
            </w:r>
            <w:r w:rsidRPr="000E4B60">
              <w:rPr>
                <w:sz w:val="28"/>
                <w:szCs w:val="28"/>
              </w:rPr>
              <w:t>г. №</w:t>
            </w:r>
            <w:r w:rsidR="003B7362">
              <w:rPr>
                <w:sz w:val="28"/>
                <w:szCs w:val="28"/>
              </w:rPr>
              <w:t xml:space="preserve"> ____</w:t>
            </w:r>
          </w:p>
          <w:p w:rsidR="00933306" w:rsidRDefault="00933306" w:rsidP="00435E57">
            <w:pPr>
              <w:pStyle w:val="1"/>
              <w:shd w:val="clear" w:color="auto" w:fill="auto"/>
              <w:spacing w:before="0" w:after="0"/>
              <w:ind w:right="20"/>
              <w:rPr>
                <w:sz w:val="28"/>
                <w:szCs w:val="28"/>
              </w:rPr>
            </w:pPr>
          </w:p>
        </w:tc>
      </w:tr>
    </w:tbl>
    <w:p w:rsidR="0063774F" w:rsidRPr="000E4B60" w:rsidRDefault="0063774F" w:rsidP="00435E57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</w:p>
    <w:p w:rsidR="0063774F" w:rsidRPr="000E4B60" w:rsidRDefault="001745ED" w:rsidP="00F511A3">
      <w:pPr>
        <w:pStyle w:val="23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0E4B60">
        <w:rPr>
          <w:sz w:val="28"/>
          <w:szCs w:val="28"/>
        </w:rPr>
        <w:t>ПРОГРАММА</w:t>
      </w:r>
    </w:p>
    <w:p w:rsidR="00435E57" w:rsidRDefault="001745ED" w:rsidP="00F511A3">
      <w:pPr>
        <w:pStyle w:val="23"/>
        <w:keepNext/>
        <w:keepLines/>
        <w:shd w:val="clear" w:color="auto" w:fill="auto"/>
        <w:spacing w:before="0" w:after="0"/>
        <w:ind w:right="20"/>
        <w:rPr>
          <w:sz w:val="28"/>
          <w:szCs w:val="28"/>
        </w:rPr>
      </w:pPr>
      <w:bookmarkStart w:id="1" w:name="bookmark4"/>
      <w:r w:rsidRPr="000E4B60">
        <w:rPr>
          <w:sz w:val="28"/>
          <w:szCs w:val="28"/>
        </w:rPr>
        <w:t>оптимизации расходов бюджета</w:t>
      </w:r>
    </w:p>
    <w:p w:rsidR="0063774F" w:rsidRPr="000E4B60" w:rsidRDefault="001745ED" w:rsidP="00F511A3">
      <w:pPr>
        <w:pStyle w:val="23"/>
        <w:keepNext/>
        <w:keepLines/>
        <w:shd w:val="clear" w:color="auto" w:fill="auto"/>
        <w:spacing w:before="0" w:after="0"/>
        <w:ind w:right="20"/>
        <w:rPr>
          <w:sz w:val="28"/>
          <w:szCs w:val="28"/>
        </w:rPr>
      </w:pPr>
      <w:r w:rsidRPr="000E4B60">
        <w:rPr>
          <w:sz w:val="28"/>
          <w:szCs w:val="28"/>
        </w:rPr>
        <w:t>муниципального образования</w:t>
      </w:r>
    </w:p>
    <w:p w:rsidR="0063774F" w:rsidRPr="000E4B60" w:rsidRDefault="001745ED" w:rsidP="00F511A3">
      <w:pPr>
        <w:pStyle w:val="23"/>
        <w:keepNext/>
        <w:keepLines/>
        <w:shd w:val="clear" w:color="auto" w:fill="auto"/>
        <w:spacing w:before="0" w:after="0"/>
        <w:ind w:right="20"/>
        <w:rPr>
          <w:sz w:val="28"/>
          <w:szCs w:val="28"/>
        </w:rPr>
      </w:pPr>
      <w:bookmarkStart w:id="2" w:name="bookmark5"/>
      <w:bookmarkEnd w:id="1"/>
      <w:r w:rsidRPr="000E4B60">
        <w:rPr>
          <w:sz w:val="28"/>
          <w:szCs w:val="28"/>
        </w:rPr>
        <w:t>«</w:t>
      </w:r>
      <w:r w:rsidR="003B7362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 201</w:t>
      </w:r>
      <w:r w:rsidR="003B7362">
        <w:rPr>
          <w:sz w:val="28"/>
          <w:szCs w:val="28"/>
        </w:rPr>
        <w:t>9</w:t>
      </w:r>
      <w:r w:rsidRPr="000E4B60">
        <w:rPr>
          <w:sz w:val="28"/>
          <w:szCs w:val="28"/>
        </w:rPr>
        <w:t>-202</w:t>
      </w:r>
      <w:r w:rsidR="00CD616F" w:rsidRPr="000E4B60">
        <w:rPr>
          <w:sz w:val="28"/>
          <w:szCs w:val="28"/>
        </w:rPr>
        <w:t>1</w:t>
      </w:r>
      <w:r w:rsidRPr="000E4B60">
        <w:rPr>
          <w:sz w:val="28"/>
          <w:szCs w:val="28"/>
        </w:rPr>
        <w:t xml:space="preserve"> годы</w:t>
      </w:r>
      <w:bookmarkEnd w:id="2"/>
    </w:p>
    <w:p w:rsidR="009A3DAF" w:rsidRPr="000E4B60" w:rsidRDefault="009A3DAF" w:rsidP="00435E57">
      <w:pPr>
        <w:pStyle w:val="23"/>
        <w:keepNext/>
        <w:keepLines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</w:p>
    <w:p w:rsidR="0063774F" w:rsidRDefault="001745ED" w:rsidP="00435E57">
      <w:pPr>
        <w:pStyle w:val="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0E4B60">
        <w:rPr>
          <w:b/>
          <w:sz w:val="28"/>
          <w:szCs w:val="28"/>
        </w:rPr>
        <w:t>Глава 1. Общие положения</w:t>
      </w:r>
    </w:p>
    <w:p w:rsidR="003B7362" w:rsidRPr="003B7362" w:rsidRDefault="003B7362" w:rsidP="00435E57">
      <w:pPr>
        <w:pStyle w:val="1"/>
        <w:shd w:val="clear" w:color="auto" w:fill="auto"/>
        <w:spacing w:before="0" w:after="0"/>
        <w:rPr>
          <w:b/>
          <w:sz w:val="28"/>
          <w:szCs w:val="28"/>
        </w:rPr>
      </w:pPr>
    </w:p>
    <w:p w:rsidR="0063774F" w:rsidRPr="000E4B60" w:rsidRDefault="001745ED" w:rsidP="00435E57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>Программа оптимизации расходов бюджета муниципального образования «</w:t>
      </w:r>
      <w:r w:rsidR="003B7362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 на 201</w:t>
      </w:r>
      <w:r w:rsidR="003B7362">
        <w:rPr>
          <w:sz w:val="28"/>
          <w:szCs w:val="28"/>
        </w:rPr>
        <w:t>9</w:t>
      </w:r>
      <w:r w:rsidRPr="000E4B60">
        <w:rPr>
          <w:sz w:val="28"/>
          <w:szCs w:val="28"/>
        </w:rPr>
        <w:t>-202</w:t>
      </w:r>
      <w:r w:rsidR="002973B2" w:rsidRPr="000E4B60">
        <w:rPr>
          <w:sz w:val="28"/>
          <w:szCs w:val="28"/>
        </w:rPr>
        <w:t>1</w:t>
      </w:r>
      <w:r w:rsidRPr="000E4B60">
        <w:rPr>
          <w:sz w:val="28"/>
          <w:szCs w:val="28"/>
        </w:rPr>
        <w:t xml:space="preserve"> годы (далее - Программа) разработана в целях формирования бюджетной политики </w:t>
      </w:r>
      <w:r w:rsidR="00866DCE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 w:rsidR="003B7362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 xml:space="preserve">», ориентированной на создание условий для эффективного управления муниципальными финансами, укрепление устойчивости бюджетной системы и социально-экономическое развитие </w:t>
      </w:r>
      <w:r w:rsidR="00A74F0F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 w:rsidR="003B7362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 в финансовой и бюджетной сферах.</w:t>
      </w:r>
    </w:p>
    <w:p w:rsidR="0063774F" w:rsidRPr="000E4B60" w:rsidRDefault="001745ED" w:rsidP="00435E57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>Программа определяет основные направления деятельности в сфере оптимизации и приоритезации расходов бюджет</w:t>
      </w:r>
      <w:r w:rsidR="00A74F0F">
        <w:rPr>
          <w:sz w:val="28"/>
          <w:szCs w:val="28"/>
        </w:rPr>
        <w:t>а муниципального образования</w:t>
      </w:r>
      <w:r w:rsidR="003B7362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«</w:t>
      </w:r>
      <w:r w:rsidR="003B7362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», ограничения бюджетного дефицита, совершенствования управления долговыми обязательствами, погашения просроченных расходных обязательств и социально</w:t>
      </w:r>
      <w:r w:rsidR="003B7362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- экономического развития  в финансовой и бюджетной сферах на период до 202</w:t>
      </w:r>
      <w:r w:rsidR="0082586D" w:rsidRPr="000E4B60">
        <w:rPr>
          <w:sz w:val="28"/>
          <w:szCs w:val="28"/>
        </w:rPr>
        <w:t>1</w:t>
      </w:r>
      <w:r w:rsidRPr="000E4B60">
        <w:rPr>
          <w:sz w:val="28"/>
          <w:szCs w:val="28"/>
        </w:rPr>
        <w:t xml:space="preserve"> года.</w:t>
      </w:r>
    </w:p>
    <w:p w:rsidR="0063774F" w:rsidRDefault="001745ED" w:rsidP="00435E57">
      <w:pPr>
        <w:pStyle w:val="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0E4B60">
        <w:rPr>
          <w:b/>
          <w:sz w:val="28"/>
          <w:szCs w:val="28"/>
        </w:rPr>
        <w:t>Глава 2. Цели и задачи программы</w:t>
      </w:r>
    </w:p>
    <w:p w:rsidR="003B7362" w:rsidRPr="003B7362" w:rsidRDefault="003B7362" w:rsidP="00435E57">
      <w:pPr>
        <w:pStyle w:val="1"/>
        <w:shd w:val="clear" w:color="auto" w:fill="auto"/>
        <w:spacing w:before="0" w:after="0"/>
        <w:rPr>
          <w:b/>
          <w:sz w:val="28"/>
          <w:szCs w:val="28"/>
        </w:rPr>
      </w:pPr>
    </w:p>
    <w:p w:rsidR="0063774F" w:rsidRPr="000E4B60" w:rsidRDefault="003D59AB" w:rsidP="00435E57">
      <w:pPr>
        <w:pStyle w:val="1"/>
        <w:shd w:val="clear" w:color="auto" w:fill="auto"/>
        <w:tabs>
          <w:tab w:val="left" w:pos="1009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745ED" w:rsidRPr="000E4B60">
        <w:rPr>
          <w:sz w:val="28"/>
          <w:szCs w:val="28"/>
        </w:rPr>
        <w:t xml:space="preserve">Цель Программы - улучшение состояния бюджетной системы, оздоровление муниципальных финансов и социально-экономическое развитие </w:t>
      </w:r>
      <w:r w:rsidR="00E374FE">
        <w:rPr>
          <w:sz w:val="28"/>
          <w:szCs w:val="28"/>
        </w:rPr>
        <w:t xml:space="preserve">муниципального образования </w:t>
      </w:r>
      <w:r w:rsidR="001745ED" w:rsidRPr="000E4B60">
        <w:rPr>
          <w:sz w:val="28"/>
          <w:szCs w:val="28"/>
        </w:rPr>
        <w:t>«</w:t>
      </w:r>
      <w:r w:rsidR="003B7362">
        <w:rPr>
          <w:sz w:val="28"/>
          <w:szCs w:val="28"/>
        </w:rPr>
        <w:t>Сейкинское сельское поселение</w:t>
      </w:r>
      <w:r w:rsidR="001745ED" w:rsidRPr="000E4B60">
        <w:rPr>
          <w:sz w:val="28"/>
          <w:szCs w:val="28"/>
        </w:rPr>
        <w:t>» в финансовой и бюджетной сферах.</w:t>
      </w:r>
    </w:p>
    <w:p w:rsidR="0063774F" w:rsidRPr="000E4B60" w:rsidRDefault="003D59AB" w:rsidP="00435E57">
      <w:pPr>
        <w:pStyle w:val="1"/>
        <w:shd w:val="clear" w:color="auto" w:fill="auto"/>
        <w:tabs>
          <w:tab w:val="left" w:pos="1004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745ED" w:rsidRPr="000E4B60">
        <w:rPr>
          <w:sz w:val="28"/>
          <w:szCs w:val="28"/>
        </w:rPr>
        <w:t>Достижение поставленной цели будет осуществляться посредством решения следующих задач Программы:</w:t>
      </w:r>
    </w:p>
    <w:p w:rsidR="003D59AB" w:rsidRPr="003D59AB" w:rsidRDefault="001745ED" w:rsidP="00435E57">
      <w:pPr>
        <w:pStyle w:val="1"/>
        <w:numPr>
          <w:ilvl w:val="2"/>
          <w:numId w:val="1"/>
        </w:numPr>
        <w:shd w:val="clear" w:color="auto" w:fill="auto"/>
        <w:tabs>
          <w:tab w:val="left" w:pos="1321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 xml:space="preserve">достижение устойчивости бюджетной системы и обеспечение сбалансированности консолидированного бюджета </w:t>
      </w:r>
      <w:r w:rsidR="009A48A2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 w:rsidR="003D59AB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»;</w:t>
      </w:r>
    </w:p>
    <w:p w:rsidR="0063774F" w:rsidRPr="003D59AB" w:rsidRDefault="001745ED" w:rsidP="00435E57">
      <w:pPr>
        <w:pStyle w:val="1"/>
        <w:numPr>
          <w:ilvl w:val="2"/>
          <w:numId w:val="1"/>
        </w:numPr>
        <w:shd w:val="clear" w:color="auto" w:fill="auto"/>
        <w:tabs>
          <w:tab w:val="left" w:pos="1302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>сокращение</w:t>
      </w:r>
      <w:r w:rsidR="003D59AB">
        <w:rPr>
          <w:sz w:val="28"/>
          <w:szCs w:val="28"/>
        </w:rPr>
        <w:t xml:space="preserve"> неэффективных </w:t>
      </w:r>
      <w:r w:rsidRPr="000E4B60">
        <w:rPr>
          <w:sz w:val="28"/>
          <w:szCs w:val="28"/>
        </w:rPr>
        <w:t>расходов бюджет</w:t>
      </w:r>
      <w:r w:rsidR="009A48A2">
        <w:rPr>
          <w:sz w:val="28"/>
          <w:szCs w:val="28"/>
        </w:rPr>
        <w:t>а</w:t>
      </w:r>
      <w:r w:rsidR="003D59AB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муниципальн</w:t>
      </w:r>
      <w:r w:rsidR="009A48A2">
        <w:rPr>
          <w:sz w:val="28"/>
          <w:szCs w:val="28"/>
        </w:rPr>
        <w:t>ого</w:t>
      </w:r>
      <w:r w:rsidR="003D59AB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образовани</w:t>
      </w:r>
      <w:r w:rsidR="009A48A2">
        <w:rPr>
          <w:sz w:val="28"/>
          <w:szCs w:val="28"/>
        </w:rPr>
        <w:t>я</w:t>
      </w:r>
      <w:r w:rsidR="003D59AB">
        <w:rPr>
          <w:sz w:val="28"/>
          <w:szCs w:val="28"/>
        </w:rPr>
        <w:t xml:space="preserve"> </w:t>
      </w:r>
      <w:r w:rsidR="003D59AB" w:rsidRPr="000E4B60">
        <w:rPr>
          <w:sz w:val="28"/>
          <w:szCs w:val="28"/>
        </w:rPr>
        <w:t>«</w:t>
      </w:r>
      <w:r w:rsidR="003D59AB">
        <w:rPr>
          <w:sz w:val="28"/>
          <w:szCs w:val="28"/>
        </w:rPr>
        <w:t>Сейкинское сельское поселение</w:t>
      </w:r>
      <w:r w:rsidR="003D59AB" w:rsidRPr="000E4B60">
        <w:rPr>
          <w:sz w:val="28"/>
          <w:szCs w:val="28"/>
        </w:rPr>
        <w:t>»</w:t>
      </w:r>
      <w:r w:rsidRPr="000E4B60">
        <w:rPr>
          <w:sz w:val="28"/>
          <w:szCs w:val="28"/>
        </w:rPr>
        <w:t>;</w:t>
      </w:r>
    </w:p>
    <w:p w:rsidR="003D59AB" w:rsidRPr="000E4B60" w:rsidRDefault="003D59AB" w:rsidP="00435E57">
      <w:pPr>
        <w:pStyle w:val="1"/>
        <w:shd w:val="clear" w:color="auto" w:fill="auto"/>
        <w:tabs>
          <w:tab w:val="left" w:pos="1302"/>
        </w:tabs>
        <w:spacing w:before="0" w:after="0"/>
        <w:ind w:left="740" w:right="20"/>
        <w:rPr>
          <w:sz w:val="28"/>
          <w:szCs w:val="28"/>
        </w:rPr>
      </w:pPr>
    </w:p>
    <w:p w:rsidR="0063774F" w:rsidRPr="000E4B60" w:rsidRDefault="001745ED" w:rsidP="00435E57">
      <w:pPr>
        <w:pStyle w:val="1"/>
        <w:numPr>
          <w:ilvl w:val="2"/>
          <w:numId w:val="1"/>
        </w:numPr>
        <w:shd w:val="clear" w:color="auto" w:fill="auto"/>
        <w:tabs>
          <w:tab w:val="left" w:pos="1316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lastRenderedPageBreak/>
        <w:t>приоритизация расходов бюджет</w:t>
      </w:r>
      <w:r w:rsidR="00005E8F">
        <w:rPr>
          <w:sz w:val="28"/>
          <w:szCs w:val="28"/>
        </w:rPr>
        <w:t>а</w:t>
      </w:r>
      <w:r w:rsidR="003D59AB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муниципальн</w:t>
      </w:r>
      <w:r w:rsidR="00005E8F">
        <w:rPr>
          <w:sz w:val="28"/>
          <w:szCs w:val="28"/>
        </w:rPr>
        <w:t>ого</w:t>
      </w:r>
      <w:r w:rsidR="003D59AB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образовани</w:t>
      </w:r>
      <w:r w:rsidR="00005E8F">
        <w:rPr>
          <w:sz w:val="28"/>
          <w:szCs w:val="28"/>
        </w:rPr>
        <w:t>я</w:t>
      </w:r>
      <w:r w:rsidR="003D59AB">
        <w:rPr>
          <w:sz w:val="28"/>
          <w:szCs w:val="28"/>
        </w:rPr>
        <w:t xml:space="preserve"> </w:t>
      </w:r>
      <w:r w:rsidR="003D59AB" w:rsidRPr="000E4B60">
        <w:rPr>
          <w:sz w:val="28"/>
          <w:szCs w:val="28"/>
        </w:rPr>
        <w:t>«</w:t>
      </w:r>
      <w:r w:rsidR="003D59AB">
        <w:rPr>
          <w:sz w:val="28"/>
          <w:szCs w:val="28"/>
        </w:rPr>
        <w:t>Сейкинское сельское поселение</w:t>
      </w:r>
      <w:r w:rsidR="003D59AB" w:rsidRPr="000E4B60">
        <w:rPr>
          <w:sz w:val="28"/>
          <w:szCs w:val="28"/>
        </w:rPr>
        <w:t>»</w:t>
      </w:r>
      <w:r w:rsidRPr="000E4B60">
        <w:rPr>
          <w:sz w:val="28"/>
          <w:szCs w:val="28"/>
        </w:rPr>
        <w:t>;</w:t>
      </w:r>
    </w:p>
    <w:p w:rsidR="0063774F" w:rsidRPr="000E4B60" w:rsidRDefault="001745ED" w:rsidP="00435E57">
      <w:pPr>
        <w:pStyle w:val="1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 xml:space="preserve">сокращение долговой нагрузки на бюджет муниципального образования </w:t>
      </w:r>
      <w:r w:rsidR="003D59AB" w:rsidRPr="000E4B60">
        <w:rPr>
          <w:sz w:val="28"/>
          <w:szCs w:val="28"/>
        </w:rPr>
        <w:t>«</w:t>
      </w:r>
      <w:r w:rsidR="003D59AB">
        <w:rPr>
          <w:sz w:val="28"/>
          <w:szCs w:val="28"/>
        </w:rPr>
        <w:t>Сейкинское сельское поселение</w:t>
      </w:r>
      <w:r w:rsidR="003D59AB" w:rsidRPr="000E4B60">
        <w:rPr>
          <w:sz w:val="28"/>
          <w:szCs w:val="28"/>
        </w:rPr>
        <w:t>»</w:t>
      </w:r>
      <w:r w:rsidRPr="000E4B60">
        <w:rPr>
          <w:sz w:val="28"/>
          <w:szCs w:val="28"/>
        </w:rPr>
        <w:t>.</w:t>
      </w:r>
    </w:p>
    <w:p w:rsidR="008277A9" w:rsidRPr="000E4B60" w:rsidRDefault="008277A9" w:rsidP="00435E57">
      <w:pPr>
        <w:pStyle w:val="1"/>
        <w:shd w:val="clear" w:color="auto" w:fill="auto"/>
        <w:tabs>
          <w:tab w:val="left" w:pos="1110"/>
        </w:tabs>
        <w:spacing w:before="0" w:after="0"/>
        <w:ind w:left="740" w:right="20"/>
        <w:rPr>
          <w:sz w:val="28"/>
          <w:szCs w:val="28"/>
        </w:rPr>
      </w:pPr>
    </w:p>
    <w:p w:rsidR="0063774F" w:rsidRDefault="001745ED" w:rsidP="00435E57">
      <w:pPr>
        <w:pStyle w:val="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0E4B60">
        <w:rPr>
          <w:b/>
          <w:sz w:val="28"/>
          <w:szCs w:val="28"/>
        </w:rPr>
        <w:t>Глава 3. Мероприятия программы</w:t>
      </w:r>
    </w:p>
    <w:p w:rsidR="003D59AB" w:rsidRPr="003D59AB" w:rsidRDefault="003D59AB" w:rsidP="00435E57">
      <w:pPr>
        <w:pStyle w:val="1"/>
        <w:shd w:val="clear" w:color="auto" w:fill="auto"/>
        <w:spacing w:before="0" w:after="0"/>
        <w:rPr>
          <w:b/>
          <w:sz w:val="28"/>
          <w:szCs w:val="28"/>
        </w:rPr>
      </w:pPr>
    </w:p>
    <w:p w:rsidR="0063774F" w:rsidRPr="000E4B60" w:rsidRDefault="003D59AB" w:rsidP="00435E57">
      <w:pPr>
        <w:pStyle w:val="1"/>
        <w:shd w:val="clear" w:color="auto" w:fill="auto"/>
        <w:tabs>
          <w:tab w:val="left" w:pos="1014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745ED" w:rsidRPr="000E4B60">
        <w:rPr>
          <w:sz w:val="28"/>
          <w:szCs w:val="28"/>
        </w:rPr>
        <w:t xml:space="preserve">Мероприятия Программы предусматривают систему мер по улучшению состояния бюджетной системы, оздоровлению муниципальных финансов и социально-экономическому развитию </w:t>
      </w:r>
      <w:r w:rsidR="00315003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1745ED" w:rsidRPr="000E4B60">
        <w:rPr>
          <w:sz w:val="28"/>
          <w:szCs w:val="28"/>
        </w:rPr>
        <w:t xml:space="preserve"> в финансовой и бюджетной сферах.</w:t>
      </w:r>
    </w:p>
    <w:p w:rsidR="0063774F" w:rsidRPr="000E4B60" w:rsidRDefault="003D59AB" w:rsidP="00435E57">
      <w:pPr>
        <w:pStyle w:val="1"/>
        <w:shd w:val="clear" w:color="auto" w:fill="auto"/>
        <w:tabs>
          <w:tab w:val="left" w:pos="1158"/>
        </w:tabs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745ED" w:rsidRPr="000E4B60">
        <w:rPr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63774F" w:rsidRPr="000E4B60" w:rsidRDefault="00435E57" w:rsidP="00435E57">
      <w:pPr>
        <w:pStyle w:val="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>оптимизация и приоритизация расходов бюджет</w:t>
      </w:r>
      <w:r w:rsidR="00FE4B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745ED" w:rsidRPr="000E4B60">
        <w:rPr>
          <w:sz w:val="28"/>
          <w:szCs w:val="28"/>
        </w:rPr>
        <w:t>муниципальн</w:t>
      </w:r>
      <w:r w:rsidR="00FE4B0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745ED" w:rsidRPr="000E4B60">
        <w:rPr>
          <w:sz w:val="28"/>
          <w:szCs w:val="28"/>
        </w:rPr>
        <w:t>образовани</w:t>
      </w:r>
      <w:r w:rsidR="00FE4B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1745ED" w:rsidRPr="000E4B60">
        <w:rPr>
          <w:sz w:val="28"/>
          <w:szCs w:val="28"/>
        </w:rPr>
        <w:t>;</w:t>
      </w:r>
    </w:p>
    <w:p w:rsidR="00DD12E1" w:rsidRPr="000E4B60" w:rsidRDefault="00435E57" w:rsidP="00435E57">
      <w:pPr>
        <w:pStyle w:val="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>погашение просроченных ра</w:t>
      </w:r>
      <w:r w:rsidR="006E2BE0" w:rsidRPr="000E4B60">
        <w:rPr>
          <w:sz w:val="28"/>
          <w:szCs w:val="28"/>
        </w:rPr>
        <w:t>сходных обязательств (</w:t>
      </w:r>
      <w:r w:rsidR="00DD12E1" w:rsidRPr="000E4B60">
        <w:rPr>
          <w:sz w:val="28"/>
          <w:szCs w:val="28"/>
        </w:rPr>
        <w:t>бюджетных обязательств</w:t>
      </w:r>
      <w:r w:rsidR="001745ED" w:rsidRPr="000E4B60">
        <w:rPr>
          <w:sz w:val="28"/>
          <w:szCs w:val="28"/>
        </w:rPr>
        <w:t xml:space="preserve">); </w:t>
      </w:r>
    </w:p>
    <w:p w:rsidR="0063774F" w:rsidRPr="000E4B60" w:rsidRDefault="00435E57" w:rsidP="00435E57">
      <w:pPr>
        <w:pStyle w:val="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>получение бюджетного эффекта при исполнении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63774F" w:rsidRPr="000E4B60" w:rsidRDefault="00435E57" w:rsidP="00435E57">
      <w:pPr>
        <w:pStyle w:val="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 xml:space="preserve">оздоровление муниципальных финансов </w:t>
      </w:r>
      <w:r w:rsidR="00E73A9A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1745ED" w:rsidRPr="000E4B60">
        <w:rPr>
          <w:sz w:val="28"/>
          <w:szCs w:val="28"/>
        </w:rPr>
        <w:t>.</w:t>
      </w:r>
    </w:p>
    <w:p w:rsidR="0063774F" w:rsidRPr="000E4B60" w:rsidRDefault="001745ED" w:rsidP="00435E57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>План</w:t>
      </w:r>
      <w:r w:rsidR="007D54F4">
        <w:rPr>
          <w:sz w:val="28"/>
          <w:szCs w:val="28"/>
        </w:rPr>
        <w:t>ы</w:t>
      </w:r>
      <w:r w:rsidRPr="000E4B60">
        <w:rPr>
          <w:sz w:val="28"/>
          <w:szCs w:val="28"/>
        </w:rPr>
        <w:t xml:space="preserve"> мероприятий по реализации Программы приведен</w:t>
      </w:r>
      <w:r w:rsidR="007D54F4">
        <w:rPr>
          <w:sz w:val="28"/>
          <w:szCs w:val="28"/>
        </w:rPr>
        <w:t>ы</w:t>
      </w:r>
      <w:r w:rsidRPr="000E4B60">
        <w:rPr>
          <w:sz w:val="28"/>
          <w:szCs w:val="28"/>
        </w:rPr>
        <w:t xml:space="preserve"> в приложени</w:t>
      </w:r>
      <w:r w:rsidR="008D41F7">
        <w:rPr>
          <w:sz w:val="28"/>
          <w:szCs w:val="28"/>
        </w:rPr>
        <w:t>ях № 1</w:t>
      </w:r>
      <w:r w:rsidR="007D54F4">
        <w:rPr>
          <w:sz w:val="28"/>
          <w:szCs w:val="28"/>
        </w:rPr>
        <w:t xml:space="preserve"> и №</w:t>
      </w:r>
      <w:r w:rsidR="008D41F7">
        <w:rPr>
          <w:sz w:val="28"/>
          <w:szCs w:val="28"/>
        </w:rPr>
        <w:t xml:space="preserve">2 </w:t>
      </w:r>
      <w:r w:rsidRPr="000E4B60">
        <w:rPr>
          <w:sz w:val="28"/>
          <w:szCs w:val="28"/>
        </w:rPr>
        <w:t xml:space="preserve"> к Программе.</w:t>
      </w:r>
    </w:p>
    <w:p w:rsidR="00435E57" w:rsidRDefault="00435E57" w:rsidP="00435E57">
      <w:pPr>
        <w:pStyle w:val="1"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63774F" w:rsidRDefault="001745ED" w:rsidP="00435E57">
      <w:pPr>
        <w:pStyle w:val="1"/>
        <w:shd w:val="clear" w:color="auto" w:fill="auto"/>
        <w:spacing w:before="0" w:after="0" w:line="317" w:lineRule="exact"/>
        <w:jc w:val="center"/>
        <w:rPr>
          <w:b/>
          <w:sz w:val="28"/>
          <w:szCs w:val="28"/>
        </w:rPr>
      </w:pPr>
      <w:r w:rsidRPr="000E4B60">
        <w:rPr>
          <w:b/>
          <w:sz w:val="28"/>
          <w:szCs w:val="28"/>
        </w:rPr>
        <w:t>Глава 4. Ожидаемые результаты реализации программы</w:t>
      </w:r>
    </w:p>
    <w:p w:rsidR="00435E57" w:rsidRPr="00435E57" w:rsidRDefault="00435E57" w:rsidP="00435E57">
      <w:pPr>
        <w:pStyle w:val="1"/>
        <w:shd w:val="clear" w:color="auto" w:fill="auto"/>
        <w:spacing w:before="0" w:after="0" w:line="317" w:lineRule="exact"/>
        <w:jc w:val="center"/>
        <w:rPr>
          <w:b/>
          <w:sz w:val="28"/>
          <w:szCs w:val="28"/>
        </w:rPr>
      </w:pPr>
    </w:p>
    <w:p w:rsidR="0063774F" w:rsidRPr="000E4B60" w:rsidRDefault="00435E57" w:rsidP="00435E57">
      <w:pPr>
        <w:pStyle w:val="1"/>
        <w:shd w:val="clear" w:color="auto" w:fill="auto"/>
        <w:tabs>
          <w:tab w:val="left" w:pos="1009"/>
        </w:tabs>
        <w:spacing w:before="0"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745ED" w:rsidRPr="000E4B60">
        <w:rPr>
          <w:sz w:val="28"/>
          <w:szCs w:val="28"/>
        </w:rPr>
        <w:t>Реализация Программы позволит:</w:t>
      </w:r>
    </w:p>
    <w:p w:rsidR="0063774F" w:rsidRPr="000E4B60" w:rsidRDefault="00435E57" w:rsidP="00435E57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 xml:space="preserve">оздоровить муниципальные финансы </w:t>
      </w:r>
      <w:r w:rsidR="00EB0D11" w:rsidRPr="000E4B60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EB0D11" w:rsidRPr="000E4B60">
        <w:rPr>
          <w:sz w:val="28"/>
          <w:szCs w:val="28"/>
        </w:rPr>
        <w:t>;</w:t>
      </w:r>
    </w:p>
    <w:p w:rsidR="0063774F" w:rsidRPr="000E4B60" w:rsidRDefault="00435E57" w:rsidP="00435E57">
      <w:pPr>
        <w:pStyle w:val="1"/>
        <w:shd w:val="clear" w:color="auto" w:fill="auto"/>
        <w:spacing w:before="0" w:after="0" w:line="317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 xml:space="preserve">создать устойчивость бюджетной системы </w:t>
      </w:r>
      <w:r w:rsidR="00EB0D11" w:rsidRPr="000E4B60">
        <w:rPr>
          <w:sz w:val="28"/>
          <w:szCs w:val="28"/>
        </w:rPr>
        <w:t xml:space="preserve">муниципального образования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EB0D11" w:rsidRPr="000E4B60">
        <w:rPr>
          <w:sz w:val="28"/>
          <w:szCs w:val="28"/>
        </w:rPr>
        <w:t>;</w:t>
      </w:r>
    </w:p>
    <w:p w:rsidR="0063774F" w:rsidRPr="00435E57" w:rsidRDefault="00435E57" w:rsidP="00435E57">
      <w:pPr>
        <w:pStyle w:val="1"/>
        <w:shd w:val="clear" w:color="auto" w:fill="auto"/>
        <w:spacing w:before="0" w:after="0"/>
        <w:ind w:right="1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745ED" w:rsidRPr="000E4B60">
        <w:rPr>
          <w:sz w:val="28"/>
          <w:szCs w:val="28"/>
        </w:rPr>
        <w:t>повысить качество управления муниципальными финансами, обеспечить эффективность и результативность бюджетных расходов</w:t>
      </w:r>
      <w:r>
        <w:rPr>
          <w:sz w:val="28"/>
          <w:szCs w:val="28"/>
        </w:rPr>
        <w:t>.</w:t>
      </w:r>
    </w:p>
    <w:p w:rsidR="005C5D92" w:rsidRPr="000E4B60" w:rsidRDefault="005C5D92" w:rsidP="00435E57">
      <w:pPr>
        <w:pStyle w:val="1"/>
        <w:shd w:val="clear" w:color="auto" w:fill="auto"/>
        <w:spacing w:before="0" w:after="0"/>
        <w:ind w:left="120" w:right="120" w:firstLine="720"/>
        <w:rPr>
          <w:sz w:val="28"/>
          <w:szCs w:val="28"/>
        </w:rPr>
      </w:pPr>
    </w:p>
    <w:p w:rsidR="0063774F" w:rsidRDefault="001745ED" w:rsidP="00435E57">
      <w:pPr>
        <w:pStyle w:val="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0E4B60">
        <w:rPr>
          <w:b/>
          <w:sz w:val="28"/>
          <w:szCs w:val="28"/>
        </w:rPr>
        <w:t>Глава 5. Методика оценки реализации программы</w:t>
      </w:r>
    </w:p>
    <w:p w:rsidR="00435E57" w:rsidRPr="00435E57" w:rsidRDefault="00435E57" w:rsidP="00435E57">
      <w:pPr>
        <w:pStyle w:val="1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63774F" w:rsidRPr="000E4B60" w:rsidRDefault="00435E57" w:rsidP="00735DDB">
      <w:pPr>
        <w:pStyle w:val="1"/>
        <w:shd w:val="clear" w:color="auto" w:fill="auto"/>
        <w:tabs>
          <w:tab w:val="left" w:pos="1277"/>
        </w:tabs>
        <w:spacing w:before="0" w:after="0"/>
        <w:ind w:right="12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1745ED" w:rsidRPr="000E4B60">
        <w:rPr>
          <w:sz w:val="28"/>
          <w:szCs w:val="28"/>
        </w:rPr>
        <w:t>Оценка реализации Программы представляет собой механизм контроля</w:t>
      </w:r>
      <w:r w:rsidR="005C5D92" w:rsidRPr="000E4B60">
        <w:rPr>
          <w:sz w:val="28"/>
          <w:szCs w:val="28"/>
        </w:rPr>
        <w:t>,</w:t>
      </w:r>
      <w:r w:rsidR="001745ED" w:rsidRPr="000E4B60">
        <w:rPr>
          <w:sz w:val="28"/>
          <w:szCs w:val="28"/>
        </w:rPr>
        <w:t xml:space="preserve"> за исполнением плана мероприятий по реализации Программы.</w:t>
      </w:r>
    </w:p>
    <w:p w:rsidR="0063774F" w:rsidRPr="000E4B60" w:rsidRDefault="00435E57" w:rsidP="00735DDB">
      <w:pPr>
        <w:pStyle w:val="1"/>
        <w:shd w:val="clear" w:color="auto" w:fill="auto"/>
        <w:tabs>
          <w:tab w:val="left" w:pos="1454"/>
        </w:tabs>
        <w:spacing w:before="0" w:after="0"/>
        <w:ind w:right="1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1745ED" w:rsidRPr="000E4B60">
        <w:rPr>
          <w:sz w:val="28"/>
          <w:szCs w:val="28"/>
        </w:rPr>
        <w:t>Вы</w:t>
      </w:r>
      <w:r w:rsidR="00735DDB">
        <w:rPr>
          <w:sz w:val="28"/>
          <w:szCs w:val="28"/>
        </w:rPr>
        <w:t>полнение мероприятий осуществляе</w:t>
      </w:r>
      <w:r w:rsidR="001745ED" w:rsidRPr="000E4B60">
        <w:rPr>
          <w:sz w:val="28"/>
          <w:szCs w:val="28"/>
        </w:rPr>
        <w:t xml:space="preserve">т </w:t>
      </w:r>
      <w:r w:rsidR="00735DDB">
        <w:rPr>
          <w:sz w:val="28"/>
          <w:szCs w:val="28"/>
        </w:rPr>
        <w:t>администрация Сейкинского сельского поселения</w:t>
      </w:r>
      <w:r w:rsidR="001745ED" w:rsidRPr="000E4B60">
        <w:rPr>
          <w:sz w:val="28"/>
          <w:szCs w:val="28"/>
        </w:rPr>
        <w:t xml:space="preserve"> (далее - ответственные исполнители) в пределах бюджетных ассигнований бюджета муниципального образования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1745ED" w:rsidRPr="000E4B60">
        <w:rPr>
          <w:sz w:val="28"/>
          <w:szCs w:val="28"/>
        </w:rPr>
        <w:t xml:space="preserve"> на соответствующий год. </w:t>
      </w:r>
    </w:p>
    <w:p w:rsidR="0063774F" w:rsidRPr="000E4B60" w:rsidRDefault="0063774F" w:rsidP="00435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4E" w:rsidRPr="000E4B60" w:rsidRDefault="00354C4E" w:rsidP="00354C4E">
      <w:pPr>
        <w:pStyle w:val="a7"/>
        <w:shd w:val="clear" w:color="auto" w:fill="auto"/>
        <w:spacing w:after="0" w:line="270" w:lineRule="exact"/>
        <w:jc w:val="center"/>
        <w:rPr>
          <w:b/>
          <w:sz w:val="28"/>
          <w:szCs w:val="28"/>
        </w:rPr>
      </w:pPr>
      <w:r w:rsidRPr="000E4B60">
        <w:rPr>
          <w:b/>
          <w:sz w:val="28"/>
          <w:szCs w:val="28"/>
        </w:rPr>
        <w:lastRenderedPageBreak/>
        <w:t>Глава 6. Анализ рисков реализации программы</w:t>
      </w:r>
    </w:p>
    <w:p w:rsidR="00354C4E" w:rsidRDefault="00354C4E" w:rsidP="00735DDB">
      <w:pPr>
        <w:pStyle w:val="1"/>
        <w:shd w:val="clear" w:color="auto" w:fill="auto"/>
        <w:spacing w:before="0" w:after="308" w:line="326" w:lineRule="exact"/>
        <w:ind w:right="340" w:firstLine="567"/>
        <w:rPr>
          <w:sz w:val="28"/>
          <w:szCs w:val="28"/>
        </w:rPr>
      </w:pPr>
    </w:p>
    <w:p w:rsidR="0063774F" w:rsidRPr="000E4B60" w:rsidRDefault="00735DDB" w:rsidP="00735DDB">
      <w:pPr>
        <w:pStyle w:val="1"/>
        <w:shd w:val="clear" w:color="auto" w:fill="auto"/>
        <w:spacing w:before="0" w:after="308" w:line="326" w:lineRule="exact"/>
        <w:ind w:right="34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1745ED" w:rsidRPr="000E4B60">
        <w:rPr>
          <w:sz w:val="28"/>
          <w:szCs w:val="28"/>
        </w:rPr>
        <w:t>Сводный анализ рисков, их вероятности и силы влияния, а также мер по их минимизации при реализац</w:t>
      </w:r>
      <w:r w:rsidR="00A81810">
        <w:rPr>
          <w:sz w:val="28"/>
          <w:szCs w:val="28"/>
        </w:rPr>
        <w:t>ии Программы приведен в таблице:</w:t>
      </w:r>
    </w:p>
    <w:tbl>
      <w:tblPr>
        <w:tblpPr w:leftFromText="180" w:rightFromText="180" w:vertAnchor="text" w:horzAnchor="margin" w:tblpXSpec="center" w:tblpY="341"/>
        <w:tblW w:w="10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54"/>
        <w:gridCol w:w="1915"/>
        <w:gridCol w:w="1910"/>
        <w:gridCol w:w="3240"/>
      </w:tblGrid>
      <w:tr w:rsidR="00AB73E8" w:rsidRPr="000E4B60" w:rsidTr="00344244">
        <w:trPr>
          <w:trHeight w:val="65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Наименование рисков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Вероятность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Сила влияния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Меры по минимизации риска</w:t>
            </w:r>
          </w:p>
        </w:tc>
      </w:tr>
      <w:tr w:rsidR="00AB73E8" w:rsidRPr="000E4B60" w:rsidTr="00344244">
        <w:trPr>
          <w:trHeight w:val="331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2B1E2D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2840"/>
              <w:rPr>
                <w:b/>
                <w:sz w:val="28"/>
                <w:szCs w:val="28"/>
              </w:rPr>
            </w:pPr>
            <w:r w:rsidRPr="002B1E2D">
              <w:rPr>
                <w:b/>
                <w:sz w:val="28"/>
                <w:szCs w:val="28"/>
              </w:rPr>
              <w:t>Внешние риски реализации Программы</w:t>
            </w:r>
          </w:p>
        </w:tc>
      </w:tr>
      <w:tr w:rsidR="00AB73E8" w:rsidRPr="000E4B60" w:rsidTr="00344244">
        <w:trPr>
          <w:trHeight w:val="2251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Изменения федерального</w:t>
            </w:r>
          </w:p>
          <w:p w:rsidR="00AB73E8" w:rsidRPr="000E4B60" w:rsidRDefault="00BE41BF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законодательства,</w:t>
            </w:r>
            <w:r w:rsidR="00AB73E8" w:rsidRPr="000E4B60">
              <w:rPr>
                <w:sz w:val="28"/>
                <w:szCs w:val="28"/>
              </w:rPr>
              <w:t>уменьшающие доходы и (или) увеличивающие</w:t>
            </w:r>
          </w:p>
          <w:p w:rsidR="00AB73E8" w:rsidRPr="000E4B60" w:rsidRDefault="00BE41BF" w:rsidP="00735DDB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735DDB">
              <w:rPr>
                <w:sz w:val="28"/>
                <w:szCs w:val="28"/>
              </w:rPr>
              <w:t xml:space="preserve"> </w:t>
            </w:r>
            <w:r w:rsidR="00AB73E8" w:rsidRPr="000E4B60">
              <w:rPr>
                <w:sz w:val="28"/>
                <w:szCs w:val="28"/>
              </w:rPr>
              <w:t xml:space="preserve">бюджета </w:t>
            </w:r>
            <w:r w:rsidR="00125AB7" w:rsidRPr="000E4B60">
              <w:rPr>
                <w:sz w:val="28"/>
                <w:szCs w:val="28"/>
              </w:rPr>
              <w:t xml:space="preserve">муниципального образования </w:t>
            </w:r>
            <w:r w:rsidR="00735DDB" w:rsidRPr="000E4B60">
              <w:rPr>
                <w:sz w:val="28"/>
                <w:szCs w:val="28"/>
              </w:rPr>
              <w:t>«</w:t>
            </w:r>
            <w:r w:rsidR="00735DDB">
              <w:rPr>
                <w:sz w:val="28"/>
                <w:szCs w:val="28"/>
              </w:rPr>
              <w:t>Сейкинское сельское поселение</w:t>
            </w:r>
            <w:r w:rsidR="00735DDB" w:rsidRPr="000E4B60"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Средняя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44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Высокая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Разработка предложений по внесению изменений в законодательство в сфере бюджетных правоотношений за период реализации Программы</w:t>
            </w:r>
          </w:p>
        </w:tc>
      </w:tr>
      <w:tr w:rsidR="00AB73E8" w:rsidRPr="000E4B60" w:rsidTr="00344244">
        <w:trPr>
          <w:trHeight w:val="352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Ухудшение макроэкономической ситуации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Средняя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44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Высокая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 xml:space="preserve">Реализация мероприятий по мобилизации доходов в бюджет муниципального образования </w:t>
            </w:r>
            <w:r w:rsidR="00735DDB" w:rsidRPr="000E4B60">
              <w:rPr>
                <w:sz w:val="28"/>
                <w:szCs w:val="28"/>
              </w:rPr>
              <w:t>«</w:t>
            </w:r>
            <w:r w:rsidR="00735DDB">
              <w:rPr>
                <w:sz w:val="28"/>
                <w:szCs w:val="28"/>
              </w:rPr>
              <w:t>Сейкинское сельское поселение</w:t>
            </w:r>
            <w:r w:rsidR="00735DDB" w:rsidRPr="000E4B60">
              <w:rPr>
                <w:sz w:val="28"/>
                <w:szCs w:val="28"/>
              </w:rPr>
              <w:t>»</w:t>
            </w:r>
            <w:r w:rsidRPr="000E4B60">
              <w:rPr>
                <w:sz w:val="28"/>
                <w:szCs w:val="28"/>
              </w:rPr>
              <w:t>,</w:t>
            </w:r>
          </w:p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 xml:space="preserve">оптимизация бюджетных расходов, уточнение бюджета муниципального образования </w:t>
            </w:r>
            <w:r w:rsidR="00735DDB" w:rsidRPr="000E4B60">
              <w:rPr>
                <w:sz w:val="28"/>
                <w:szCs w:val="28"/>
              </w:rPr>
              <w:t>«</w:t>
            </w:r>
            <w:r w:rsidR="00735DDB">
              <w:rPr>
                <w:sz w:val="28"/>
                <w:szCs w:val="28"/>
              </w:rPr>
              <w:t>Сейкинское сельское поселение</w:t>
            </w:r>
            <w:r w:rsidR="00735DDB" w:rsidRPr="000E4B60">
              <w:rPr>
                <w:sz w:val="28"/>
                <w:szCs w:val="28"/>
              </w:rPr>
              <w:t>»</w:t>
            </w:r>
            <w:r w:rsidRPr="000E4B60">
              <w:rPr>
                <w:sz w:val="28"/>
                <w:szCs w:val="28"/>
              </w:rPr>
              <w:t xml:space="preserve"> на соответствующий период</w:t>
            </w:r>
          </w:p>
        </w:tc>
      </w:tr>
      <w:tr w:rsidR="00AB73E8" w:rsidRPr="000E4B60" w:rsidTr="00344244">
        <w:trPr>
          <w:trHeight w:val="193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Негативные природные явления и техногенные аварии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Средняя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ind w:left="44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Высокая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Перераспределение бюджетных расходов для устранения последствий негативных природных явлений и техногенных аварий</w:t>
            </w:r>
          </w:p>
        </w:tc>
      </w:tr>
      <w:tr w:rsidR="00AB73E8" w:rsidRPr="000E4B60" w:rsidTr="00344244">
        <w:trPr>
          <w:trHeight w:val="422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740B9C" w:rsidRDefault="00AB73E8" w:rsidP="00735DDB">
            <w:pPr>
              <w:pStyle w:val="1"/>
              <w:shd w:val="clear" w:color="auto" w:fill="auto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40B9C">
              <w:rPr>
                <w:b/>
                <w:sz w:val="28"/>
                <w:szCs w:val="28"/>
              </w:rPr>
              <w:t>Внутренние риски реализации Программы</w:t>
            </w:r>
          </w:p>
        </w:tc>
      </w:tr>
      <w:tr w:rsidR="00AB73E8" w:rsidRPr="000E4B60" w:rsidTr="00344244">
        <w:trPr>
          <w:trHeight w:val="1981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 xml:space="preserve">Несбалансированность консолидированного бюджета </w:t>
            </w:r>
            <w:r w:rsidR="000435B8" w:rsidRPr="000E4B60">
              <w:rPr>
                <w:sz w:val="28"/>
                <w:szCs w:val="28"/>
              </w:rPr>
              <w:t xml:space="preserve">муниципального образования </w:t>
            </w:r>
            <w:r w:rsidR="00735DDB" w:rsidRPr="000E4B60">
              <w:rPr>
                <w:sz w:val="28"/>
                <w:szCs w:val="28"/>
              </w:rPr>
              <w:t>«</w:t>
            </w:r>
            <w:r w:rsidR="00735DDB">
              <w:rPr>
                <w:sz w:val="28"/>
                <w:szCs w:val="28"/>
              </w:rPr>
              <w:t>Сейкинское сельское поселение</w:t>
            </w:r>
            <w:r w:rsidR="00735DDB" w:rsidRPr="000E4B60"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Средняя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Высокая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E8" w:rsidRPr="000E4B60" w:rsidRDefault="00AB73E8" w:rsidP="00435E57">
            <w:pPr>
              <w:pStyle w:val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0E4B60">
              <w:rPr>
                <w:sz w:val="28"/>
                <w:szCs w:val="28"/>
              </w:rPr>
              <w:t>Формирование долгосрочного бюджетного прогноза, определение предельных объемов расходования средств на реализацию</w:t>
            </w:r>
            <w:r w:rsidR="00735DDB">
              <w:rPr>
                <w:sz w:val="28"/>
                <w:szCs w:val="28"/>
              </w:rPr>
              <w:t xml:space="preserve"> </w:t>
            </w:r>
            <w:r w:rsidRPr="000E4B60">
              <w:rPr>
                <w:sz w:val="28"/>
                <w:szCs w:val="28"/>
              </w:rPr>
              <w:t xml:space="preserve">муниципальных программ </w:t>
            </w:r>
            <w:r w:rsidR="0087689E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735DDB" w:rsidRPr="000E4B60">
              <w:rPr>
                <w:sz w:val="28"/>
                <w:szCs w:val="28"/>
              </w:rPr>
              <w:t>«</w:t>
            </w:r>
            <w:r w:rsidR="00735DDB">
              <w:rPr>
                <w:sz w:val="28"/>
                <w:szCs w:val="28"/>
              </w:rPr>
              <w:t>Сейкинское сельское поселение</w:t>
            </w:r>
            <w:r w:rsidR="00735DDB" w:rsidRPr="000E4B60">
              <w:rPr>
                <w:sz w:val="28"/>
                <w:szCs w:val="28"/>
              </w:rPr>
              <w:t>»</w:t>
            </w:r>
          </w:p>
        </w:tc>
      </w:tr>
      <w:tr w:rsidR="008D7425" w:rsidRPr="000E4B60" w:rsidTr="00344244">
        <w:trPr>
          <w:trHeight w:val="1981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Невыполнение расходных обязательств  муниципального образования </w:t>
            </w:r>
            <w:r w:rsidR="00735DDB" w:rsidRPr="00735DDB">
              <w:rPr>
                <w:rFonts w:ascii="Times New Roman" w:hAnsi="Times New Roman" w:cs="Times New Roman"/>
                <w:sz w:val="28"/>
                <w:szCs w:val="28"/>
              </w:rPr>
              <w:t>«Сейкинское сельское поселение»</w:t>
            </w:r>
            <w:r w:rsidRPr="0073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>по финансовому обеспечению первоочередных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муниципального образования </w:t>
            </w:r>
            <w:r w:rsidR="00735DDB" w:rsidRPr="00735DDB">
              <w:rPr>
                <w:rFonts w:ascii="Times New Roman" w:hAnsi="Times New Roman" w:cs="Times New Roman"/>
                <w:sz w:val="28"/>
                <w:szCs w:val="28"/>
              </w:rPr>
              <w:t>«Сейкинское сельское поселение»</w:t>
            </w: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консервативного сценария социально- экономического развития  муниципального образования </w:t>
            </w:r>
            <w:r w:rsidR="00735DDB" w:rsidRPr="00735DDB">
              <w:rPr>
                <w:rFonts w:ascii="Times New Roman" w:hAnsi="Times New Roman" w:cs="Times New Roman"/>
                <w:sz w:val="28"/>
                <w:szCs w:val="28"/>
              </w:rPr>
              <w:t>«Сейкинское сельское поселение»</w:t>
            </w:r>
          </w:p>
        </w:tc>
      </w:tr>
      <w:tr w:rsidR="008D7425" w:rsidRPr="000E4B60" w:rsidTr="00344244">
        <w:trPr>
          <w:trHeight w:val="1981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8D7425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5" w:rsidRPr="004E2259" w:rsidRDefault="00470F03" w:rsidP="0043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5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по повышению эффективности использования бюджетных средств муниципального образования </w:t>
            </w:r>
            <w:r w:rsidR="00735DDB" w:rsidRPr="00735DDB">
              <w:rPr>
                <w:rFonts w:ascii="Times New Roman" w:hAnsi="Times New Roman" w:cs="Times New Roman"/>
                <w:sz w:val="28"/>
                <w:szCs w:val="28"/>
              </w:rPr>
              <w:t>«Сейкинское сельское поселение»</w:t>
            </w:r>
          </w:p>
        </w:tc>
      </w:tr>
    </w:tbl>
    <w:p w:rsidR="0063774F" w:rsidRPr="000E4B60" w:rsidRDefault="0063774F" w:rsidP="00435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74F" w:rsidRDefault="00735DDB" w:rsidP="00735DDB">
      <w:pPr>
        <w:pStyle w:val="1"/>
        <w:shd w:val="clear" w:color="auto" w:fill="auto"/>
        <w:spacing w:before="295" w:after="0"/>
        <w:ind w:left="80" w:right="100" w:firstLine="487"/>
        <w:rPr>
          <w:sz w:val="28"/>
          <w:szCs w:val="28"/>
        </w:rPr>
      </w:pPr>
      <w:r>
        <w:rPr>
          <w:sz w:val="28"/>
          <w:szCs w:val="28"/>
        </w:rPr>
        <w:t>2.</w:t>
      </w:r>
      <w:r w:rsidR="001745ED" w:rsidRPr="000E4B60">
        <w:rPr>
          <w:sz w:val="28"/>
          <w:szCs w:val="28"/>
        </w:rPr>
        <w:t>Принятие мер по управлению рисками реализации Программы осуществляется в процессе мониторинга реализации Программы и оценки ее эффективности и результативности.</w:t>
      </w:r>
    </w:p>
    <w:p w:rsidR="00CE1C1A" w:rsidRDefault="00CE1C1A" w:rsidP="00435E57">
      <w:pPr>
        <w:pStyle w:val="1"/>
        <w:shd w:val="clear" w:color="auto" w:fill="auto"/>
        <w:spacing w:before="295" w:after="0"/>
        <w:ind w:left="80" w:right="100" w:firstLine="7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</w:t>
      </w:r>
    </w:p>
    <w:p w:rsidR="00CE1C1A" w:rsidRPr="00CE1C1A" w:rsidRDefault="00CE1C1A" w:rsidP="00435E57">
      <w:pPr>
        <w:pStyle w:val="1"/>
        <w:shd w:val="clear" w:color="auto" w:fill="auto"/>
        <w:spacing w:before="295" w:after="0"/>
        <w:ind w:left="80" w:right="100" w:firstLine="780"/>
        <w:rPr>
          <w:sz w:val="28"/>
          <w:szCs w:val="28"/>
        </w:rPr>
        <w:sectPr w:rsidR="00CE1C1A" w:rsidRPr="00CE1C1A" w:rsidSect="004040D2">
          <w:footerReference w:type="default" r:id="rId8"/>
          <w:pgSz w:w="11905" w:h="16837"/>
          <w:pgMar w:top="1134" w:right="851" w:bottom="1418" w:left="1418" w:header="0" w:footer="6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2"/>
        <w:gridCol w:w="7392"/>
      </w:tblGrid>
      <w:tr w:rsidR="00735DDB" w:rsidTr="00735DDB">
        <w:tc>
          <w:tcPr>
            <w:tcW w:w="7392" w:type="dxa"/>
          </w:tcPr>
          <w:p w:rsidR="00735DDB" w:rsidRDefault="00735DDB" w:rsidP="00435E57">
            <w:pPr>
              <w:pStyle w:val="50"/>
              <w:shd w:val="clear" w:color="auto" w:fill="auto"/>
              <w:spacing w:line="264" w:lineRule="exact"/>
              <w:ind w:right="80"/>
              <w:jc w:val="both"/>
              <w:rPr>
                <w:sz w:val="28"/>
                <w:szCs w:val="28"/>
              </w:rPr>
            </w:pPr>
          </w:p>
        </w:tc>
        <w:tc>
          <w:tcPr>
            <w:tcW w:w="7392" w:type="dxa"/>
          </w:tcPr>
          <w:p w:rsidR="00735DDB" w:rsidRDefault="00735DDB" w:rsidP="00735DDB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 w:rsidRPr="00C74D1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№1 к Программе</w:t>
            </w:r>
          </w:p>
          <w:p w:rsidR="00735DDB" w:rsidRDefault="00735DDB" w:rsidP="00735DDB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74D1D">
              <w:rPr>
                <w:sz w:val="28"/>
                <w:szCs w:val="28"/>
              </w:rPr>
              <w:t xml:space="preserve">оптимизации расходов бюджета </w:t>
            </w:r>
          </w:p>
          <w:p w:rsidR="00735DDB" w:rsidRDefault="00735DDB" w:rsidP="00735DDB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 w:rsidRPr="00C74D1D">
              <w:rPr>
                <w:sz w:val="28"/>
                <w:szCs w:val="28"/>
              </w:rPr>
              <w:t>муниципального образования</w:t>
            </w:r>
          </w:p>
          <w:p w:rsidR="00735DDB" w:rsidRDefault="00735DDB" w:rsidP="00735DDB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 w:rsidRPr="00C74D1D">
              <w:rPr>
                <w:sz w:val="28"/>
                <w:szCs w:val="28"/>
              </w:rPr>
              <w:t xml:space="preserve"> </w:t>
            </w:r>
            <w:r w:rsidRPr="00735DDB">
              <w:rPr>
                <w:sz w:val="28"/>
                <w:szCs w:val="28"/>
              </w:rPr>
              <w:t>«Сейкинское сельское поселение»</w:t>
            </w:r>
          </w:p>
          <w:p w:rsidR="00735DDB" w:rsidRPr="00C74D1D" w:rsidRDefault="00735DDB" w:rsidP="00735DDB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 w:rsidRPr="00C74D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74D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C74D1D">
              <w:rPr>
                <w:sz w:val="28"/>
                <w:szCs w:val="28"/>
              </w:rPr>
              <w:t xml:space="preserve"> годы</w:t>
            </w:r>
          </w:p>
          <w:p w:rsidR="00735DDB" w:rsidRPr="00735DDB" w:rsidRDefault="00735DDB" w:rsidP="00435E57">
            <w:pPr>
              <w:pStyle w:val="50"/>
              <w:shd w:val="clear" w:color="auto" w:fill="auto"/>
              <w:spacing w:line="264" w:lineRule="exact"/>
              <w:ind w:right="80"/>
              <w:jc w:val="both"/>
              <w:rPr>
                <w:sz w:val="28"/>
                <w:szCs w:val="28"/>
              </w:rPr>
            </w:pPr>
          </w:p>
        </w:tc>
      </w:tr>
    </w:tbl>
    <w:p w:rsidR="00735DDB" w:rsidRDefault="00735DDB" w:rsidP="00435E57">
      <w:pPr>
        <w:pStyle w:val="50"/>
        <w:shd w:val="clear" w:color="auto" w:fill="auto"/>
        <w:spacing w:line="264" w:lineRule="exact"/>
        <w:ind w:right="80"/>
        <w:jc w:val="both"/>
        <w:rPr>
          <w:sz w:val="28"/>
          <w:szCs w:val="28"/>
        </w:rPr>
      </w:pPr>
    </w:p>
    <w:p w:rsidR="001A60C2" w:rsidRDefault="001A60C2" w:rsidP="00435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DF" w:rsidRDefault="000042DF" w:rsidP="000042DF">
      <w:pPr>
        <w:pStyle w:val="ConsPlusTitle"/>
        <w:jc w:val="center"/>
      </w:pPr>
    </w:p>
    <w:p w:rsidR="000042DF" w:rsidRPr="00932582" w:rsidRDefault="000042DF" w:rsidP="000042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582">
        <w:rPr>
          <w:rFonts w:ascii="Times New Roman" w:hAnsi="Times New Roman" w:cs="Times New Roman"/>
          <w:szCs w:val="22"/>
        </w:rPr>
        <w:t>МЕРОПРИЯТИЯ ПРОГРАММЫ, СПОСОБЫ ИХ РЕАЛИЗАЦИИ, ОТВЕТСТВЕННЫЕ</w:t>
      </w:r>
    </w:p>
    <w:p w:rsidR="000042DF" w:rsidRPr="00932582" w:rsidRDefault="000042DF" w:rsidP="000042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582">
        <w:rPr>
          <w:rFonts w:ascii="Times New Roman" w:hAnsi="Times New Roman" w:cs="Times New Roman"/>
          <w:szCs w:val="22"/>
        </w:rPr>
        <w:t>ЗА РЕАЛИЗАЦИЮ ЦЕЛЕВЫЕ ПОКАЗАТЕЛИ И ФИНАНСОВАЯ ОЦЕНКА</w:t>
      </w:r>
    </w:p>
    <w:p w:rsidR="000042DF" w:rsidRPr="00932582" w:rsidRDefault="000042DF" w:rsidP="000042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582">
        <w:rPr>
          <w:rFonts w:ascii="Times New Roman" w:hAnsi="Times New Roman" w:cs="Times New Roman"/>
          <w:szCs w:val="22"/>
        </w:rPr>
        <w:t>(ОЖИДАЕМЫЙ РЕЗУЛЬТАТ) ПРОГРАММЫ ОПТИМИЗАЦИИ РАСХОДОВ</w:t>
      </w:r>
    </w:p>
    <w:p w:rsidR="000042DF" w:rsidRPr="00932582" w:rsidRDefault="000042DF" w:rsidP="000042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582">
        <w:rPr>
          <w:rFonts w:ascii="Times New Roman" w:hAnsi="Times New Roman" w:cs="Times New Roman"/>
          <w:szCs w:val="22"/>
        </w:rPr>
        <w:t>БЮДЖЕТА ЮРЛИНСКОГО МУНИЦПАЛЬНОГО РАЙОНА НА 2018 - 2020 ГОДЫ</w:t>
      </w:r>
    </w:p>
    <w:p w:rsidR="000042DF" w:rsidRDefault="000042DF" w:rsidP="000042DF">
      <w:pPr>
        <w:pStyle w:val="ConsPlusNormal"/>
        <w:jc w:val="center"/>
      </w:pPr>
    </w:p>
    <w:tbl>
      <w:tblPr>
        <w:tblW w:w="1494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742"/>
        <w:gridCol w:w="2212"/>
        <w:gridCol w:w="1731"/>
        <w:gridCol w:w="1869"/>
        <w:gridCol w:w="1248"/>
        <w:gridCol w:w="1191"/>
        <w:gridCol w:w="1134"/>
        <w:gridCol w:w="1020"/>
      </w:tblGrid>
      <w:tr w:rsidR="000042DF" w:rsidTr="001A5E4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реализацию мероприятий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Целевой показатель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Финансовая оценка</w:t>
            </w:r>
          </w:p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(ожидаемый результат)</w:t>
            </w:r>
          </w:p>
        </w:tc>
      </w:tr>
      <w:tr w:rsidR="000042DF" w:rsidTr="001A5E4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DF" w:rsidRDefault="000042DF" w:rsidP="001A5E40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DF" w:rsidRDefault="000042DF" w:rsidP="001A5E40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DF" w:rsidRDefault="000042DF" w:rsidP="001A5E40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DF" w:rsidRDefault="000042DF" w:rsidP="001A5E40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DF" w:rsidRDefault="000042DF" w:rsidP="001A5E40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DF" w:rsidRDefault="000042DF" w:rsidP="001A5E40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</w:tr>
      <w:tr w:rsidR="000042DF" w:rsidTr="001A5E40">
        <w:trPr>
          <w:trHeight w:val="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Pr="00932582" w:rsidRDefault="000042DF" w:rsidP="001A5E4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932582">
              <w:rPr>
                <w:sz w:val="20"/>
                <w:lang w:eastAsia="en-US"/>
              </w:rPr>
              <w:t>10</w:t>
            </w:r>
          </w:p>
        </w:tc>
      </w:tr>
      <w:tr w:rsidR="000042DF" w:rsidTr="009B15E4">
        <w:trPr>
          <w:trHeight w:val="3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служба</w:t>
            </w:r>
          </w:p>
        </w:tc>
      </w:tr>
      <w:tr w:rsidR="000042DF" w:rsidTr="001A5E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моратория на увеличение численности муниципальных служащих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нормативных правовых актов по увеличению численности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(да, нет)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Pr="000042DF" w:rsidRDefault="000042DF" w:rsidP="000042DF">
            <w:pPr>
              <w:jc w:val="center"/>
              <w:rPr>
                <w:rFonts w:ascii="Times New Roman" w:hAnsi="Times New Roman" w:cs="Times New Roman"/>
              </w:rPr>
            </w:pPr>
            <w:r w:rsidRPr="000042D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Pr="000042DF" w:rsidRDefault="000042DF" w:rsidP="000042DF">
            <w:pPr>
              <w:jc w:val="center"/>
              <w:rPr>
                <w:rFonts w:ascii="Times New Roman" w:hAnsi="Times New Roman" w:cs="Times New Roman"/>
              </w:rPr>
            </w:pPr>
            <w:r w:rsidRPr="000042D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0042DF" w:rsidTr="001A5E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нормативов формирования расходов на оплату труда депутатов, выборных должностных лиц местного самоуправления, муниципальных </w:t>
            </w:r>
            <w:r>
              <w:rPr>
                <w:lang w:eastAsia="en-US"/>
              </w:rPr>
              <w:lastRenderedPageBreak/>
              <w:t>служащих муниципального образования и на содержание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администрации, главный бухгалтер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превышения расходов от установленных нормативов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(да, нет)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0042DF" w:rsidTr="001A5E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фонда оплаты труда на сумму экономии по незамещенным вакантным должностям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главный бухгалтер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декабря 2019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Бюджетный эффект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246,9</w:t>
            </w:r>
          </w:p>
        </w:tc>
      </w:tr>
      <w:tr w:rsidR="000042DF" w:rsidRPr="00030BF5" w:rsidTr="009E39A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0042DF" w:rsidRPr="00BB7093" w:rsidTr="001A5E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главный бухгалтер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увеличение бюджетных обязательств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(да, нет)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0042DF" w:rsidRPr="008B6E7C" w:rsidTr="001A5E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бюджета Сейкинского сельского поселения в рамках муниципальных программ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главный бухгалтер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 годы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доли программных расходов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0042DF" w:rsidRPr="00082010" w:rsidTr="001A5E4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Бюджетный эффект </w:t>
            </w:r>
            <w:r w:rsidRPr="00BB7093">
              <w:rPr>
                <w:lang w:eastAsia="en-US"/>
              </w:rPr>
              <w:t>&lt;*&gt;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F" w:rsidRDefault="000042DF" w:rsidP="001A5E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246,9</w:t>
            </w:r>
          </w:p>
        </w:tc>
      </w:tr>
    </w:tbl>
    <w:p w:rsidR="000042DF" w:rsidRDefault="000042DF" w:rsidP="000042DF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0042DF" w:rsidRDefault="000042DF" w:rsidP="000042DF">
      <w:pPr>
        <w:pStyle w:val="ConsPlusNormal"/>
        <w:spacing w:before="220"/>
        <w:ind w:firstLine="540"/>
        <w:jc w:val="both"/>
      </w:pPr>
      <w:bookmarkStart w:id="3" w:name="P303"/>
      <w:bookmarkEnd w:id="3"/>
      <w:r>
        <w:t>&lt;*&gt; Оценивается в сравнении с прошлым годом</w:t>
      </w:r>
    </w:p>
    <w:p w:rsidR="000042DF" w:rsidRDefault="000042DF" w:rsidP="000042DF">
      <w:pPr>
        <w:pStyle w:val="ConsPlusNormal"/>
        <w:ind w:firstLine="540"/>
        <w:jc w:val="both"/>
      </w:pPr>
    </w:p>
    <w:p w:rsidR="000042DF" w:rsidRDefault="000042DF" w:rsidP="000042DF">
      <w:pPr>
        <w:spacing w:line="360" w:lineRule="auto"/>
        <w:rPr>
          <w:rFonts w:ascii="Times New Roman" w:hAnsi="Times New Roman"/>
          <w:caps/>
        </w:rPr>
      </w:pPr>
    </w:p>
    <w:p w:rsidR="000042DF" w:rsidRDefault="000042DF" w:rsidP="000042DF">
      <w:pPr>
        <w:spacing w:line="360" w:lineRule="auto"/>
        <w:rPr>
          <w:rFonts w:ascii="Times New Roman" w:hAnsi="Times New Roman"/>
          <w:caps/>
        </w:rPr>
      </w:pPr>
    </w:p>
    <w:p w:rsidR="001A60C2" w:rsidRDefault="001A60C2" w:rsidP="00435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74F" w:rsidRPr="004C387B" w:rsidRDefault="0063774F" w:rsidP="00435E57">
      <w:pPr>
        <w:jc w:val="both"/>
        <w:rPr>
          <w:rFonts w:ascii="Times New Roman" w:hAnsi="Times New Roman" w:cs="Times New Roman"/>
          <w:sz w:val="28"/>
          <w:szCs w:val="28"/>
        </w:rPr>
        <w:sectPr w:rsidR="0063774F" w:rsidRPr="004C387B" w:rsidSect="00500C55">
          <w:type w:val="continuous"/>
          <w:pgSz w:w="16837" w:h="11905" w:orient="landscape"/>
          <w:pgMar w:top="1134" w:right="851" w:bottom="907" w:left="1418" w:header="0" w:footer="6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5344"/>
      </w:tblGrid>
      <w:tr w:rsidR="000042DF" w:rsidTr="001A5E40">
        <w:tc>
          <w:tcPr>
            <w:tcW w:w="7392" w:type="dxa"/>
          </w:tcPr>
          <w:p w:rsidR="000042DF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both"/>
              <w:rPr>
                <w:sz w:val="28"/>
                <w:szCs w:val="28"/>
              </w:rPr>
            </w:pPr>
          </w:p>
        </w:tc>
        <w:tc>
          <w:tcPr>
            <w:tcW w:w="7392" w:type="dxa"/>
          </w:tcPr>
          <w:p w:rsidR="000042DF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 w:rsidRPr="00C74D1D">
              <w:rPr>
                <w:sz w:val="28"/>
                <w:szCs w:val="28"/>
              </w:rPr>
              <w:t>Приложение</w:t>
            </w:r>
            <w:r w:rsidR="00354C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 к Программе</w:t>
            </w:r>
          </w:p>
          <w:p w:rsidR="000042DF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74D1D">
              <w:rPr>
                <w:sz w:val="28"/>
                <w:szCs w:val="28"/>
              </w:rPr>
              <w:t xml:space="preserve">оптимизации расходов бюджета </w:t>
            </w:r>
          </w:p>
          <w:p w:rsidR="000042DF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 w:rsidRPr="00C74D1D">
              <w:rPr>
                <w:sz w:val="28"/>
                <w:szCs w:val="28"/>
              </w:rPr>
              <w:t>муниципального образования</w:t>
            </w:r>
          </w:p>
          <w:p w:rsidR="000042DF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 w:rsidRPr="00C74D1D">
              <w:rPr>
                <w:sz w:val="28"/>
                <w:szCs w:val="28"/>
              </w:rPr>
              <w:t xml:space="preserve"> </w:t>
            </w:r>
            <w:r w:rsidRPr="00735DDB">
              <w:rPr>
                <w:sz w:val="28"/>
                <w:szCs w:val="28"/>
              </w:rPr>
              <w:t>«Сейкинское сельское поселение»</w:t>
            </w:r>
          </w:p>
          <w:p w:rsidR="000042DF" w:rsidRPr="00C74D1D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 w:rsidRPr="00C74D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74D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C74D1D">
              <w:rPr>
                <w:sz w:val="28"/>
                <w:szCs w:val="28"/>
              </w:rPr>
              <w:t xml:space="preserve"> годы</w:t>
            </w:r>
          </w:p>
          <w:p w:rsidR="000042DF" w:rsidRPr="00735DDB" w:rsidRDefault="000042DF" w:rsidP="001A5E40">
            <w:pPr>
              <w:pStyle w:val="50"/>
              <w:shd w:val="clear" w:color="auto" w:fill="auto"/>
              <w:spacing w:line="264" w:lineRule="exact"/>
              <w:ind w:right="80"/>
              <w:jc w:val="both"/>
              <w:rPr>
                <w:sz w:val="28"/>
                <w:szCs w:val="28"/>
              </w:rPr>
            </w:pPr>
          </w:p>
        </w:tc>
      </w:tr>
    </w:tbl>
    <w:p w:rsidR="00F964FA" w:rsidRDefault="00F964FA" w:rsidP="00435E57">
      <w:pPr>
        <w:pStyle w:val="1"/>
        <w:shd w:val="clear" w:color="auto" w:fill="auto"/>
        <w:spacing w:before="0" w:after="0"/>
        <w:ind w:right="80"/>
        <w:rPr>
          <w:sz w:val="28"/>
          <w:szCs w:val="28"/>
        </w:rPr>
      </w:pPr>
    </w:p>
    <w:p w:rsidR="0063774F" w:rsidRPr="004C387B" w:rsidRDefault="001745ED" w:rsidP="000042DF">
      <w:pPr>
        <w:pStyle w:val="1"/>
        <w:shd w:val="clear" w:color="auto" w:fill="auto"/>
        <w:spacing w:before="0" w:after="0"/>
        <w:ind w:right="80"/>
        <w:jc w:val="center"/>
        <w:rPr>
          <w:sz w:val="28"/>
          <w:szCs w:val="28"/>
        </w:rPr>
      </w:pPr>
      <w:r w:rsidRPr="004C387B">
        <w:rPr>
          <w:sz w:val="28"/>
          <w:szCs w:val="28"/>
        </w:rPr>
        <w:t>Информация</w:t>
      </w:r>
    </w:p>
    <w:p w:rsidR="0063774F" w:rsidRPr="004C387B" w:rsidRDefault="001745ED" w:rsidP="000042DF">
      <w:pPr>
        <w:pStyle w:val="1"/>
        <w:shd w:val="clear" w:color="auto" w:fill="auto"/>
        <w:spacing w:before="0" w:after="0"/>
        <w:ind w:right="80"/>
        <w:jc w:val="center"/>
        <w:rPr>
          <w:sz w:val="28"/>
          <w:szCs w:val="28"/>
        </w:rPr>
      </w:pPr>
      <w:r w:rsidRPr="004C387B">
        <w:rPr>
          <w:sz w:val="28"/>
          <w:szCs w:val="28"/>
        </w:rPr>
        <w:t>о реализации мероприятий оптимизации расходов бюджета муниципального образования «</w:t>
      </w:r>
      <w:r w:rsidR="000042DF">
        <w:rPr>
          <w:sz w:val="28"/>
          <w:szCs w:val="28"/>
        </w:rPr>
        <w:t>Сейкинское сельское поселение</w:t>
      </w:r>
      <w:r w:rsidRPr="004C387B">
        <w:rPr>
          <w:sz w:val="28"/>
          <w:szCs w:val="28"/>
        </w:rPr>
        <w:t>» на 201</w:t>
      </w:r>
      <w:r w:rsidR="000042DF">
        <w:rPr>
          <w:sz w:val="28"/>
          <w:szCs w:val="28"/>
        </w:rPr>
        <w:t>9</w:t>
      </w:r>
      <w:r w:rsidRPr="004C387B">
        <w:rPr>
          <w:sz w:val="28"/>
          <w:szCs w:val="28"/>
        </w:rPr>
        <w:t>-202</w:t>
      </w:r>
      <w:r w:rsidR="00F90601">
        <w:rPr>
          <w:sz w:val="28"/>
          <w:szCs w:val="28"/>
        </w:rPr>
        <w:t>1</w:t>
      </w:r>
      <w:r w:rsidRPr="004C387B">
        <w:rPr>
          <w:sz w:val="28"/>
          <w:szCs w:val="28"/>
        </w:rPr>
        <w:t xml:space="preserve"> годы и объеме</w:t>
      </w:r>
    </w:p>
    <w:p w:rsidR="0063774F" w:rsidRPr="004C387B" w:rsidRDefault="001745ED" w:rsidP="000042DF">
      <w:pPr>
        <w:pStyle w:val="1"/>
        <w:shd w:val="clear" w:color="auto" w:fill="auto"/>
        <w:spacing w:before="0" w:after="0"/>
        <w:ind w:right="80"/>
        <w:jc w:val="center"/>
        <w:rPr>
          <w:sz w:val="28"/>
          <w:szCs w:val="28"/>
        </w:rPr>
      </w:pPr>
      <w:r w:rsidRPr="004C387B">
        <w:rPr>
          <w:sz w:val="28"/>
          <w:szCs w:val="28"/>
        </w:rPr>
        <w:t>полученного бюджетного эффекта</w:t>
      </w:r>
    </w:p>
    <w:p w:rsidR="0063774F" w:rsidRPr="004C387B" w:rsidRDefault="00354C4E" w:rsidP="000042DF">
      <w:pPr>
        <w:pStyle w:val="1"/>
        <w:shd w:val="clear" w:color="auto" w:fill="auto"/>
        <w:tabs>
          <w:tab w:val="left" w:leader="underscore" w:pos="6175"/>
          <w:tab w:val="left" w:leader="underscore" w:pos="6804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за_________20__</w:t>
      </w:r>
      <w:r w:rsidR="001745ED" w:rsidRPr="004C387B">
        <w:rPr>
          <w:sz w:val="28"/>
          <w:szCs w:val="28"/>
        </w:rPr>
        <w:t>года</w:t>
      </w:r>
    </w:p>
    <w:p w:rsidR="0063774F" w:rsidRPr="00354C4E" w:rsidRDefault="0063774F" w:rsidP="000042DF">
      <w:pPr>
        <w:pStyle w:val="1"/>
        <w:shd w:val="clear" w:color="auto" w:fill="auto"/>
        <w:tabs>
          <w:tab w:val="left" w:leader="underscore" w:pos="9278"/>
        </w:tabs>
        <w:spacing w:before="0"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0"/>
        <w:tblW w:w="95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3269"/>
        <w:gridCol w:w="1906"/>
        <w:gridCol w:w="1901"/>
        <w:gridCol w:w="1786"/>
      </w:tblGrid>
      <w:tr w:rsidR="00354C4E" w:rsidRPr="004C387B" w:rsidTr="00354C4E">
        <w:trPr>
          <w:trHeight w:val="65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/>
              <w:ind w:left="25" w:right="105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Наименование мероприятия (в соответствии с приложением к программе оптимизации расходов бюджета муниципального образования «</w:t>
            </w:r>
            <w:r>
              <w:rPr>
                <w:sz w:val="28"/>
                <w:szCs w:val="28"/>
              </w:rPr>
              <w:t>Сейкинское сельское поселение</w:t>
            </w:r>
            <w:r w:rsidRPr="004C387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9</w:t>
            </w:r>
            <w:r w:rsidRPr="004C387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4C387B">
              <w:rPr>
                <w:sz w:val="28"/>
                <w:szCs w:val="28"/>
              </w:rPr>
              <w:t xml:space="preserve"> годы)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326" w:lineRule="exact"/>
              <w:ind w:left="158" w:right="85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Бюджетный эффект, тыс. рублей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/>
              <w:ind w:left="37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Информация об</w:t>
            </w:r>
          </w:p>
          <w:p w:rsidR="00354C4E" w:rsidRPr="004C387B" w:rsidRDefault="00354C4E" w:rsidP="00354C4E">
            <w:pPr>
              <w:pStyle w:val="1"/>
              <w:shd w:val="clear" w:color="auto" w:fill="auto"/>
              <w:spacing w:before="0" w:after="0"/>
              <w:ind w:left="37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исполнении</w:t>
            </w:r>
          </w:p>
        </w:tc>
      </w:tr>
      <w:tr w:rsidR="00354C4E" w:rsidRPr="004C387B" w:rsidTr="00354C4E">
        <w:trPr>
          <w:trHeight w:val="289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317" w:lineRule="exact"/>
              <w:ind w:left="158" w:right="169" w:firstLine="16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план на отчетный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/>
              <w:ind w:left="95" w:right="85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фактическое исполнение за отчетный период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4E" w:rsidRPr="004C387B" w:rsidTr="00354C4E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C387B">
              <w:rPr>
                <w:sz w:val="28"/>
                <w:szCs w:val="28"/>
              </w:rPr>
              <w:t>5</w:t>
            </w:r>
          </w:p>
        </w:tc>
      </w:tr>
      <w:tr w:rsidR="00354C4E" w:rsidRPr="004C387B" w:rsidTr="00354C4E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4E" w:rsidRPr="004C387B" w:rsidTr="00354C4E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4E" w:rsidRPr="004C387B" w:rsidTr="00354C4E">
        <w:trPr>
          <w:trHeight w:val="3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4E" w:rsidRPr="004C387B" w:rsidRDefault="00354C4E" w:rsidP="003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74F" w:rsidRPr="004C387B" w:rsidRDefault="0063774F" w:rsidP="00354C4E">
      <w:pPr>
        <w:pStyle w:val="1"/>
        <w:shd w:val="clear" w:color="auto" w:fill="auto"/>
        <w:spacing w:before="0" w:after="641"/>
        <w:ind w:right="80"/>
        <w:rPr>
          <w:sz w:val="28"/>
          <w:szCs w:val="28"/>
        </w:rPr>
      </w:pPr>
    </w:p>
    <w:p w:rsidR="0063774F" w:rsidRPr="004C387B" w:rsidRDefault="0063774F" w:rsidP="00435E57">
      <w:pPr>
        <w:pStyle w:val="1"/>
        <w:shd w:val="clear" w:color="auto" w:fill="auto"/>
        <w:spacing w:before="0" w:after="0" w:line="270" w:lineRule="exact"/>
        <w:ind w:right="80"/>
        <w:rPr>
          <w:sz w:val="28"/>
          <w:szCs w:val="28"/>
        </w:rPr>
      </w:pPr>
    </w:p>
    <w:p w:rsidR="0063774F" w:rsidRDefault="0063774F" w:rsidP="00435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74F" w:rsidRPr="004C387B" w:rsidRDefault="001745ED" w:rsidP="00435E57">
      <w:pPr>
        <w:pStyle w:val="1"/>
        <w:shd w:val="clear" w:color="auto" w:fill="auto"/>
        <w:tabs>
          <w:tab w:val="left" w:pos="4481"/>
          <w:tab w:val="left" w:pos="7822"/>
        </w:tabs>
        <w:spacing w:before="946" w:after="637" w:line="270" w:lineRule="exact"/>
        <w:ind w:left="60"/>
        <w:rPr>
          <w:sz w:val="28"/>
          <w:szCs w:val="28"/>
        </w:rPr>
      </w:pPr>
      <w:r w:rsidRPr="004C387B">
        <w:rPr>
          <w:sz w:val="28"/>
          <w:szCs w:val="28"/>
        </w:rPr>
        <w:t>(должностное лицо)</w:t>
      </w:r>
      <w:r w:rsidRPr="004C387B">
        <w:rPr>
          <w:sz w:val="28"/>
          <w:szCs w:val="28"/>
        </w:rPr>
        <w:tab/>
        <w:t>(подпись)</w:t>
      </w:r>
      <w:r w:rsidRPr="004C387B">
        <w:rPr>
          <w:sz w:val="28"/>
          <w:szCs w:val="28"/>
        </w:rPr>
        <w:tab/>
        <w:t>(Ф.И.О.)</w:t>
      </w:r>
    </w:p>
    <w:p w:rsidR="0063774F" w:rsidRDefault="001745ED" w:rsidP="00435E57">
      <w:pPr>
        <w:pStyle w:val="1"/>
        <w:shd w:val="clear" w:color="auto" w:fill="auto"/>
        <w:spacing w:before="0" w:after="0" w:line="270" w:lineRule="exact"/>
        <w:ind w:left="60"/>
      </w:pPr>
      <w:r>
        <w:t>М.П.</w:t>
      </w:r>
    </w:p>
    <w:sectPr w:rsidR="0063774F" w:rsidSect="00C33AF4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6D" w:rsidRDefault="001C536D">
      <w:r>
        <w:separator/>
      </w:r>
    </w:p>
  </w:endnote>
  <w:endnote w:type="continuationSeparator" w:id="1">
    <w:p w:rsidR="001C536D" w:rsidRDefault="001C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327338"/>
      <w:docPartObj>
        <w:docPartGallery w:val="Page Numbers (Bottom of Page)"/>
        <w:docPartUnique/>
      </w:docPartObj>
    </w:sdtPr>
    <w:sdtContent>
      <w:p w:rsidR="00735DDB" w:rsidRDefault="0066661E">
        <w:pPr>
          <w:pStyle w:val="ae"/>
          <w:jc w:val="center"/>
        </w:pPr>
        <w:fldSimple w:instr="PAGE   \* MERGEFORMAT">
          <w:r w:rsidR="00F511A3">
            <w:rPr>
              <w:noProof/>
            </w:rPr>
            <w:t>1</w:t>
          </w:r>
        </w:fldSimple>
      </w:p>
    </w:sdtContent>
  </w:sdt>
  <w:p w:rsidR="00735DDB" w:rsidRDefault="00735D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6D" w:rsidRDefault="001C536D"/>
  </w:footnote>
  <w:footnote w:type="continuationSeparator" w:id="1">
    <w:p w:rsidR="001C536D" w:rsidRDefault="001C53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762"/>
    <w:multiLevelType w:val="multilevel"/>
    <w:tmpl w:val="726CF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774F"/>
    <w:rsid w:val="000042DF"/>
    <w:rsid w:val="00005E8F"/>
    <w:rsid w:val="000075BA"/>
    <w:rsid w:val="00023594"/>
    <w:rsid w:val="00023645"/>
    <w:rsid w:val="0004107C"/>
    <w:rsid w:val="000435B8"/>
    <w:rsid w:val="00047255"/>
    <w:rsid w:val="000571BA"/>
    <w:rsid w:val="00065BCE"/>
    <w:rsid w:val="00066DA0"/>
    <w:rsid w:val="00076A45"/>
    <w:rsid w:val="00083F20"/>
    <w:rsid w:val="00084D00"/>
    <w:rsid w:val="00084DA4"/>
    <w:rsid w:val="00087691"/>
    <w:rsid w:val="0009208E"/>
    <w:rsid w:val="00097C60"/>
    <w:rsid w:val="000A5F78"/>
    <w:rsid w:val="000B08E8"/>
    <w:rsid w:val="000C0026"/>
    <w:rsid w:val="000C19A2"/>
    <w:rsid w:val="000C6036"/>
    <w:rsid w:val="000D2445"/>
    <w:rsid w:val="000E4B60"/>
    <w:rsid w:val="000F67ED"/>
    <w:rsid w:val="00102EFB"/>
    <w:rsid w:val="0010553D"/>
    <w:rsid w:val="00113E83"/>
    <w:rsid w:val="00125AB7"/>
    <w:rsid w:val="0013678F"/>
    <w:rsid w:val="001424DA"/>
    <w:rsid w:val="00143825"/>
    <w:rsid w:val="00155581"/>
    <w:rsid w:val="00163176"/>
    <w:rsid w:val="001661AD"/>
    <w:rsid w:val="001745ED"/>
    <w:rsid w:val="00180F7C"/>
    <w:rsid w:val="001810A9"/>
    <w:rsid w:val="0018285A"/>
    <w:rsid w:val="00184F6E"/>
    <w:rsid w:val="001A60C2"/>
    <w:rsid w:val="001B6F0A"/>
    <w:rsid w:val="001C1146"/>
    <w:rsid w:val="001C536D"/>
    <w:rsid w:val="001E518D"/>
    <w:rsid w:val="001F3590"/>
    <w:rsid w:val="0020318F"/>
    <w:rsid w:val="00206F0C"/>
    <w:rsid w:val="002163F6"/>
    <w:rsid w:val="00255114"/>
    <w:rsid w:val="00256126"/>
    <w:rsid w:val="00256B70"/>
    <w:rsid w:val="00260BA5"/>
    <w:rsid w:val="002742EF"/>
    <w:rsid w:val="002973B2"/>
    <w:rsid w:val="002A3AD7"/>
    <w:rsid w:val="002A7D0F"/>
    <w:rsid w:val="002B1E2D"/>
    <w:rsid w:val="002C4AD6"/>
    <w:rsid w:val="002C53EA"/>
    <w:rsid w:val="002D43BE"/>
    <w:rsid w:val="002E0F96"/>
    <w:rsid w:val="002E5362"/>
    <w:rsid w:val="002F3E9C"/>
    <w:rsid w:val="002F628D"/>
    <w:rsid w:val="00300201"/>
    <w:rsid w:val="00313CFA"/>
    <w:rsid w:val="00315003"/>
    <w:rsid w:val="003216F6"/>
    <w:rsid w:val="00323F62"/>
    <w:rsid w:val="00336A9C"/>
    <w:rsid w:val="00344244"/>
    <w:rsid w:val="003442FF"/>
    <w:rsid w:val="00347A2B"/>
    <w:rsid w:val="00354C4E"/>
    <w:rsid w:val="00364FCA"/>
    <w:rsid w:val="00370885"/>
    <w:rsid w:val="00382D1C"/>
    <w:rsid w:val="00386B63"/>
    <w:rsid w:val="003B38F6"/>
    <w:rsid w:val="003B7362"/>
    <w:rsid w:val="003C0681"/>
    <w:rsid w:val="003C406A"/>
    <w:rsid w:val="003C70F5"/>
    <w:rsid w:val="003D2568"/>
    <w:rsid w:val="003D59AB"/>
    <w:rsid w:val="003D6139"/>
    <w:rsid w:val="003D7143"/>
    <w:rsid w:val="003D7375"/>
    <w:rsid w:val="003E3274"/>
    <w:rsid w:val="003F4D08"/>
    <w:rsid w:val="003F5D99"/>
    <w:rsid w:val="004040D2"/>
    <w:rsid w:val="00412037"/>
    <w:rsid w:val="004166E5"/>
    <w:rsid w:val="00435E57"/>
    <w:rsid w:val="00436FDB"/>
    <w:rsid w:val="00440633"/>
    <w:rsid w:val="00440E83"/>
    <w:rsid w:val="00450ECD"/>
    <w:rsid w:val="00455084"/>
    <w:rsid w:val="00461FD4"/>
    <w:rsid w:val="00470F03"/>
    <w:rsid w:val="004766B3"/>
    <w:rsid w:val="00482380"/>
    <w:rsid w:val="00482C4B"/>
    <w:rsid w:val="00497307"/>
    <w:rsid w:val="004A729D"/>
    <w:rsid w:val="004B0ADE"/>
    <w:rsid w:val="004B1835"/>
    <w:rsid w:val="004C387B"/>
    <w:rsid w:val="004D11F4"/>
    <w:rsid w:val="004D6CD9"/>
    <w:rsid w:val="004E2259"/>
    <w:rsid w:val="004E399D"/>
    <w:rsid w:val="004E7DF6"/>
    <w:rsid w:val="00500C55"/>
    <w:rsid w:val="00510AA0"/>
    <w:rsid w:val="00527D91"/>
    <w:rsid w:val="00531F72"/>
    <w:rsid w:val="005448DC"/>
    <w:rsid w:val="00544CBB"/>
    <w:rsid w:val="0055375E"/>
    <w:rsid w:val="00560130"/>
    <w:rsid w:val="00563C82"/>
    <w:rsid w:val="005654C1"/>
    <w:rsid w:val="00584DB8"/>
    <w:rsid w:val="00591B4D"/>
    <w:rsid w:val="00593EB9"/>
    <w:rsid w:val="005A69DD"/>
    <w:rsid w:val="005C310C"/>
    <w:rsid w:val="005C5D92"/>
    <w:rsid w:val="005F3AF5"/>
    <w:rsid w:val="00602138"/>
    <w:rsid w:val="00605EB4"/>
    <w:rsid w:val="00616224"/>
    <w:rsid w:val="006227DA"/>
    <w:rsid w:val="00627FCF"/>
    <w:rsid w:val="0063774F"/>
    <w:rsid w:val="006459D0"/>
    <w:rsid w:val="00647DB8"/>
    <w:rsid w:val="0066661E"/>
    <w:rsid w:val="00676BAD"/>
    <w:rsid w:val="00677B45"/>
    <w:rsid w:val="00681BB6"/>
    <w:rsid w:val="006854EF"/>
    <w:rsid w:val="00693E38"/>
    <w:rsid w:val="006B13EA"/>
    <w:rsid w:val="006B6930"/>
    <w:rsid w:val="006D25FF"/>
    <w:rsid w:val="006E2BE0"/>
    <w:rsid w:val="00707656"/>
    <w:rsid w:val="007128B5"/>
    <w:rsid w:val="00713697"/>
    <w:rsid w:val="007159F6"/>
    <w:rsid w:val="0071605C"/>
    <w:rsid w:val="00723271"/>
    <w:rsid w:val="007306D6"/>
    <w:rsid w:val="0073285E"/>
    <w:rsid w:val="00735DDB"/>
    <w:rsid w:val="00740B9C"/>
    <w:rsid w:val="007605E6"/>
    <w:rsid w:val="007666E4"/>
    <w:rsid w:val="0078412C"/>
    <w:rsid w:val="007914D4"/>
    <w:rsid w:val="007B13D5"/>
    <w:rsid w:val="007B58A7"/>
    <w:rsid w:val="007D4758"/>
    <w:rsid w:val="007D54F4"/>
    <w:rsid w:val="007E1DE4"/>
    <w:rsid w:val="0081450C"/>
    <w:rsid w:val="00814E8F"/>
    <w:rsid w:val="00821731"/>
    <w:rsid w:val="00822C7C"/>
    <w:rsid w:val="00824953"/>
    <w:rsid w:val="0082586D"/>
    <w:rsid w:val="008277A9"/>
    <w:rsid w:val="00857552"/>
    <w:rsid w:val="008579EC"/>
    <w:rsid w:val="00866DCE"/>
    <w:rsid w:val="0087689E"/>
    <w:rsid w:val="00883D46"/>
    <w:rsid w:val="00885EA5"/>
    <w:rsid w:val="008869C2"/>
    <w:rsid w:val="008B3350"/>
    <w:rsid w:val="008C7281"/>
    <w:rsid w:val="008D3035"/>
    <w:rsid w:val="008D41F7"/>
    <w:rsid w:val="008D4A60"/>
    <w:rsid w:val="008D7425"/>
    <w:rsid w:val="008E395C"/>
    <w:rsid w:val="008E546B"/>
    <w:rsid w:val="008E61F5"/>
    <w:rsid w:val="008E70D4"/>
    <w:rsid w:val="008F3A63"/>
    <w:rsid w:val="00911156"/>
    <w:rsid w:val="00913396"/>
    <w:rsid w:val="009159A0"/>
    <w:rsid w:val="00917BDF"/>
    <w:rsid w:val="00923079"/>
    <w:rsid w:val="00924F9B"/>
    <w:rsid w:val="00925743"/>
    <w:rsid w:val="00933306"/>
    <w:rsid w:val="0094163F"/>
    <w:rsid w:val="00943F14"/>
    <w:rsid w:val="00945BBF"/>
    <w:rsid w:val="009503F8"/>
    <w:rsid w:val="00954A1E"/>
    <w:rsid w:val="00954C56"/>
    <w:rsid w:val="00966BB8"/>
    <w:rsid w:val="00971013"/>
    <w:rsid w:val="0098401A"/>
    <w:rsid w:val="00984EB3"/>
    <w:rsid w:val="009A3DAF"/>
    <w:rsid w:val="009A48A2"/>
    <w:rsid w:val="009B7EDB"/>
    <w:rsid w:val="009D3645"/>
    <w:rsid w:val="009D505D"/>
    <w:rsid w:val="009D5718"/>
    <w:rsid w:val="009E4EF9"/>
    <w:rsid w:val="009F757E"/>
    <w:rsid w:val="00A02CD2"/>
    <w:rsid w:val="00A07EEF"/>
    <w:rsid w:val="00A10B39"/>
    <w:rsid w:val="00A5731D"/>
    <w:rsid w:val="00A74F0F"/>
    <w:rsid w:val="00A7619C"/>
    <w:rsid w:val="00A81810"/>
    <w:rsid w:val="00A91754"/>
    <w:rsid w:val="00A93855"/>
    <w:rsid w:val="00AA2584"/>
    <w:rsid w:val="00AB5FE5"/>
    <w:rsid w:val="00AB73E8"/>
    <w:rsid w:val="00AC3508"/>
    <w:rsid w:val="00AE3E83"/>
    <w:rsid w:val="00AE4D94"/>
    <w:rsid w:val="00AF6BE8"/>
    <w:rsid w:val="00B03529"/>
    <w:rsid w:val="00B130F3"/>
    <w:rsid w:val="00B151A1"/>
    <w:rsid w:val="00B20773"/>
    <w:rsid w:val="00B315D3"/>
    <w:rsid w:val="00B333EE"/>
    <w:rsid w:val="00B34AD1"/>
    <w:rsid w:val="00B4144A"/>
    <w:rsid w:val="00B428D6"/>
    <w:rsid w:val="00B4500B"/>
    <w:rsid w:val="00B54181"/>
    <w:rsid w:val="00B55F06"/>
    <w:rsid w:val="00B57A96"/>
    <w:rsid w:val="00B7756C"/>
    <w:rsid w:val="00B80846"/>
    <w:rsid w:val="00B80E96"/>
    <w:rsid w:val="00B81908"/>
    <w:rsid w:val="00B96025"/>
    <w:rsid w:val="00BA3E99"/>
    <w:rsid w:val="00BB5751"/>
    <w:rsid w:val="00BD6AAA"/>
    <w:rsid w:val="00BE0A32"/>
    <w:rsid w:val="00BE228F"/>
    <w:rsid w:val="00BE41BF"/>
    <w:rsid w:val="00BF6104"/>
    <w:rsid w:val="00C058DA"/>
    <w:rsid w:val="00C147D9"/>
    <w:rsid w:val="00C300D7"/>
    <w:rsid w:val="00C320E8"/>
    <w:rsid w:val="00C33AF4"/>
    <w:rsid w:val="00C34589"/>
    <w:rsid w:val="00C35C37"/>
    <w:rsid w:val="00C52AA3"/>
    <w:rsid w:val="00C615DA"/>
    <w:rsid w:val="00C62D30"/>
    <w:rsid w:val="00C74D1D"/>
    <w:rsid w:val="00C857CB"/>
    <w:rsid w:val="00C87C8A"/>
    <w:rsid w:val="00C9448C"/>
    <w:rsid w:val="00C96FCD"/>
    <w:rsid w:val="00C979CF"/>
    <w:rsid w:val="00CB4D69"/>
    <w:rsid w:val="00CD4336"/>
    <w:rsid w:val="00CD616F"/>
    <w:rsid w:val="00CE1C1A"/>
    <w:rsid w:val="00D01E54"/>
    <w:rsid w:val="00D05A80"/>
    <w:rsid w:val="00D16C68"/>
    <w:rsid w:val="00D31395"/>
    <w:rsid w:val="00D35C68"/>
    <w:rsid w:val="00D3601D"/>
    <w:rsid w:val="00D46239"/>
    <w:rsid w:val="00D475FC"/>
    <w:rsid w:val="00D61C13"/>
    <w:rsid w:val="00D62399"/>
    <w:rsid w:val="00D86646"/>
    <w:rsid w:val="00D872E9"/>
    <w:rsid w:val="00D96234"/>
    <w:rsid w:val="00DA0C47"/>
    <w:rsid w:val="00DA56E0"/>
    <w:rsid w:val="00DD12E1"/>
    <w:rsid w:val="00DD5509"/>
    <w:rsid w:val="00DE0780"/>
    <w:rsid w:val="00DE0D52"/>
    <w:rsid w:val="00DE16ED"/>
    <w:rsid w:val="00DE660F"/>
    <w:rsid w:val="00DE72B2"/>
    <w:rsid w:val="00DF61EA"/>
    <w:rsid w:val="00E105A8"/>
    <w:rsid w:val="00E20896"/>
    <w:rsid w:val="00E25834"/>
    <w:rsid w:val="00E2584F"/>
    <w:rsid w:val="00E31EF7"/>
    <w:rsid w:val="00E37023"/>
    <w:rsid w:val="00E374FE"/>
    <w:rsid w:val="00E37556"/>
    <w:rsid w:val="00E428CB"/>
    <w:rsid w:val="00E435F8"/>
    <w:rsid w:val="00E44DFC"/>
    <w:rsid w:val="00E55438"/>
    <w:rsid w:val="00E60B27"/>
    <w:rsid w:val="00E62FCC"/>
    <w:rsid w:val="00E6461D"/>
    <w:rsid w:val="00E65F0A"/>
    <w:rsid w:val="00E73A9A"/>
    <w:rsid w:val="00E768D7"/>
    <w:rsid w:val="00E855AE"/>
    <w:rsid w:val="00EA25DD"/>
    <w:rsid w:val="00EA5563"/>
    <w:rsid w:val="00EB0D11"/>
    <w:rsid w:val="00EB3C34"/>
    <w:rsid w:val="00ED3ABE"/>
    <w:rsid w:val="00EE19B3"/>
    <w:rsid w:val="00EE7D6E"/>
    <w:rsid w:val="00F06095"/>
    <w:rsid w:val="00F17B5B"/>
    <w:rsid w:val="00F33C48"/>
    <w:rsid w:val="00F35D6B"/>
    <w:rsid w:val="00F511A3"/>
    <w:rsid w:val="00F51679"/>
    <w:rsid w:val="00F561C2"/>
    <w:rsid w:val="00F62EFE"/>
    <w:rsid w:val="00F7153A"/>
    <w:rsid w:val="00F849C3"/>
    <w:rsid w:val="00F90601"/>
    <w:rsid w:val="00F964FA"/>
    <w:rsid w:val="00FA582A"/>
    <w:rsid w:val="00FC74DA"/>
    <w:rsid w:val="00FD0B7B"/>
    <w:rsid w:val="00FE48FF"/>
    <w:rsid w:val="00FE4B01"/>
    <w:rsid w:val="00FF14FB"/>
    <w:rsid w:val="00FF5A7F"/>
    <w:rsid w:val="00FF6DBC"/>
    <w:rsid w:val="00FF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71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"/>
    <w:basedOn w:val="2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1175pt">
    <w:name w:val="Заголовок №1 + 17;5 pt"/>
    <w:basedOn w:val="10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D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9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4"/>
    <w:rsid w:val="009D5718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D5718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D5718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D571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9D5718"/>
    <w:pPr>
      <w:shd w:val="clear" w:color="auto" w:fill="FFFFFF"/>
      <w:spacing w:before="420"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9D571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D5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D571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D5718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1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615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15DA"/>
    <w:rPr>
      <w:color w:val="000000"/>
    </w:rPr>
  </w:style>
  <w:style w:type="paragraph" w:styleId="ae">
    <w:name w:val="footer"/>
    <w:basedOn w:val="a"/>
    <w:link w:val="af"/>
    <w:uiPriority w:val="99"/>
    <w:unhideWhenUsed/>
    <w:rsid w:val="00C615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15DA"/>
    <w:rPr>
      <w:color w:val="000000"/>
    </w:rPr>
  </w:style>
  <w:style w:type="paragraph" w:customStyle="1" w:styleId="ConsPlusNormal">
    <w:name w:val="ConsPlusNormal"/>
    <w:rsid w:val="000042D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0042D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D7ED-4980-46D5-A33B-55DB5E77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ВеселаяС</dc:creator>
  <cp:lastModifiedBy>ВеселаяС</cp:lastModifiedBy>
  <cp:revision>6</cp:revision>
  <cp:lastPrinted>2019-04-02T01:39:00Z</cp:lastPrinted>
  <dcterms:created xsi:type="dcterms:W3CDTF">2019-03-29T05:23:00Z</dcterms:created>
  <dcterms:modified xsi:type="dcterms:W3CDTF">2019-04-02T01:44:00Z</dcterms:modified>
</cp:coreProperties>
</file>